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E1905" w14:textId="77777777" w:rsidR="00530CFC" w:rsidRPr="0041226C" w:rsidRDefault="00232A9A" w:rsidP="00452186">
      <w:pPr>
        <w:jc w:val="left"/>
        <w:rPr>
          <w:rFonts w:ascii="Helvetica" w:hAnsi="Helvetica"/>
        </w:rPr>
      </w:pPr>
      <w:bookmarkStart w:id="0" w:name="_GoBack"/>
      <w:bookmarkEnd w:id="0"/>
      <w:r w:rsidRPr="0041226C">
        <w:rPr>
          <w:rFonts w:ascii="Helvetica" w:hAnsi="Helvetica"/>
        </w:rPr>
        <w:t xml:space="preserve"> </w:t>
      </w:r>
    </w:p>
    <w:p w14:paraId="5652B52C" w14:textId="77777777" w:rsidR="00530CFC" w:rsidRPr="0041226C" w:rsidRDefault="00530CFC" w:rsidP="004A20BF">
      <w:pPr>
        <w:rPr>
          <w:rFonts w:ascii="Helvetica" w:hAnsi="Helvetica"/>
        </w:rPr>
      </w:pPr>
    </w:p>
    <w:p w14:paraId="3DFD4974" w14:textId="575D2F1F" w:rsidR="00530CFC" w:rsidRPr="0041226C" w:rsidRDefault="00F23E36" w:rsidP="004A20BF">
      <w:pPr>
        <w:rPr>
          <w:rFonts w:ascii="Helvetica" w:hAnsi="Helvetica"/>
        </w:rPr>
      </w:pPr>
      <w:r w:rsidRPr="0041226C">
        <w:rPr>
          <w:rFonts w:ascii="Helvetica" w:hAnsi="Helvetica"/>
          <w:noProof/>
          <w:lang w:val="en-PH" w:eastAsia="en-PH"/>
        </w:rPr>
        <mc:AlternateContent>
          <mc:Choice Requires="wps">
            <w:drawing>
              <wp:anchor distT="0" distB="0" distL="114300" distR="114300" simplePos="0" relativeHeight="251656704" behindDoc="0" locked="0" layoutInCell="1" allowOverlap="1" wp14:anchorId="48D35643" wp14:editId="43EF88BA">
                <wp:simplePos x="0" y="0"/>
                <wp:positionH relativeFrom="column">
                  <wp:posOffset>0</wp:posOffset>
                </wp:positionH>
                <wp:positionV relativeFrom="paragraph">
                  <wp:posOffset>19685</wp:posOffset>
                </wp:positionV>
                <wp:extent cx="5486400" cy="3429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42900"/>
                        </a:xfrm>
                        <a:prstGeom prst="rect">
                          <a:avLst/>
                        </a:prstGeom>
                        <a:solidFill>
                          <a:srgbClr val="C0C0C0"/>
                        </a:solidFill>
                        <a:ln w="9525">
                          <a:solidFill>
                            <a:srgbClr val="000000"/>
                          </a:solidFill>
                          <a:miter lim="800000"/>
                          <a:headEnd/>
                          <a:tailEnd/>
                        </a:ln>
                      </wps:spPr>
                      <wps:txbx>
                        <w:txbxContent>
                          <w:p w14:paraId="59F5EE29" w14:textId="77777777" w:rsidR="00AA1620" w:rsidRPr="0041226C" w:rsidRDefault="00AA1620" w:rsidP="007341B4">
                            <w:pPr>
                              <w:jc w:val="center"/>
                              <w:rPr>
                                <w:rFonts w:ascii="Helvetica" w:hAnsi="Helvetica"/>
                              </w:rPr>
                            </w:pPr>
                            <w:r w:rsidRPr="0041226C">
                              <w:rPr>
                                <w:rFonts w:ascii="Helvetica" w:hAnsi="Helvetica"/>
                              </w:rPr>
                              <w:t>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D35643" id="_x0000_t202" coordsize="21600,21600" o:spt="202" path="m,l,21600r21600,l21600,xe">
                <v:stroke joinstyle="miter"/>
                <v:path gradientshapeok="t" o:connecttype="rect"/>
              </v:shapetype>
              <v:shape id="Text Box 2" o:spid="_x0000_s1026" type="#_x0000_t202" style="position:absolute;left:0;text-align:left;margin-left:0;margin-top:1.55pt;width:6in;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" fillcolor="silver">
                <v:textbox>
                  <w:txbxContent>
                    <w:p w14:paraId="59F5EE29" w14:textId="77777777" w:rsidR="00AA1620" w:rsidRPr="0041226C" w:rsidRDefault="00AA1620" w:rsidP="007341B4">
                      <w:pPr>
                        <w:jc w:val="center"/>
                        <w:rPr>
                          <w:rFonts w:ascii="Helvetica" w:hAnsi="Helvetica"/>
                        </w:rPr>
                      </w:pPr>
                      <w:r w:rsidRPr="0041226C">
                        <w:rPr>
                          <w:rFonts w:ascii="Helvetica" w:hAnsi="Helvetica"/>
                        </w:rPr>
                        <w:t>PUBLIC</w:t>
                      </w:r>
                    </w:p>
                  </w:txbxContent>
                </v:textbox>
              </v:shape>
            </w:pict>
          </mc:Fallback>
        </mc:AlternateContent>
      </w:r>
    </w:p>
    <w:p w14:paraId="38F7B345" w14:textId="77777777" w:rsidR="00530CFC" w:rsidRPr="0041226C" w:rsidRDefault="00530CFC" w:rsidP="004A20BF">
      <w:pPr>
        <w:rPr>
          <w:rFonts w:ascii="Helvetica" w:hAnsi="Helvetica"/>
        </w:rPr>
      </w:pPr>
    </w:p>
    <w:p w14:paraId="11A52686" w14:textId="77777777" w:rsidR="00530CFC" w:rsidRPr="0041226C" w:rsidRDefault="00530CFC" w:rsidP="004A20BF">
      <w:pPr>
        <w:rPr>
          <w:rFonts w:ascii="Helvetica" w:hAnsi="Helvetica"/>
        </w:rPr>
      </w:pPr>
    </w:p>
    <w:p w14:paraId="07C3AEF6" w14:textId="77777777" w:rsidR="00530CFC" w:rsidRPr="0041226C" w:rsidRDefault="00530CFC" w:rsidP="004A20BF">
      <w:pPr>
        <w:rPr>
          <w:rFonts w:ascii="Helvetica" w:hAnsi="Helvetica"/>
        </w:rPr>
      </w:pPr>
    </w:p>
    <w:p w14:paraId="791BC365" w14:textId="77777777" w:rsidR="00530CFC" w:rsidRPr="0041226C" w:rsidRDefault="00530CFC" w:rsidP="004A20BF">
      <w:pPr>
        <w:rPr>
          <w:rFonts w:ascii="Helvetica" w:hAnsi="Helvetica"/>
          <w:b/>
          <w:sz w:val="48"/>
        </w:rPr>
      </w:pPr>
    </w:p>
    <w:p w14:paraId="3923E417" w14:textId="77777777" w:rsidR="006468D0" w:rsidRPr="0041226C" w:rsidRDefault="00C14739" w:rsidP="004A20BF">
      <w:pPr>
        <w:rPr>
          <w:rFonts w:ascii="Helvetica" w:hAnsi="Helvetica"/>
          <w:b/>
          <w:sz w:val="48"/>
        </w:rPr>
      </w:pPr>
      <w:r w:rsidRPr="0041226C">
        <w:rPr>
          <w:rFonts w:ascii="Helvetica" w:hAnsi="Helvetica"/>
          <w:b/>
          <w:sz w:val="48"/>
        </w:rPr>
        <w:t>WESM</w:t>
      </w:r>
      <w:r w:rsidR="00805B81" w:rsidRPr="0041226C">
        <w:rPr>
          <w:rFonts w:ascii="Helvetica" w:hAnsi="Helvetica"/>
          <w:b/>
          <w:sz w:val="48"/>
        </w:rPr>
        <w:t xml:space="preserve"> Manual</w:t>
      </w:r>
    </w:p>
    <w:p w14:paraId="30F21D80" w14:textId="1BE1B4B3" w:rsidR="00530CFC" w:rsidRPr="0041226C" w:rsidRDefault="00F23E36" w:rsidP="004A20BF">
      <w:pPr>
        <w:rPr>
          <w:rFonts w:ascii="Helvetica" w:hAnsi="Helvetica"/>
          <w:b/>
          <w:sz w:val="48"/>
        </w:rPr>
      </w:pPr>
      <w:r w:rsidRPr="0041226C">
        <w:rPr>
          <w:rFonts w:ascii="Helvetica" w:hAnsi="Helvetica"/>
          <w:b/>
          <w:noProof/>
          <w:sz w:val="48"/>
          <w:lang w:val="en-PH" w:eastAsia="en-PH"/>
        </w:rPr>
        <mc:AlternateContent>
          <mc:Choice Requires="wps">
            <w:drawing>
              <wp:anchor distT="4294967294" distB="4294967294" distL="114300" distR="114300" simplePos="0" relativeHeight="251657728" behindDoc="0" locked="0" layoutInCell="1" allowOverlap="1" wp14:anchorId="6EA12B51" wp14:editId="4A78EB25">
                <wp:simplePos x="0" y="0"/>
                <wp:positionH relativeFrom="column">
                  <wp:posOffset>0</wp:posOffset>
                </wp:positionH>
                <wp:positionV relativeFrom="paragraph">
                  <wp:posOffset>142874</wp:posOffset>
                </wp:positionV>
                <wp:extent cx="5486400" cy="0"/>
                <wp:effectExtent l="0" t="0" r="1905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067AC" id="Line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1.25pt" to="6in,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PrC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" strokeweight="1.5pt"/>
            </w:pict>
          </mc:Fallback>
        </mc:AlternateContent>
      </w:r>
    </w:p>
    <w:p w14:paraId="5362747E" w14:textId="77777777" w:rsidR="0093608F" w:rsidRPr="0041226C" w:rsidRDefault="0011290F" w:rsidP="004A20BF">
      <w:pPr>
        <w:rPr>
          <w:rFonts w:ascii="Helvetica" w:hAnsi="Helvetica"/>
          <w:b/>
          <w:sz w:val="48"/>
        </w:rPr>
      </w:pPr>
      <w:r w:rsidRPr="0041226C">
        <w:rPr>
          <w:rFonts w:ascii="Helvetica" w:hAnsi="Helvetica"/>
          <w:b/>
          <w:sz w:val="48"/>
        </w:rPr>
        <w:t xml:space="preserve">Enforcement and </w:t>
      </w:r>
      <w:r w:rsidR="00F95B91" w:rsidRPr="0041226C">
        <w:rPr>
          <w:rFonts w:ascii="Helvetica" w:hAnsi="Helvetica"/>
          <w:b/>
          <w:sz w:val="48"/>
        </w:rPr>
        <w:t>Compliance</w:t>
      </w:r>
    </w:p>
    <w:p w14:paraId="031BDA12" w14:textId="77777777" w:rsidR="00A30FD6" w:rsidRPr="0041226C" w:rsidRDefault="00A30FD6" w:rsidP="004A20BF">
      <w:pPr>
        <w:rPr>
          <w:rFonts w:ascii="Helvetica" w:hAnsi="Helvetica"/>
          <w:b/>
          <w:sz w:val="48"/>
        </w:rPr>
      </w:pPr>
      <w:r w:rsidRPr="0041226C">
        <w:rPr>
          <w:rFonts w:ascii="Helvetica" w:hAnsi="Helvetica"/>
          <w:b/>
          <w:sz w:val="48"/>
        </w:rPr>
        <w:t>Issue No.</w:t>
      </w:r>
      <w:r w:rsidR="00F95B91" w:rsidRPr="0041226C">
        <w:rPr>
          <w:rFonts w:ascii="Helvetica" w:hAnsi="Helvetica"/>
          <w:b/>
          <w:sz w:val="48"/>
        </w:rPr>
        <w:t xml:space="preserve"> 1.0</w:t>
      </w:r>
    </w:p>
    <w:p w14:paraId="5E89A547" w14:textId="0269373A" w:rsidR="00530CFC" w:rsidRPr="0041226C" w:rsidRDefault="00F23E36" w:rsidP="004A20BF">
      <w:pPr>
        <w:rPr>
          <w:rFonts w:ascii="Helvetica" w:hAnsi="Helvetica"/>
          <w:b/>
          <w:sz w:val="48"/>
        </w:rPr>
      </w:pPr>
      <w:r w:rsidRPr="0041226C">
        <w:rPr>
          <w:rFonts w:ascii="Helvetica" w:hAnsi="Helvetica"/>
          <w:b/>
          <w:noProof/>
          <w:sz w:val="48"/>
          <w:lang w:val="en-PH" w:eastAsia="en-PH"/>
        </w:rPr>
        <mc:AlternateContent>
          <mc:Choice Requires="wps">
            <w:drawing>
              <wp:anchor distT="4294967294" distB="4294967294" distL="114300" distR="114300" simplePos="0" relativeHeight="251658752" behindDoc="0" locked="0" layoutInCell="1" allowOverlap="1" wp14:anchorId="3807C09B" wp14:editId="71987FBC">
                <wp:simplePos x="0" y="0"/>
                <wp:positionH relativeFrom="column">
                  <wp:posOffset>0</wp:posOffset>
                </wp:positionH>
                <wp:positionV relativeFrom="paragraph">
                  <wp:posOffset>148589</wp:posOffset>
                </wp:positionV>
                <wp:extent cx="5486400" cy="0"/>
                <wp:effectExtent l="0" t="0" r="1905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69C55" id="Line 4"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1.7pt" to="6in,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K4I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" strokeweight="1.5pt"/>
            </w:pict>
          </mc:Fallback>
        </mc:AlternateContent>
      </w:r>
    </w:p>
    <w:p w14:paraId="61966C3C" w14:textId="77777777" w:rsidR="00530CFC" w:rsidRPr="0041226C" w:rsidRDefault="00530CFC" w:rsidP="004A20BF">
      <w:pPr>
        <w:rPr>
          <w:rFonts w:ascii="Helvetica" w:hAnsi="Helvetica"/>
        </w:rPr>
      </w:pPr>
    </w:p>
    <w:p w14:paraId="62C329AA" w14:textId="77777777" w:rsidR="00530CFC" w:rsidRPr="0041226C" w:rsidRDefault="00530CFC" w:rsidP="004A20BF">
      <w:pPr>
        <w:rPr>
          <w:rFonts w:ascii="Helvetica" w:hAnsi="Helvetica"/>
        </w:rPr>
      </w:pPr>
    </w:p>
    <w:p w14:paraId="74223FDD" w14:textId="77777777" w:rsidR="00530CFC" w:rsidRPr="0041226C" w:rsidRDefault="00530CFC" w:rsidP="004A20BF">
      <w:pPr>
        <w:rPr>
          <w:rFonts w:ascii="Helvetica" w:hAnsi="Helvetica"/>
        </w:rPr>
      </w:pPr>
    </w:p>
    <w:tbl>
      <w:tblPr>
        <w:tblpPr w:leftFromText="180" w:rightFromText="180" w:vertAnchor="text" w:horzAnchor="margin"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380"/>
      </w:tblGrid>
      <w:tr w:rsidR="00B922F0" w:rsidRPr="0041226C" w14:paraId="69182220" w14:textId="77777777">
        <w:tc>
          <w:tcPr>
            <w:tcW w:w="1368" w:type="dxa"/>
          </w:tcPr>
          <w:p w14:paraId="60F8EAB5" w14:textId="77777777" w:rsidR="00530CFC" w:rsidRPr="0041226C" w:rsidRDefault="00530CFC" w:rsidP="004A20BF">
            <w:pPr>
              <w:rPr>
                <w:rFonts w:ascii="Helvetica" w:hAnsi="Helvetica"/>
                <w:sz w:val="20"/>
              </w:rPr>
            </w:pPr>
            <w:r w:rsidRPr="0041226C">
              <w:rPr>
                <w:rFonts w:ascii="Helvetica" w:hAnsi="Helvetica"/>
                <w:sz w:val="20"/>
              </w:rPr>
              <w:t>Abstract</w:t>
            </w:r>
          </w:p>
        </w:tc>
        <w:tc>
          <w:tcPr>
            <w:tcW w:w="7380" w:type="dxa"/>
          </w:tcPr>
          <w:p w14:paraId="48511179" w14:textId="1379E4D0" w:rsidR="00530CFC" w:rsidRPr="0041226C" w:rsidRDefault="00D47A7A" w:rsidP="00812304">
            <w:pPr>
              <w:rPr>
                <w:rFonts w:ascii="Helvetica" w:hAnsi="Helvetica"/>
                <w:sz w:val="20"/>
              </w:rPr>
            </w:pPr>
            <w:r w:rsidRPr="0041226C">
              <w:rPr>
                <w:rFonts w:ascii="Helvetica" w:hAnsi="Helvetica"/>
                <w:sz w:val="20"/>
              </w:rPr>
              <w:t xml:space="preserve">This manual sets out the </w:t>
            </w:r>
            <w:r w:rsidR="00F4500D" w:rsidRPr="0041226C">
              <w:rPr>
                <w:rFonts w:ascii="Helvetica" w:hAnsi="Helvetica"/>
                <w:sz w:val="20"/>
              </w:rPr>
              <w:t xml:space="preserve">approach for enforcement of the obligations of </w:t>
            </w:r>
            <w:r w:rsidR="00A4544F" w:rsidRPr="00A4544F">
              <w:rPr>
                <w:rFonts w:ascii="Helvetica" w:hAnsi="Helvetica"/>
                <w:i/>
                <w:sz w:val="20"/>
              </w:rPr>
              <w:t>WESM Members</w:t>
            </w:r>
            <w:r w:rsidR="00F4500D" w:rsidRPr="0041226C">
              <w:rPr>
                <w:rFonts w:ascii="Helvetica" w:hAnsi="Helvetica"/>
                <w:sz w:val="20"/>
              </w:rPr>
              <w:t xml:space="preserve"> under the </w:t>
            </w:r>
            <w:r w:rsidR="00A4544F" w:rsidRPr="00A4544F">
              <w:rPr>
                <w:rFonts w:ascii="Helvetica" w:hAnsi="Helvetica"/>
                <w:i/>
                <w:sz w:val="20"/>
              </w:rPr>
              <w:t>WESM Rules</w:t>
            </w:r>
            <w:r w:rsidR="00F4500D" w:rsidRPr="0041226C">
              <w:rPr>
                <w:rFonts w:ascii="Helvetica" w:hAnsi="Helvetica"/>
                <w:sz w:val="20"/>
              </w:rPr>
              <w:t xml:space="preserve"> and </w:t>
            </w:r>
            <w:r w:rsidR="00A27B74" w:rsidRPr="00A27B74">
              <w:rPr>
                <w:rFonts w:ascii="Helvetica" w:hAnsi="Helvetica"/>
                <w:i/>
                <w:sz w:val="20"/>
              </w:rPr>
              <w:t>Market Manual</w:t>
            </w:r>
            <w:r w:rsidR="00F4500D" w:rsidRPr="00A27B74">
              <w:rPr>
                <w:rFonts w:ascii="Helvetica" w:hAnsi="Helvetica"/>
                <w:i/>
                <w:sz w:val="20"/>
              </w:rPr>
              <w:t>s</w:t>
            </w:r>
            <w:r w:rsidR="00812304" w:rsidRPr="0041226C">
              <w:rPr>
                <w:rFonts w:ascii="Helvetica" w:hAnsi="Helvetica"/>
                <w:sz w:val="20"/>
              </w:rPr>
              <w:t xml:space="preserve">, and implements Section 7.2 of the </w:t>
            </w:r>
            <w:r w:rsidR="00A4544F" w:rsidRPr="00A4544F">
              <w:rPr>
                <w:rFonts w:ascii="Helvetica" w:hAnsi="Helvetica"/>
                <w:i/>
                <w:sz w:val="20"/>
              </w:rPr>
              <w:t>WESM Rules</w:t>
            </w:r>
            <w:r w:rsidR="00812304" w:rsidRPr="0041226C">
              <w:rPr>
                <w:rFonts w:ascii="Helvetica" w:hAnsi="Helvetica"/>
                <w:sz w:val="20"/>
              </w:rPr>
              <w:t xml:space="preserve"> and related provisions</w:t>
            </w:r>
            <w:r w:rsidR="00F4500D" w:rsidRPr="0041226C">
              <w:rPr>
                <w:rFonts w:ascii="Helvetica" w:hAnsi="Helvetica"/>
                <w:sz w:val="20"/>
              </w:rPr>
              <w:t>. It sets out specifically the guidelines</w:t>
            </w:r>
            <w:r w:rsidR="00812304" w:rsidRPr="0041226C">
              <w:rPr>
                <w:rFonts w:ascii="Helvetica" w:hAnsi="Helvetica"/>
                <w:sz w:val="20"/>
              </w:rPr>
              <w:t xml:space="preserve"> and </w:t>
            </w:r>
            <w:r w:rsidR="00F4500D" w:rsidRPr="0041226C">
              <w:rPr>
                <w:rFonts w:ascii="Helvetica" w:hAnsi="Helvetica"/>
                <w:sz w:val="20"/>
              </w:rPr>
              <w:t xml:space="preserve">procedures for </w:t>
            </w:r>
            <w:r w:rsidR="0041226C">
              <w:rPr>
                <w:rFonts w:ascii="Helvetica" w:hAnsi="Helvetica"/>
                <w:sz w:val="20"/>
              </w:rPr>
              <w:t xml:space="preserve">monitoring compliance by </w:t>
            </w:r>
            <w:r w:rsidR="00A4544F" w:rsidRPr="00A4544F">
              <w:rPr>
                <w:rFonts w:ascii="Helvetica" w:hAnsi="Helvetica"/>
                <w:i/>
                <w:sz w:val="20"/>
              </w:rPr>
              <w:t>WESM Members</w:t>
            </w:r>
            <w:r w:rsidRPr="0041226C">
              <w:rPr>
                <w:rFonts w:ascii="Helvetica" w:hAnsi="Helvetica"/>
                <w:sz w:val="20"/>
              </w:rPr>
              <w:t xml:space="preserve"> with their obligations under the </w:t>
            </w:r>
            <w:r w:rsidR="00A4544F" w:rsidRPr="00A4544F">
              <w:rPr>
                <w:rFonts w:ascii="Helvetica" w:hAnsi="Helvetica"/>
                <w:i/>
                <w:sz w:val="20"/>
              </w:rPr>
              <w:t>WESM Rules</w:t>
            </w:r>
            <w:r w:rsidRPr="0041226C">
              <w:rPr>
                <w:rFonts w:ascii="Helvetica" w:hAnsi="Helvetica"/>
                <w:sz w:val="20"/>
              </w:rPr>
              <w:t xml:space="preserve"> and </w:t>
            </w:r>
            <w:r w:rsidR="00A27B74" w:rsidRPr="00A27B74">
              <w:rPr>
                <w:rFonts w:ascii="Helvetica" w:hAnsi="Helvetica"/>
                <w:i/>
                <w:sz w:val="20"/>
              </w:rPr>
              <w:t>Market Manua</w:t>
            </w:r>
            <w:r w:rsidR="00A27B74" w:rsidRPr="00A27B74">
              <w:rPr>
                <w:rFonts w:ascii="Helvetica" w:hAnsi="Helvetica"/>
                <w:sz w:val="20"/>
              </w:rPr>
              <w:t>l</w:t>
            </w:r>
            <w:r w:rsidRPr="00A27B74">
              <w:rPr>
                <w:rFonts w:ascii="Helvetica" w:hAnsi="Helvetica"/>
                <w:sz w:val="20"/>
              </w:rPr>
              <w:t>s</w:t>
            </w:r>
            <w:r w:rsidRPr="0041226C">
              <w:rPr>
                <w:rFonts w:ascii="Helvetica" w:hAnsi="Helvetica"/>
                <w:sz w:val="20"/>
              </w:rPr>
              <w:t xml:space="preserve">, and in the investigation and imposition of sanctions for </w:t>
            </w:r>
            <w:r w:rsidR="002164B4" w:rsidRPr="002164B4">
              <w:rPr>
                <w:rFonts w:ascii="Helvetica" w:hAnsi="Helvetica"/>
                <w:i/>
                <w:sz w:val="20"/>
              </w:rPr>
              <w:t>breach</w:t>
            </w:r>
            <w:r w:rsidRPr="0041226C">
              <w:rPr>
                <w:rFonts w:ascii="Helvetica" w:hAnsi="Helvetica"/>
                <w:sz w:val="20"/>
              </w:rPr>
              <w:t>.</w:t>
            </w:r>
            <w:r w:rsidR="00812304" w:rsidRPr="0041226C">
              <w:rPr>
                <w:rFonts w:ascii="Helvetica" w:hAnsi="Helvetica"/>
                <w:sz w:val="20"/>
              </w:rPr>
              <w:t xml:space="preserve"> The corresponding authorities and responsibilities of the persons and entities involved in the enforcement processes of the WESM. </w:t>
            </w:r>
            <w:r w:rsidRPr="0041226C">
              <w:rPr>
                <w:rFonts w:ascii="Helvetica" w:hAnsi="Helvetica"/>
                <w:sz w:val="20"/>
              </w:rPr>
              <w:t xml:space="preserve"> This also sets out the obligations of WESM Compliance Officers designated pursuant to the </w:t>
            </w:r>
            <w:r w:rsidR="00A4544F" w:rsidRPr="00A4544F">
              <w:rPr>
                <w:rFonts w:ascii="Helvetica" w:hAnsi="Helvetica"/>
                <w:i/>
                <w:sz w:val="20"/>
              </w:rPr>
              <w:t>WESM Rules</w:t>
            </w:r>
            <w:r w:rsidRPr="0041226C">
              <w:rPr>
                <w:rFonts w:ascii="Helvetica" w:hAnsi="Helvetica"/>
                <w:sz w:val="20"/>
              </w:rPr>
              <w:t xml:space="preserve">. </w:t>
            </w:r>
          </w:p>
        </w:tc>
      </w:tr>
    </w:tbl>
    <w:p w14:paraId="5DE2174A" w14:textId="77777777" w:rsidR="00530CFC" w:rsidRPr="0041226C" w:rsidRDefault="00530CFC" w:rsidP="004A20BF">
      <w:pPr>
        <w:rPr>
          <w:rFonts w:ascii="Helvetica" w:hAnsi="Helvetica"/>
          <w:sz w:val="22"/>
        </w:rPr>
      </w:pPr>
    </w:p>
    <w:p w14:paraId="45A460C7" w14:textId="77777777" w:rsidR="00530CFC" w:rsidRPr="0041226C" w:rsidRDefault="00530CFC" w:rsidP="004A20BF">
      <w:pPr>
        <w:rPr>
          <w:rFonts w:ascii="Helvetica" w:hAnsi="Helvetica"/>
        </w:rPr>
      </w:pPr>
    </w:p>
    <w:p w14:paraId="4E21858A" w14:textId="77777777" w:rsidR="00530CFC" w:rsidRPr="0041226C" w:rsidRDefault="00530CFC" w:rsidP="004A20BF">
      <w:pPr>
        <w:rPr>
          <w:rFonts w:ascii="Helvetica" w:hAnsi="Helvetica"/>
        </w:rPr>
      </w:pPr>
    </w:p>
    <w:tbl>
      <w:tblPr>
        <w:tblpPr w:leftFromText="180" w:rightFromText="180" w:vertAnchor="text" w:tblpY="114"/>
        <w:tblW w:w="0" w:type="auto"/>
        <w:tblLayout w:type="fixed"/>
        <w:tblCellMar>
          <w:left w:w="70" w:type="dxa"/>
          <w:right w:w="70" w:type="dxa"/>
        </w:tblCellMar>
        <w:tblLook w:val="0000" w:firstRow="0" w:lastRow="0" w:firstColumn="0" w:lastColumn="0" w:noHBand="0" w:noVBand="0"/>
      </w:tblPr>
      <w:tblGrid>
        <w:gridCol w:w="1890"/>
        <w:gridCol w:w="6878"/>
      </w:tblGrid>
      <w:tr w:rsidR="00B922F0" w:rsidRPr="0041226C" w14:paraId="0819F680" w14:textId="77777777" w:rsidTr="0041226C">
        <w:trPr>
          <w:trHeight w:val="407"/>
        </w:trPr>
        <w:tc>
          <w:tcPr>
            <w:tcW w:w="1890" w:type="dxa"/>
          </w:tcPr>
          <w:p w14:paraId="770CD167" w14:textId="77777777" w:rsidR="00530CFC" w:rsidRPr="0041226C" w:rsidRDefault="00530CFC" w:rsidP="0073721B">
            <w:pPr>
              <w:pStyle w:val="Body"/>
              <w:spacing w:after="0" w:line="276" w:lineRule="auto"/>
              <w:rPr>
                <w:rFonts w:ascii="Helvetica" w:hAnsi="Helvetica" w:cs="Calibri"/>
              </w:rPr>
            </w:pPr>
            <w:r w:rsidRPr="0041226C">
              <w:rPr>
                <w:rFonts w:ascii="Helvetica" w:hAnsi="Helvetica" w:cs="Calibri"/>
              </w:rPr>
              <w:t>Document Identity:</w:t>
            </w:r>
          </w:p>
        </w:tc>
        <w:tc>
          <w:tcPr>
            <w:tcW w:w="6878" w:type="dxa"/>
          </w:tcPr>
          <w:p w14:paraId="41CA4731" w14:textId="40B2839D" w:rsidR="00530CFC" w:rsidRPr="00A06BF0" w:rsidRDefault="00D47A7A" w:rsidP="0073721B">
            <w:pPr>
              <w:pStyle w:val="Body"/>
              <w:spacing w:after="0" w:line="276" w:lineRule="auto"/>
              <w:rPr>
                <w:rFonts w:ascii="Helvetica" w:hAnsi="Helvetica" w:cs="Calibri"/>
              </w:rPr>
            </w:pPr>
            <w:r w:rsidRPr="0041226C">
              <w:rPr>
                <w:rFonts w:ascii="Helvetica" w:hAnsi="Helvetica" w:cs="Calibri"/>
              </w:rPr>
              <w:t>WESM-</w:t>
            </w:r>
            <w:r w:rsidR="002C3016">
              <w:rPr>
                <w:rFonts w:ascii="Helvetica" w:hAnsi="Helvetica" w:cs="Calibri"/>
              </w:rPr>
              <w:t>ECM</w:t>
            </w:r>
            <w:r w:rsidR="00A06BF0">
              <w:rPr>
                <w:rFonts w:ascii="Helvetica" w:hAnsi="Helvetica" w:cs="Calibri"/>
              </w:rPr>
              <w:t>-001</w:t>
            </w:r>
          </w:p>
        </w:tc>
      </w:tr>
      <w:tr w:rsidR="00B922F0" w:rsidRPr="0041226C" w14:paraId="28C99A2E" w14:textId="77777777" w:rsidTr="0041226C">
        <w:trPr>
          <w:trHeight w:val="359"/>
        </w:trPr>
        <w:tc>
          <w:tcPr>
            <w:tcW w:w="1890" w:type="dxa"/>
          </w:tcPr>
          <w:p w14:paraId="67123BDA" w14:textId="77777777" w:rsidR="00530CFC" w:rsidRPr="0041226C" w:rsidRDefault="00530CFC" w:rsidP="0073721B">
            <w:pPr>
              <w:pStyle w:val="Body"/>
              <w:spacing w:after="0" w:line="276" w:lineRule="auto"/>
              <w:rPr>
                <w:rFonts w:ascii="Helvetica" w:hAnsi="Helvetica" w:cs="Calibri"/>
              </w:rPr>
            </w:pPr>
            <w:r w:rsidRPr="0041226C">
              <w:rPr>
                <w:rFonts w:ascii="Helvetica" w:hAnsi="Helvetica" w:cs="Calibri"/>
              </w:rPr>
              <w:t>Issue</w:t>
            </w:r>
            <w:r w:rsidR="00A30FD6" w:rsidRPr="0041226C">
              <w:rPr>
                <w:rFonts w:ascii="Helvetica" w:hAnsi="Helvetica" w:cs="Calibri"/>
              </w:rPr>
              <w:t xml:space="preserve"> No.</w:t>
            </w:r>
            <w:r w:rsidRPr="0041226C">
              <w:rPr>
                <w:rFonts w:ascii="Helvetica" w:hAnsi="Helvetica" w:cs="Calibri"/>
              </w:rPr>
              <w:t>:</w:t>
            </w:r>
            <w:r w:rsidR="00D47A7A" w:rsidRPr="0041226C">
              <w:rPr>
                <w:rFonts w:ascii="Helvetica" w:hAnsi="Helvetica" w:cs="Calibri"/>
              </w:rPr>
              <w:t xml:space="preserve"> </w:t>
            </w:r>
          </w:p>
        </w:tc>
        <w:tc>
          <w:tcPr>
            <w:tcW w:w="6878" w:type="dxa"/>
          </w:tcPr>
          <w:p w14:paraId="418F129B" w14:textId="77777777" w:rsidR="00530CFC" w:rsidRPr="0041226C" w:rsidRDefault="00D47A7A" w:rsidP="0073721B">
            <w:pPr>
              <w:pStyle w:val="Body"/>
              <w:spacing w:after="0" w:line="276" w:lineRule="auto"/>
              <w:rPr>
                <w:rFonts w:ascii="Helvetica" w:hAnsi="Helvetica" w:cs="Calibri"/>
              </w:rPr>
            </w:pPr>
            <w:r w:rsidRPr="0041226C">
              <w:rPr>
                <w:rFonts w:ascii="Helvetica" w:hAnsi="Helvetica" w:cs="Calibri"/>
              </w:rPr>
              <w:t>1.0</w:t>
            </w:r>
          </w:p>
        </w:tc>
      </w:tr>
      <w:tr w:rsidR="00B922F0" w:rsidRPr="0041226C" w14:paraId="56CF6C24" w14:textId="77777777" w:rsidTr="0041226C">
        <w:trPr>
          <w:trHeight w:val="359"/>
        </w:trPr>
        <w:tc>
          <w:tcPr>
            <w:tcW w:w="1890" w:type="dxa"/>
          </w:tcPr>
          <w:p w14:paraId="592C9054" w14:textId="77777777" w:rsidR="00530CFC" w:rsidRPr="0041226C" w:rsidRDefault="00530CFC" w:rsidP="0073721B">
            <w:pPr>
              <w:pStyle w:val="Body"/>
              <w:spacing w:after="0" w:line="276" w:lineRule="auto"/>
              <w:rPr>
                <w:rFonts w:ascii="Helvetica" w:hAnsi="Helvetica" w:cs="Calibri"/>
              </w:rPr>
            </w:pPr>
            <w:r w:rsidRPr="0041226C">
              <w:rPr>
                <w:rFonts w:ascii="Helvetica" w:hAnsi="Helvetica" w:cs="Calibri"/>
              </w:rPr>
              <w:t>Reason for Issue:</w:t>
            </w:r>
            <w:r w:rsidR="00D47A7A" w:rsidRPr="0041226C">
              <w:rPr>
                <w:rFonts w:ascii="Helvetica" w:hAnsi="Helvetica" w:cs="Calibri"/>
              </w:rPr>
              <w:t xml:space="preserve"> </w:t>
            </w:r>
          </w:p>
          <w:p w14:paraId="1DA9DA82" w14:textId="77777777" w:rsidR="00A30FD6" w:rsidRPr="0041226C" w:rsidRDefault="00A30FD6" w:rsidP="0073721B">
            <w:pPr>
              <w:pStyle w:val="Body"/>
              <w:spacing w:after="0" w:line="276" w:lineRule="auto"/>
              <w:rPr>
                <w:rFonts w:ascii="Helvetica" w:hAnsi="Helvetica" w:cs="Calibri"/>
              </w:rPr>
            </w:pPr>
            <w:r w:rsidRPr="0041226C">
              <w:rPr>
                <w:rFonts w:ascii="Helvetica" w:hAnsi="Helvetica" w:cs="Calibri"/>
              </w:rPr>
              <w:t>Approval Date:</w:t>
            </w:r>
          </w:p>
          <w:p w14:paraId="18306799" w14:textId="77777777" w:rsidR="00A30FD6" w:rsidRPr="0041226C" w:rsidRDefault="00A30FD6" w:rsidP="0073721B">
            <w:pPr>
              <w:pStyle w:val="Body"/>
              <w:spacing w:after="0" w:line="276" w:lineRule="auto"/>
              <w:rPr>
                <w:rFonts w:ascii="Helvetica" w:hAnsi="Helvetica" w:cs="Calibri"/>
              </w:rPr>
            </w:pPr>
            <w:r w:rsidRPr="0041226C">
              <w:rPr>
                <w:rFonts w:ascii="Helvetica" w:hAnsi="Helvetica" w:cs="Calibri"/>
              </w:rPr>
              <w:t>Publication Date:</w:t>
            </w:r>
          </w:p>
        </w:tc>
        <w:tc>
          <w:tcPr>
            <w:tcW w:w="6878" w:type="dxa"/>
          </w:tcPr>
          <w:p w14:paraId="14031F2B" w14:textId="1AE748B1" w:rsidR="00530CFC" w:rsidRPr="0041226C" w:rsidRDefault="0041226C" w:rsidP="0073721B">
            <w:pPr>
              <w:pStyle w:val="Body"/>
              <w:spacing w:after="0" w:line="276" w:lineRule="auto"/>
              <w:rPr>
                <w:rFonts w:ascii="Helvetica" w:hAnsi="Helvetica" w:cs="Calibri"/>
              </w:rPr>
            </w:pPr>
            <w:r>
              <w:rPr>
                <w:rFonts w:ascii="Helvetica" w:hAnsi="Helvetica" w:cs="Calibri"/>
              </w:rPr>
              <w:t>New Manual</w:t>
            </w:r>
          </w:p>
        </w:tc>
      </w:tr>
      <w:tr w:rsidR="00B922F0" w:rsidRPr="0041226C" w14:paraId="3C41B71D" w14:textId="77777777" w:rsidTr="0041226C">
        <w:trPr>
          <w:trHeight w:val="359"/>
        </w:trPr>
        <w:tc>
          <w:tcPr>
            <w:tcW w:w="1890" w:type="dxa"/>
          </w:tcPr>
          <w:p w14:paraId="6E7491C5" w14:textId="77777777" w:rsidR="00530CFC" w:rsidRPr="0041226C" w:rsidRDefault="00530CFC" w:rsidP="0073721B">
            <w:pPr>
              <w:pStyle w:val="Body"/>
              <w:spacing w:after="0" w:line="276" w:lineRule="auto"/>
              <w:rPr>
                <w:rFonts w:ascii="Helvetica" w:hAnsi="Helvetica" w:cs="Calibri"/>
              </w:rPr>
            </w:pPr>
            <w:r w:rsidRPr="0041226C">
              <w:rPr>
                <w:rFonts w:ascii="Helvetica" w:hAnsi="Helvetica" w:cs="Calibri"/>
              </w:rPr>
              <w:t>Effective Date:</w:t>
            </w:r>
          </w:p>
        </w:tc>
        <w:tc>
          <w:tcPr>
            <w:tcW w:w="6878" w:type="dxa"/>
          </w:tcPr>
          <w:p w14:paraId="0909139A" w14:textId="77777777" w:rsidR="00530CFC" w:rsidRPr="0041226C" w:rsidRDefault="00530CFC" w:rsidP="0073721B">
            <w:pPr>
              <w:pStyle w:val="Body"/>
              <w:spacing w:after="0" w:line="276" w:lineRule="auto"/>
              <w:rPr>
                <w:rFonts w:ascii="Helvetica" w:hAnsi="Helvetica" w:cs="Calibri"/>
              </w:rPr>
            </w:pPr>
          </w:p>
        </w:tc>
      </w:tr>
    </w:tbl>
    <w:p w14:paraId="401AA7E8" w14:textId="77777777" w:rsidR="00530CFC" w:rsidRPr="0041226C" w:rsidRDefault="00530CFC" w:rsidP="004A20BF">
      <w:pPr>
        <w:rPr>
          <w:rFonts w:ascii="Helvetica" w:hAnsi="Helvetica"/>
        </w:rPr>
      </w:pPr>
    </w:p>
    <w:p w14:paraId="59A836FD" w14:textId="77777777" w:rsidR="00530CFC" w:rsidRPr="0041226C" w:rsidRDefault="00530CFC" w:rsidP="004A20BF">
      <w:pPr>
        <w:rPr>
          <w:rFonts w:ascii="Helvetica" w:hAnsi="Helvetica"/>
        </w:rPr>
      </w:pPr>
    </w:p>
    <w:p w14:paraId="15412B59" w14:textId="77777777" w:rsidR="00530CFC" w:rsidRPr="0041226C" w:rsidRDefault="00530CFC" w:rsidP="004A20BF">
      <w:pPr>
        <w:rPr>
          <w:rFonts w:ascii="Helvetica" w:hAnsi="Helvetica"/>
        </w:rPr>
      </w:pPr>
    </w:p>
    <w:p w14:paraId="0028B6E6" w14:textId="77777777" w:rsidR="00530CFC" w:rsidRPr="0041226C" w:rsidRDefault="00530CFC" w:rsidP="004A20BF">
      <w:pPr>
        <w:rPr>
          <w:rFonts w:ascii="Helvetica" w:hAnsi="Helvetica"/>
        </w:rPr>
      </w:pPr>
    </w:p>
    <w:p w14:paraId="34FD468F" w14:textId="77777777" w:rsidR="00B928B1" w:rsidRPr="0041226C" w:rsidRDefault="00B928B1" w:rsidP="004A20BF">
      <w:pPr>
        <w:rPr>
          <w:rFonts w:ascii="Helvetica" w:hAnsi="Helvetica"/>
        </w:rPr>
      </w:pPr>
    </w:p>
    <w:p w14:paraId="7388ADD8" w14:textId="77777777" w:rsidR="00B928B1" w:rsidRPr="0041226C" w:rsidRDefault="00B928B1" w:rsidP="004A20BF">
      <w:pPr>
        <w:rPr>
          <w:rFonts w:ascii="Helvetica" w:hAnsi="Helvetica"/>
        </w:rPr>
      </w:pPr>
    </w:p>
    <w:p w14:paraId="5D823426" w14:textId="77777777" w:rsidR="009D1FFE" w:rsidRPr="0041226C" w:rsidRDefault="009D1FFE" w:rsidP="004A20BF">
      <w:pPr>
        <w:rPr>
          <w:rFonts w:ascii="Helvetica" w:hAnsi="Helvetica"/>
        </w:rPr>
      </w:pPr>
    </w:p>
    <w:p w14:paraId="6717793C" w14:textId="77777777" w:rsidR="00786ED7" w:rsidRPr="0041226C" w:rsidRDefault="00786ED7" w:rsidP="004A20BF">
      <w:pPr>
        <w:rPr>
          <w:rFonts w:ascii="Helvetica" w:hAnsi="Helvetica"/>
        </w:rPr>
        <w:sectPr w:rsidR="00786ED7" w:rsidRPr="0041226C" w:rsidSect="008E3319">
          <w:headerReference w:type="default" r:id="rId8"/>
          <w:footerReference w:type="default" r:id="rId9"/>
          <w:headerReference w:type="first" r:id="rId10"/>
          <w:footerReference w:type="first" r:id="rId11"/>
          <w:pgSz w:w="11909" w:h="16834" w:code="9"/>
          <w:pgMar w:top="2160" w:right="1440" w:bottom="1440" w:left="1440" w:header="720" w:footer="720" w:gutter="0"/>
          <w:cols w:space="720"/>
          <w:titlePg/>
          <w:docGrid w:linePitch="360"/>
        </w:sectPr>
      </w:pPr>
    </w:p>
    <w:p w14:paraId="0A92CE10" w14:textId="77777777" w:rsidR="009A51E9" w:rsidRPr="0041226C" w:rsidRDefault="009A51E9" w:rsidP="004A20BF">
      <w:pPr>
        <w:rPr>
          <w:rFonts w:ascii="Helvetica" w:hAnsi="Helvetica"/>
        </w:rPr>
      </w:pPr>
    </w:p>
    <w:p w14:paraId="3CF7F86E" w14:textId="77777777" w:rsidR="00530CFC" w:rsidRPr="0041226C" w:rsidRDefault="00530CFC" w:rsidP="004A20BF">
      <w:pPr>
        <w:rPr>
          <w:rFonts w:ascii="Helvetica" w:hAnsi="Helvetica"/>
          <w:b/>
        </w:rPr>
      </w:pPr>
      <w:r w:rsidRPr="0041226C">
        <w:rPr>
          <w:rFonts w:ascii="Helvetica" w:hAnsi="Helvetica"/>
          <w:b/>
        </w:rPr>
        <w:t>Document Change History</w:t>
      </w:r>
    </w:p>
    <w:tbl>
      <w:tblPr>
        <w:tblpPr w:leftFromText="180" w:rightFromText="180" w:vertAnchor="text" w:horzAnchor="margin"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577"/>
        <w:gridCol w:w="1413"/>
        <w:gridCol w:w="5037"/>
      </w:tblGrid>
      <w:tr w:rsidR="00B922F0" w:rsidRPr="0041226C" w14:paraId="51A6B72C" w14:textId="77777777" w:rsidTr="0041226C">
        <w:trPr>
          <w:trHeight w:val="317"/>
          <w:tblHeader/>
        </w:trPr>
        <w:tc>
          <w:tcPr>
            <w:tcW w:w="1008" w:type="dxa"/>
            <w:vAlign w:val="center"/>
          </w:tcPr>
          <w:p w14:paraId="10026BC8" w14:textId="77777777" w:rsidR="00CE2C9B" w:rsidRPr="0041226C" w:rsidRDefault="00CE2C9B" w:rsidP="0041226C">
            <w:pPr>
              <w:jc w:val="center"/>
              <w:rPr>
                <w:rFonts w:ascii="Helvetica" w:hAnsi="Helvetica"/>
                <w:b/>
              </w:rPr>
            </w:pPr>
            <w:r w:rsidRPr="0041226C">
              <w:rPr>
                <w:rFonts w:ascii="Helvetica" w:hAnsi="Helvetica"/>
                <w:b/>
              </w:rPr>
              <w:t>Issue No.</w:t>
            </w:r>
          </w:p>
        </w:tc>
        <w:tc>
          <w:tcPr>
            <w:tcW w:w="1260" w:type="dxa"/>
            <w:vAlign w:val="center"/>
          </w:tcPr>
          <w:p w14:paraId="47ED86A3" w14:textId="77777777" w:rsidR="00CE2C9B" w:rsidRPr="0041226C" w:rsidRDefault="00A60168" w:rsidP="0041226C">
            <w:pPr>
              <w:jc w:val="center"/>
              <w:rPr>
                <w:rFonts w:ascii="Helvetica" w:hAnsi="Helvetica"/>
                <w:b/>
              </w:rPr>
            </w:pPr>
            <w:r w:rsidRPr="0041226C">
              <w:rPr>
                <w:rFonts w:ascii="Helvetica" w:hAnsi="Helvetica"/>
                <w:b/>
              </w:rPr>
              <w:t>Proponent</w:t>
            </w:r>
          </w:p>
        </w:tc>
        <w:tc>
          <w:tcPr>
            <w:tcW w:w="1418" w:type="dxa"/>
            <w:vAlign w:val="center"/>
          </w:tcPr>
          <w:p w14:paraId="7E52F0C8" w14:textId="77777777" w:rsidR="00CE2C9B" w:rsidRPr="0041226C" w:rsidRDefault="00CE2C9B" w:rsidP="0041226C">
            <w:pPr>
              <w:jc w:val="center"/>
              <w:rPr>
                <w:rFonts w:ascii="Helvetica" w:hAnsi="Helvetica"/>
                <w:b/>
              </w:rPr>
            </w:pPr>
            <w:r w:rsidRPr="0041226C">
              <w:rPr>
                <w:rFonts w:ascii="Helvetica" w:hAnsi="Helvetica"/>
                <w:b/>
              </w:rPr>
              <w:t>Date</w:t>
            </w:r>
            <w:r w:rsidR="00A60168" w:rsidRPr="0041226C">
              <w:rPr>
                <w:rFonts w:ascii="Helvetica" w:hAnsi="Helvetica"/>
                <w:b/>
              </w:rPr>
              <w:t xml:space="preserve"> of Effectivity</w:t>
            </w:r>
          </w:p>
        </w:tc>
        <w:tc>
          <w:tcPr>
            <w:tcW w:w="5356" w:type="dxa"/>
            <w:vAlign w:val="center"/>
          </w:tcPr>
          <w:p w14:paraId="4EEC1321" w14:textId="77777777" w:rsidR="00CE2C9B" w:rsidRPr="0041226C" w:rsidRDefault="00A60168" w:rsidP="0041226C">
            <w:pPr>
              <w:jc w:val="center"/>
              <w:rPr>
                <w:rFonts w:ascii="Helvetica" w:hAnsi="Helvetica"/>
                <w:b/>
              </w:rPr>
            </w:pPr>
            <w:r w:rsidRPr="0041226C">
              <w:rPr>
                <w:rFonts w:ascii="Helvetica" w:hAnsi="Helvetica"/>
                <w:b/>
              </w:rPr>
              <w:t>Reason for Amendment</w:t>
            </w:r>
          </w:p>
        </w:tc>
      </w:tr>
      <w:tr w:rsidR="00B922F0" w:rsidRPr="0041226C" w14:paraId="5A3B5E3B" w14:textId="77777777" w:rsidTr="00325AA8">
        <w:trPr>
          <w:trHeight w:val="317"/>
        </w:trPr>
        <w:tc>
          <w:tcPr>
            <w:tcW w:w="1008" w:type="dxa"/>
          </w:tcPr>
          <w:p w14:paraId="03CDF931" w14:textId="77777777" w:rsidR="00CE2C9B" w:rsidRPr="0041226C" w:rsidRDefault="008736B5" w:rsidP="0041226C">
            <w:pPr>
              <w:jc w:val="center"/>
              <w:rPr>
                <w:rFonts w:ascii="Helvetica" w:hAnsi="Helvetica"/>
              </w:rPr>
            </w:pPr>
            <w:r w:rsidRPr="0041226C">
              <w:rPr>
                <w:rFonts w:ascii="Helvetica" w:hAnsi="Helvetica"/>
              </w:rPr>
              <w:t>1.0</w:t>
            </w:r>
          </w:p>
        </w:tc>
        <w:tc>
          <w:tcPr>
            <w:tcW w:w="1260" w:type="dxa"/>
          </w:tcPr>
          <w:p w14:paraId="0FDD76FD" w14:textId="5D5C2FC6" w:rsidR="00CE2C9B" w:rsidRPr="0041226C" w:rsidRDefault="008736B5" w:rsidP="0041226C">
            <w:pPr>
              <w:jc w:val="center"/>
              <w:rPr>
                <w:rFonts w:ascii="Helvetica" w:hAnsi="Helvetica"/>
              </w:rPr>
            </w:pPr>
            <w:r w:rsidRPr="0041226C">
              <w:rPr>
                <w:rFonts w:ascii="Helvetica" w:hAnsi="Helvetica"/>
              </w:rPr>
              <w:t>PEMC-</w:t>
            </w:r>
            <w:r w:rsidR="0023217F" w:rsidRPr="0023217F">
              <w:rPr>
                <w:rFonts w:ascii="Helvetica" w:hAnsi="Helvetica"/>
                <w:i/>
              </w:rPr>
              <w:t>Enforcement and Compliance Office</w:t>
            </w:r>
          </w:p>
        </w:tc>
        <w:tc>
          <w:tcPr>
            <w:tcW w:w="1418" w:type="dxa"/>
          </w:tcPr>
          <w:p w14:paraId="3E2A8580" w14:textId="77777777" w:rsidR="00CE2C9B" w:rsidRPr="0041226C" w:rsidRDefault="00CE2C9B" w:rsidP="004A20BF">
            <w:pPr>
              <w:rPr>
                <w:rFonts w:ascii="Helvetica" w:hAnsi="Helvetica"/>
              </w:rPr>
            </w:pPr>
          </w:p>
        </w:tc>
        <w:tc>
          <w:tcPr>
            <w:tcW w:w="5356" w:type="dxa"/>
          </w:tcPr>
          <w:p w14:paraId="2621133D" w14:textId="0E8217F4" w:rsidR="006D71C0" w:rsidRPr="0041226C" w:rsidRDefault="0041226C" w:rsidP="0041226C">
            <w:pPr>
              <w:pStyle w:val="ListParagraph"/>
              <w:ind w:left="0"/>
              <w:jc w:val="both"/>
              <w:rPr>
                <w:rFonts w:ascii="Helvetica" w:hAnsi="Helvetica"/>
              </w:rPr>
            </w:pPr>
            <w:r>
              <w:rPr>
                <w:rFonts w:ascii="Helvetica" w:hAnsi="Helvetica"/>
              </w:rPr>
              <w:t>N</w:t>
            </w:r>
            <w:r w:rsidR="00951D0E" w:rsidRPr="0041226C">
              <w:rPr>
                <w:rFonts w:ascii="Helvetica" w:hAnsi="Helvetica"/>
              </w:rPr>
              <w:t xml:space="preserve">ew </w:t>
            </w:r>
            <w:r w:rsidR="00A27B74" w:rsidRPr="00A27B74">
              <w:rPr>
                <w:rFonts w:ascii="Helvetica" w:hAnsi="Helvetica"/>
                <w:i/>
              </w:rPr>
              <w:t>Market Manual</w:t>
            </w:r>
            <w:r w:rsidR="00951D0E" w:rsidRPr="0041226C">
              <w:rPr>
                <w:rFonts w:ascii="Helvetica" w:hAnsi="Helvetica"/>
              </w:rPr>
              <w:t xml:space="preserve"> that provides the guidelines and procedures for the implementation of the enforcement and compliance processes of the WESM and the corresponding provisions of the </w:t>
            </w:r>
            <w:r w:rsidR="00A4544F" w:rsidRPr="00A4544F">
              <w:rPr>
                <w:rFonts w:ascii="Helvetica" w:hAnsi="Helvetica"/>
                <w:i/>
              </w:rPr>
              <w:t>WESM Rules</w:t>
            </w:r>
            <w:r w:rsidR="00951D0E" w:rsidRPr="0041226C">
              <w:rPr>
                <w:rFonts w:ascii="Helvetica" w:hAnsi="Helvetica"/>
              </w:rPr>
              <w:t xml:space="preserve"> and </w:t>
            </w:r>
            <w:r w:rsidR="00A4544F" w:rsidRPr="00A4544F">
              <w:rPr>
                <w:rFonts w:ascii="Helvetica" w:hAnsi="Helvetica"/>
                <w:i/>
              </w:rPr>
              <w:t>Retail Rules</w:t>
            </w:r>
            <w:r w:rsidR="00951D0E" w:rsidRPr="0041226C">
              <w:rPr>
                <w:rFonts w:ascii="Helvetica" w:hAnsi="Helvetica"/>
              </w:rPr>
              <w:t xml:space="preserve">. </w:t>
            </w:r>
          </w:p>
          <w:p w14:paraId="0C1ABB49" w14:textId="77777777" w:rsidR="00BE2F6D" w:rsidRPr="0041226C" w:rsidRDefault="00BE2F6D" w:rsidP="00BE2F6D">
            <w:pPr>
              <w:rPr>
                <w:rFonts w:ascii="Helvetica" w:hAnsi="Helvetica"/>
              </w:rPr>
            </w:pPr>
          </w:p>
          <w:p w14:paraId="12E79B3E" w14:textId="2FAF9378" w:rsidR="00BE2F6D" w:rsidRPr="0041226C" w:rsidRDefault="00BE2F6D" w:rsidP="00BE2F6D">
            <w:pPr>
              <w:rPr>
                <w:rFonts w:ascii="Helvetica" w:hAnsi="Helvetica"/>
                <w:i/>
              </w:rPr>
            </w:pPr>
            <w:r w:rsidRPr="0041226C">
              <w:rPr>
                <w:rFonts w:ascii="Helvetica" w:hAnsi="Helvetica"/>
                <w:i/>
              </w:rPr>
              <w:t xml:space="preserve">With the adoption of this Manual, the WESM Market Surveillance, Compliance and Enforcement </w:t>
            </w:r>
            <w:r w:rsidR="00A27B74" w:rsidRPr="00A27B74">
              <w:rPr>
                <w:rFonts w:ascii="Helvetica" w:hAnsi="Helvetica"/>
                <w:i/>
              </w:rPr>
              <w:t>Market Manual</w:t>
            </w:r>
            <w:r w:rsidRPr="0041226C">
              <w:rPr>
                <w:rFonts w:ascii="Helvetica" w:hAnsi="Helvetica"/>
              </w:rPr>
              <w:t xml:space="preserve"> </w:t>
            </w:r>
            <w:r w:rsidRPr="0041226C">
              <w:rPr>
                <w:rFonts w:ascii="Helvetica" w:hAnsi="Helvetica"/>
                <w:i/>
              </w:rPr>
              <w:t>will likewise be amended to</w:t>
            </w:r>
            <w:r w:rsidR="00E93AC2" w:rsidRPr="0041226C">
              <w:rPr>
                <w:rFonts w:ascii="Helvetica" w:hAnsi="Helvetica"/>
                <w:i/>
              </w:rPr>
              <w:t>, among other things,</w:t>
            </w:r>
            <w:r w:rsidRPr="0041226C">
              <w:rPr>
                <w:rFonts w:ascii="Helvetica" w:hAnsi="Helvetica"/>
                <w:i/>
              </w:rPr>
              <w:t xml:space="preserve"> excise all provisions relating to enforcement and compliance that are set out in this Manual.</w:t>
            </w:r>
          </w:p>
        </w:tc>
      </w:tr>
    </w:tbl>
    <w:p w14:paraId="329AECEE" w14:textId="77777777" w:rsidR="005348D3" w:rsidRPr="0041226C" w:rsidRDefault="005348D3" w:rsidP="004A20BF">
      <w:pPr>
        <w:rPr>
          <w:rFonts w:ascii="Helvetica" w:hAnsi="Helvetica"/>
        </w:rPr>
      </w:pPr>
    </w:p>
    <w:p w14:paraId="7C8024B9" w14:textId="77777777" w:rsidR="005348D3" w:rsidRPr="0041226C" w:rsidRDefault="005348D3" w:rsidP="004A20BF">
      <w:pPr>
        <w:rPr>
          <w:rFonts w:ascii="Helvetica" w:hAnsi="Helvetica"/>
          <w:b/>
        </w:rPr>
      </w:pPr>
      <w:r w:rsidRPr="0041226C">
        <w:rPr>
          <w:rFonts w:ascii="Helvetica" w:hAnsi="Helvetica"/>
          <w:b/>
        </w:rPr>
        <w:t>Document Approval</w:t>
      </w:r>
    </w:p>
    <w:tbl>
      <w:tblPr>
        <w:tblpPr w:leftFromText="180" w:rightFromText="180" w:vertAnchor="text" w:horzAnchor="margin" w:tblpY="188"/>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52"/>
        <w:gridCol w:w="1771"/>
        <w:gridCol w:w="2439"/>
        <w:gridCol w:w="2063"/>
      </w:tblGrid>
      <w:tr w:rsidR="00B922F0" w:rsidRPr="0041226C" w14:paraId="6C0655A9" w14:textId="77777777" w:rsidTr="00DD1803">
        <w:trPr>
          <w:trHeight w:val="317"/>
        </w:trPr>
        <w:tc>
          <w:tcPr>
            <w:tcW w:w="1020" w:type="dxa"/>
            <w:vAlign w:val="center"/>
          </w:tcPr>
          <w:p w14:paraId="5B0DCB3C" w14:textId="77777777" w:rsidR="00DD1803" w:rsidRPr="0041226C" w:rsidRDefault="00DD1803" w:rsidP="0041226C">
            <w:pPr>
              <w:jc w:val="center"/>
              <w:rPr>
                <w:rFonts w:ascii="Helvetica" w:hAnsi="Helvetica"/>
                <w:b/>
              </w:rPr>
            </w:pPr>
            <w:r w:rsidRPr="0041226C">
              <w:rPr>
                <w:rFonts w:ascii="Helvetica" w:hAnsi="Helvetica"/>
                <w:b/>
              </w:rPr>
              <w:t>Issue No.</w:t>
            </w:r>
          </w:p>
        </w:tc>
        <w:tc>
          <w:tcPr>
            <w:tcW w:w="1952" w:type="dxa"/>
            <w:vAlign w:val="center"/>
          </w:tcPr>
          <w:p w14:paraId="3B3AAAB8" w14:textId="77777777" w:rsidR="00DD1803" w:rsidRPr="0041226C" w:rsidRDefault="00DD1803" w:rsidP="0041226C">
            <w:pPr>
              <w:jc w:val="center"/>
              <w:rPr>
                <w:rFonts w:ascii="Helvetica" w:hAnsi="Helvetica"/>
                <w:b/>
              </w:rPr>
            </w:pPr>
            <w:r w:rsidRPr="0041226C">
              <w:rPr>
                <w:rFonts w:ascii="Helvetica" w:hAnsi="Helvetica"/>
                <w:b/>
              </w:rPr>
              <w:t>RCC Approval</w:t>
            </w:r>
          </w:p>
        </w:tc>
        <w:tc>
          <w:tcPr>
            <w:tcW w:w="1771" w:type="dxa"/>
          </w:tcPr>
          <w:p w14:paraId="54B41A3A" w14:textId="77777777" w:rsidR="00DD1803" w:rsidRPr="0041226C" w:rsidRDefault="00DD1803" w:rsidP="0041226C">
            <w:pPr>
              <w:jc w:val="center"/>
              <w:rPr>
                <w:rFonts w:ascii="Helvetica" w:hAnsi="Helvetica"/>
                <w:b/>
              </w:rPr>
            </w:pPr>
            <w:r w:rsidRPr="0041226C">
              <w:rPr>
                <w:rFonts w:ascii="Helvetica" w:hAnsi="Helvetica"/>
                <w:b/>
              </w:rPr>
              <w:t>RCC Resolution No.</w:t>
            </w:r>
          </w:p>
        </w:tc>
        <w:tc>
          <w:tcPr>
            <w:tcW w:w="2439" w:type="dxa"/>
            <w:vAlign w:val="center"/>
          </w:tcPr>
          <w:p w14:paraId="1C5F048E" w14:textId="061E5975" w:rsidR="00DD1803" w:rsidRPr="0041226C" w:rsidRDefault="00A4544F" w:rsidP="0041226C">
            <w:pPr>
              <w:jc w:val="center"/>
              <w:rPr>
                <w:rFonts w:ascii="Helvetica" w:hAnsi="Helvetica"/>
                <w:b/>
              </w:rPr>
            </w:pPr>
            <w:r w:rsidRPr="007341B4">
              <w:rPr>
                <w:rFonts w:ascii="Helvetica" w:hAnsi="Helvetica"/>
                <w:b/>
              </w:rPr>
              <w:t>PEM Board</w:t>
            </w:r>
            <w:r w:rsidR="00DD1803" w:rsidRPr="0041226C">
              <w:rPr>
                <w:rFonts w:ascii="Helvetica" w:hAnsi="Helvetica"/>
                <w:b/>
              </w:rPr>
              <w:t xml:space="preserve"> Approval</w:t>
            </w:r>
          </w:p>
        </w:tc>
        <w:tc>
          <w:tcPr>
            <w:tcW w:w="2063" w:type="dxa"/>
          </w:tcPr>
          <w:p w14:paraId="043E7B21" w14:textId="11641D3C" w:rsidR="00DD1803" w:rsidRPr="0041226C" w:rsidRDefault="00A4544F" w:rsidP="0041226C">
            <w:pPr>
              <w:jc w:val="center"/>
              <w:rPr>
                <w:rFonts w:ascii="Helvetica" w:hAnsi="Helvetica"/>
                <w:b/>
              </w:rPr>
            </w:pPr>
            <w:r w:rsidRPr="007341B4">
              <w:rPr>
                <w:rFonts w:ascii="Helvetica" w:hAnsi="Helvetica"/>
                <w:b/>
              </w:rPr>
              <w:t>PEM Board</w:t>
            </w:r>
            <w:r w:rsidR="00DD1803" w:rsidRPr="0041226C">
              <w:rPr>
                <w:rFonts w:ascii="Helvetica" w:hAnsi="Helvetica"/>
                <w:b/>
              </w:rPr>
              <w:t xml:space="preserve"> Resolution No.</w:t>
            </w:r>
          </w:p>
        </w:tc>
      </w:tr>
      <w:tr w:rsidR="00B922F0" w:rsidRPr="0041226C" w14:paraId="5172A913" w14:textId="77777777" w:rsidTr="00DD1803">
        <w:trPr>
          <w:trHeight w:val="317"/>
        </w:trPr>
        <w:tc>
          <w:tcPr>
            <w:tcW w:w="1020" w:type="dxa"/>
            <w:vAlign w:val="center"/>
          </w:tcPr>
          <w:p w14:paraId="4A1128D5" w14:textId="77777777" w:rsidR="00DD1803" w:rsidRPr="0041226C" w:rsidRDefault="008736B5" w:rsidP="0041226C">
            <w:pPr>
              <w:jc w:val="center"/>
              <w:rPr>
                <w:rFonts w:ascii="Helvetica" w:hAnsi="Helvetica"/>
              </w:rPr>
            </w:pPr>
            <w:r w:rsidRPr="0041226C">
              <w:rPr>
                <w:rFonts w:ascii="Helvetica" w:hAnsi="Helvetica"/>
              </w:rPr>
              <w:t>1.0</w:t>
            </w:r>
          </w:p>
        </w:tc>
        <w:tc>
          <w:tcPr>
            <w:tcW w:w="1952" w:type="dxa"/>
            <w:vAlign w:val="center"/>
          </w:tcPr>
          <w:p w14:paraId="0F5857B6" w14:textId="77777777" w:rsidR="00DD1803" w:rsidRPr="0041226C" w:rsidRDefault="00DD1803" w:rsidP="004A20BF">
            <w:pPr>
              <w:rPr>
                <w:rFonts w:ascii="Helvetica" w:hAnsi="Helvetica"/>
              </w:rPr>
            </w:pPr>
          </w:p>
        </w:tc>
        <w:tc>
          <w:tcPr>
            <w:tcW w:w="1771" w:type="dxa"/>
          </w:tcPr>
          <w:p w14:paraId="4B299CE9" w14:textId="77777777" w:rsidR="00DD1803" w:rsidRPr="0041226C" w:rsidRDefault="00DD1803" w:rsidP="004A20BF">
            <w:pPr>
              <w:rPr>
                <w:rFonts w:ascii="Helvetica" w:hAnsi="Helvetica"/>
              </w:rPr>
            </w:pPr>
          </w:p>
        </w:tc>
        <w:tc>
          <w:tcPr>
            <w:tcW w:w="2439" w:type="dxa"/>
            <w:vAlign w:val="center"/>
          </w:tcPr>
          <w:p w14:paraId="16756E8A" w14:textId="77777777" w:rsidR="00DD1803" w:rsidRPr="0041226C" w:rsidRDefault="00DD1803" w:rsidP="004A20BF">
            <w:pPr>
              <w:rPr>
                <w:rFonts w:ascii="Helvetica" w:hAnsi="Helvetica"/>
              </w:rPr>
            </w:pPr>
          </w:p>
        </w:tc>
        <w:tc>
          <w:tcPr>
            <w:tcW w:w="2063" w:type="dxa"/>
          </w:tcPr>
          <w:p w14:paraId="321E5A15" w14:textId="77777777" w:rsidR="00DD1803" w:rsidRPr="0041226C" w:rsidRDefault="00DD1803" w:rsidP="004A20BF">
            <w:pPr>
              <w:rPr>
                <w:rFonts w:ascii="Helvetica" w:hAnsi="Helvetica"/>
              </w:rPr>
            </w:pPr>
          </w:p>
        </w:tc>
      </w:tr>
      <w:tr w:rsidR="00B922F0" w:rsidRPr="0041226C" w14:paraId="4A7EAB89" w14:textId="77777777" w:rsidTr="00DD1803">
        <w:trPr>
          <w:trHeight w:val="317"/>
        </w:trPr>
        <w:tc>
          <w:tcPr>
            <w:tcW w:w="1020" w:type="dxa"/>
            <w:vAlign w:val="center"/>
          </w:tcPr>
          <w:p w14:paraId="36CD28C0" w14:textId="77777777" w:rsidR="00DD1803" w:rsidRPr="0041226C" w:rsidRDefault="00DD1803" w:rsidP="004A20BF">
            <w:pPr>
              <w:rPr>
                <w:rFonts w:ascii="Helvetica" w:hAnsi="Helvetica"/>
              </w:rPr>
            </w:pPr>
          </w:p>
        </w:tc>
        <w:tc>
          <w:tcPr>
            <w:tcW w:w="1952" w:type="dxa"/>
            <w:vAlign w:val="center"/>
          </w:tcPr>
          <w:p w14:paraId="77A12856" w14:textId="77777777" w:rsidR="00DD1803" w:rsidRPr="0041226C" w:rsidRDefault="00DD1803" w:rsidP="004A20BF">
            <w:pPr>
              <w:rPr>
                <w:rFonts w:ascii="Helvetica" w:hAnsi="Helvetica"/>
              </w:rPr>
            </w:pPr>
          </w:p>
        </w:tc>
        <w:tc>
          <w:tcPr>
            <w:tcW w:w="1771" w:type="dxa"/>
          </w:tcPr>
          <w:p w14:paraId="7C955C3B" w14:textId="77777777" w:rsidR="00DD1803" w:rsidRPr="0041226C" w:rsidRDefault="00DD1803" w:rsidP="004A20BF">
            <w:pPr>
              <w:rPr>
                <w:rFonts w:ascii="Helvetica" w:hAnsi="Helvetica"/>
              </w:rPr>
            </w:pPr>
          </w:p>
        </w:tc>
        <w:tc>
          <w:tcPr>
            <w:tcW w:w="2439" w:type="dxa"/>
            <w:vAlign w:val="center"/>
          </w:tcPr>
          <w:p w14:paraId="09004058" w14:textId="77777777" w:rsidR="00DD1803" w:rsidRPr="0041226C" w:rsidRDefault="00DD1803" w:rsidP="004A20BF">
            <w:pPr>
              <w:rPr>
                <w:rFonts w:ascii="Helvetica" w:hAnsi="Helvetica"/>
              </w:rPr>
            </w:pPr>
          </w:p>
        </w:tc>
        <w:tc>
          <w:tcPr>
            <w:tcW w:w="2063" w:type="dxa"/>
          </w:tcPr>
          <w:p w14:paraId="69B11BA6" w14:textId="77777777" w:rsidR="00DD1803" w:rsidRPr="0041226C" w:rsidRDefault="00DD1803" w:rsidP="004A20BF">
            <w:pPr>
              <w:rPr>
                <w:rFonts w:ascii="Helvetica" w:hAnsi="Helvetica"/>
              </w:rPr>
            </w:pPr>
          </w:p>
        </w:tc>
      </w:tr>
      <w:tr w:rsidR="00B922F0" w:rsidRPr="0041226C" w14:paraId="2F7C7C0E" w14:textId="77777777" w:rsidTr="00DD1803">
        <w:trPr>
          <w:trHeight w:val="317"/>
        </w:trPr>
        <w:tc>
          <w:tcPr>
            <w:tcW w:w="1020" w:type="dxa"/>
            <w:vAlign w:val="center"/>
          </w:tcPr>
          <w:p w14:paraId="788786C0" w14:textId="77777777" w:rsidR="00DD1803" w:rsidRPr="0041226C" w:rsidRDefault="00DD1803" w:rsidP="004A20BF">
            <w:pPr>
              <w:rPr>
                <w:rFonts w:ascii="Helvetica" w:hAnsi="Helvetica"/>
              </w:rPr>
            </w:pPr>
          </w:p>
        </w:tc>
        <w:tc>
          <w:tcPr>
            <w:tcW w:w="1952" w:type="dxa"/>
            <w:vAlign w:val="center"/>
          </w:tcPr>
          <w:p w14:paraId="024967BE" w14:textId="77777777" w:rsidR="00DD1803" w:rsidRPr="0041226C" w:rsidRDefault="00DD1803" w:rsidP="004A20BF">
            <w:pPr>
              <w:rPr>
                <w:rFonts w:ascii="Helvetica" w:hAnsi="Helvetica"/>
              </w:rPr>
            </w:pPr>
          </w:p>
        </w:tc>
        <w:tc>
          <w:tcPr>
            <w:tcW w:w="1771" w:type="dxa"/>
          </w:tcPr>
          <w:p w14:paraId="551D9E64" w14:textId="77777777" w:rsidR="00DD1803" w:rsidRPr="0041226C" w:rsidRDefault="00DD1803" w:rsidP="004A20BF">
            <w:pPr>
              <w:rPr>
                <w:rFonts w:ascii="Helvetica" w:hAnsi="Helvetica"/>
              </w:rPr>
            </w:pPr>
          </w:p>
        </w:tc>
        <w:tc>
          <w:tcPr>
            <w:tcW w:w="2439" w:type="dxa"/>
            <w:vAlign w:val="center"/>
          </w:tcPr>
          <w:p w14:paraId="6C524F46" w14:textId="77777777" w:rsidR="00DD1803" w:rsidRPr="0041226C" w:rsidRDefault="00DD1803" w:rsidP="004A20BF">
            <w:pPr>
              <w:rPr>
                <w:rFonts w:ascii="Helvetica" w:hAnsi="Helvetica"/>
              </w:rPr>
            </w:pPr>
          </w:p>
        </w:tc>
        <w:tc>
          <w:tcPr>
            <w:tcW w:w="2063" w:type="dxa"/>
          </w:tcPr>
          <w:p w14:paraId="2CB82552" w14:textId="77777777" w:rsidR="00DD1803" w:rsidRPr="0041226C" w:rsidRDefault="00DD1803" w:rsidP="004A20BF">
            <w:pPr>
              <w:rPr>
                <w:rFonts w:ascii="Helvetica" w:hAnsi="Helvetica"/>
              </w:rPr>
            </w:pPr>
          </w:p>
        </w:tc>
      </w:tr>
    </w:tbl>
    <w:p w14:paraId="55AFE094" w14:textId="77777777" w:rsidR="005348D3" w:rsidRPr="0041226C" w:rsidRDefault="005348D3" w:rsidP="004A20BF">
      <w:pPr>
        <w:rPr>
          <w:rFonts w:ascii="Helvetica" w:hAnsi="Helvetica"/>
        </w:rPr>
      </w:pPr>
    </w:p>
    <w:p w14:paraId="3775B4F7" w14:textId="77777777" w:rsidR="00BE2F6D" w:rsidRPr="0041226C" w:rsidRDefault="00BE2F6D" w:rsidP="004A20BF">
      <w:pPr>
        <w:rPr>
          <w:rFonts w:ascii="Helvetica" w:hAnsi="Helvetica"/>
        </w:rPr>
      </w:pPr>
    </w:p>
    <w:p w14:paraId="39AC39ED" w14:textId="77777777" w:rsidR="00BE2F6D" w:rsidRPr="0041226C" w:rsidRDefault="00BE2F6D" w:rsidP="004A20BF">
      <w:pPr>
        <w:rPr>
          <w:rFonts w:ascii="Helvetica" w:hAnsi="Helvetica"/>
        </w:rPr>
      </w:pPr>
    </w:p>
    <w:p w14:paraId="1F371CE8" w14:textId="77777777" w:rsidR="00BE2F6D" w:rsidRPr="0041226C" w:rsidRDefault="00BE2F6D" w:rsidP="004A20BF">
      <w:pPr>
        <w:rPr>
          <w:rFonts w:ascii="Helvetica" w:hAnsi="Helvetica"/>
        </w:rPr>
      </w:pPr>
    </w:p>
    <w:p w14:paraId="57477025" w14:textId="77777777" w:rsidR="00530CFC" w:rsidRPr="0041226C" w:rsidRDefault="005348D3" w:rsidP="004A20BF">
      <w:pPr>
        <w:rPr>
          <w:rFonts w:ascii="Helvetica" w:hAnsi="Helvetica"/>
          <w:b/>
        </w:rPr>
      </w:pPr>
      <w:r w:rsidRPr="0041226C">
        <w:rPr>
          <w:rFonts w:ascii="Helvetica" w:hAnsi="Helvetica"/>
          <w:b/>
        </w:rPr>
        <w:t>Reference</w:t>
      </w:r>
      <w:r w:rsidR="00530CFC" w:rsidRPr="0041226C">
        <w:rPr>
          <w:rFonts w:ascii="Helvetica" w:hAnsi="Helvetica"/>
          <w:b/>
        </w:rPr>
        <w:t xml:space="preserve"> Document</w:t>
      </w:r>
      <w:r w:rsidR="006468D0" w:rsidRPr="0041226C">
        <w:rPr>
          <w:rFonts w:ascii="Helvetica" w:hAnsi="Helvetica"/>
          <w:b/>
        </w:rPr>
        <w:t>s</w:t>
      </w:r>
      <w:r w:rsidR="00C14739" w:rsidRPr="0041226C">
        <w:rPr>
          <w:rFonts w:ascii="Helvetica" w:hAnsi="Helvetica"/>
          <w:b/>
        </w:rPr>
        <w:tab/>
      </w:r>
    </w:p>
    <w:p w14:paraId="6AA6283C" w14:textId="77777777" w:rsidR="00530CFC" w:rsidRPr="0041226C" w:rsidRDefault="00530CFC" w:rsidP="004A20BF">
      <w:pPr>
        <w:rPr>
          <w:rFonts w:ascii="Helvetica" w:hAnsi="Helveti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6001"/>
      </w:tblGrid>
      <w:tr w:rsidR="00B922F0" w:rsidRPr="0041226C" w14:paraId="58CF294E" w14:textId="77777777" w:rsidTr="0073721B">
        <w:trPr>
          <w:tblHeader/>
        </w:trPr>
        <w:tc>
          <w:tcPr>
            <w:tcW w:w="3078" w:type="dxa"/>
            <w:vAlign w:val="center"/>
          </w:tcPr>
          <w:p w14:paraId="03627C1D" w14:textId="77777777" w:rsidR="001F3B3A" w:rsidRPr="0041226C" w:rsidRDefault="001F3B3A" w:rsidP="0073721B">
            <w:pPr>
              <w:spacing w:line="276" w:lineRule="auto"/>
              <w:jc w:val="center"/>
              <w:rPr>
                <w:rFonts w:ascii="Helvetica" w:hAnsi="Helvetica"/>
                <w:b/>
                <w:sz w:val="28"/>
                <w:szCs w:val="28"/>
              </w:rPr>
            </w:pPr>
            <w:r w:rsidRPr="0041226C">
              <w:rPr>
                <w:rFonts w:ascii="Helvetica" w:hAnsi="Helvetica"/>
                <w:b/>
              </w:rPr>
              <w:t>Document ID</w:t>
            </w:r>
          </w:p>
        </w:tc>
        <w:tc>
          <w:tcPr>
            <w:tcW w:w="6167" w:type="dxa"/>
            <w:vAlign w:val="center"/>
          </w:tcPr>
          <w:p w14:paraId="744010BD" w14:textId="77777777" w:rsidR="001F3B3A" w:rsidRPr="0041226C" w:rsidRDefault="001F3B3A" w:rsidP="0073721B">
            <w:pPr>
              <w:spacing w:line="276" w:lineRule="auto"/>
              <w:jc w:val="center"/>
              <w:rPr>
                <w:rFonts w:ascii="Helvetica" w:hAnsi="Helvetica"/>
                <w:b/>
                <w:sz w:val="28"/>
                <w:szCs w:val="28"/>
              </w:rPr>
            </w:pPr>
            <w:r w:rsidRPr="0041226C">
              <w:rPr>
                <w:rFonts w:ascii="Helvetica" w:hAnsi="Helvetica"/>
                <w:b/>
              </w:rPr>
              <w:t>Document Title</w:t>
            </w:r>
          </w:p>
        </w:tc>
      </w:tr>
      <w:tr w:rsidR="00B922F0" w:rsidRPr="0041226C" w14:paraId="0785ED40" w14:textId="77777777" w:rsidTr="00814D33">
        <w:tc>
          <w:tcPr>
            <w:tcW w:w="3078" w:type="dxa"/>
          </w:tcPr>
          <w:p w14:paraId="1E707EEA" w14:textId="77777777" w:rsidR="001F3B3A" w:rsidRPr="0041226C" w:rsidRDefault="001F3B3A" w:rsidP="0073721B">
            <w:pPr>
              <w:spacing w:line="276" w:lineRule="auto"/>
              <w:rPr>
                <w:rFonts w:ascii="Helvetica" w:hAnsi="Helvetica"/>
              </w:rPr>
            </w:pPr>
          </w:p>
        </w:tc>
        <w:tc>
          <w:tcPr>
            <w:tcW w:w="6167" w:type="dxa"/>
          </w:tcPr>
          <w:p w14:paraId="5CC187DC" w14:textId="1BD5CA37" w:rsidR="001F3B3A" w:rsidRPr="0041226C" w:rsidRDefault="008C19F5" w:rsidP="0073721B">
            <w:pPr>
              <w:spacing w:line="276" w:lineRule="auto"/>
              <w:rPr>
                <w:rFonts w:ascii="Helvetica" w:hAnsi="Helvetica"/>
              </w:rPr>
            </w:pPr>
            <w:r w:rsidRPr="0041226C">
              <w:rPr>
                <w:rFonts w:ascii="Helvetica" w:hAnsi="Helvetica"/>
              </w:rPr>
              <w:t>W</w:t>
            </w:r>
            <w:r w:rsidR="0013296A" w:rsidRPr="0041226C">
              <w:rPr>
                <w:rFonts w:ascii="Helvetica" w:hAnsi="Helvetica"/>
              </w:rPr>
              <w:t>holesale Electricity Spot Market Rules (</w:t>
            </w:r>
            <w:r w:rsidR="00A4544F" w:rsidRPr="00A4544F">
              <w:rPr>
                <w:rFonts w:ascii="Helvetica" w:hAnsi="Helvetica"/>
                <w:i/>
              </w:rPr>
              <w:t>WESM Rules</w:t>
            </w:r>
            <w:r w:rsidR="0013296A" w:rsidRPr="0041226C">
              <w:rPr>
                <w:rFonts w:ascii="Helvetica" w:hAnsi="Helvetica"/>
              </w:rPr>
              <w:t>)</w:t>
            </w:r>
          </w:p>
        </w:tc>
      </w:tr>
      <w:tr w:rsidR="00B922F0" w:rsidRPr="0041226C" w14:paraId="7E90D004" w14:textId="77777777" w:rsidTr="00814D33">
        <w:tc>
          <w:tcPr>
            <w:tcW w:w="3078" w:type="dxa"/>
          </w:tcPr>
          <w:p w14:paraId="37EB5A10" w14:textId="77777777" w:rsidR="008C19F5" w:rsidRPr="0041226C" w:rsidRDefault="008C19F5" w:rsidP="0073721B">
            <w:pPr>
              <w:spacing w:line="276" w:lineRule="auto"/>
              <w:rPr>
                <w:rFonts w:ascii="Helvetica" w:hAnsi="Helvetica"/>
              </w:rPr>
            </w:pPr>
          </w:p>
        </w:tc>
        <w:tc>
          <w:tcPr>
            <w:tcW w:w="6167" w:type="dxa"/>
          </w:tcPr>
          <w:p w14:paraId="5AEAD8ED" w14:textId="0F413084" w:rsidR="008C19F5" w:rsidRPr="0041226C" w:rsidRDefault="00A4544F" w:rsidP="0073721B">
            <w:pPr>
              <w:spacing w:line="276" w:lineRule="auto"/>
              <w:rPr>
                <w:rFonts w:ascii="Helvetica" w:hAnsi="Helvetica" w:cs="Calibri"/>
              </w:rPr>
            </w:pPr>
            <w:r w:rsidRPr="00A4544F">
              <w:rPr>
                <w:rFonts w:ascii="Helvetica" w:hAnsi="Helvetica" w:cs="Calibri"/>
                <w:i/>
              </w:rPr>
              <w:t>Retail Rules</w:t>
            </w:r>
            <w:r w:rsidR="0013296A" w:rsidRPr="0041226C">
              <w:rPr>
                <w:rFonts w:ascii="Helvetica" w:hAnsi="Helvetica" w:cs="Calibri"/>
              </w:rPr>
              <w:t xml:space="preserve"> </w:t>
            </w:r>
            <w:r w:rsidR="0013296A" w:rsidRPr="0041226C">
              <w:rPr>
                <w:rStyle w:val="Emphasis"/>
                <w:rFonts w:ascii="Helvetica" w:hAnsi="Helvetica" w:cs="Calibri"/>
                <w:i w:val="0"/>
                <w:bdr w:val="none" w:sz="0" w:space="0" w:color="auto" w:frame="1"/>
                <w:shd w:val="clear" w:color="auto" w:fill="FFFFFF"/>
              </w:rPr>
              <w:t>for the Integration of Retail Competition and Open Access in the Wholesale Electricity Spot Market (</w:t>
            </w:r>
            <w:r w:rsidRPr="00A4544F">
              <w:rPr>
                <w:rStyle w:val="Emphasis"/>
                <w:rFonts w:ascii="Helvetica" w:hAnsi="Helvetica" w:cs="Calibri"/>
                <w:bdr w:val="none" w:sz="0" w:space="0" w:color="auto" w:frame="1"/>
                <w:shd w:val="clear" w:color="auto" w:fill="FFFFFF"/>
              </w:rPr>
              <w:t>Retail Rules</w:t>
            </w:r>
            <w:r w:rsidR="0013296A" w:rsidRPr="0041226C">
              <w:rPr>
                <w:rStyle w:val="Emphasis"/>
                <w:rFonts w:ascii="Helvetica" w:hAnsi="Helvetica" w:cs="Calibri"/>
                <w:i w:val="0"/>
                <w:bdr w:val="none" w:sz="0" w:space="0" w:color="auto" w:frame="1"/>
                <w:shd w:val="clear" w:color="auto" w:fill="FFFFFF"/>
              </w:rPr>
              <w:t>)</w:t>
            </w:r>
          </w:p>
        </w:tc>
      </w:tr>
      <w:tr w:rsidR="00B922F0" w:rsidRPr="0041226C" w14:paraId="066B0925" w14:textId="77777777" w:rsidTr="00814D33">
        <w:tc>
          <w:tcPr>
            <w:tcW w:w="3078" w:type="dxa"/>
          </w:tcPr>
          <w:p w14:paraId="14891414" w14:textId="77777777" w:rsidR="001F3B3A" w:rsidRPr="0041226C" w:rsidRDefault="001F3B3A" w:rsidP="0073721B">
            <w:pPr>
              <w:spacing w:line="276" w:lineRule="auto"/>
              <w:rPr>
                <w:rFonts w:ascii="Helvetica" w:hAnsi="Helvetica"/>
              </w:rPr>
            </w:pPr>
          </w:p>
        </w:tc>
        <w:tc>
          <w:tcPr>
            <w:tcW w:w="6167" w:type="dxa"/>
          </w:tcPr>
          <w:p w14:paraId="69D40906" w14:textId="77777777" w:rsidR="001F3B3A" w:rsidRPr="0041226C" w:rsidRDefault="00126EBB" w:rsidP="0073721B">
            <w:pPr>
              <w:spacing w:line="276" w:lineRule="auto"/>
              <w:rPr>
                <w:rFonts w:ascii="Helvetica" w:hAnsi="Helvetica"/>
              </w:rPr>
            </w:pPr>
            <w:r w:rsidRPr="0041226C">
              <w:rPr>
                <w:rFonts w:ascii="Helvetica" w:hAnsi="Helvetica"/>
              </w:rPr>
              <w:t>WESM Penalty Manual</w:t>
            </w:r>
            <w:r w:rsidR="00161FFA" w:rsidRPr="0041226C">
              <w:rPr>
                <w:rFonts w:ascii="Helvetica" w:hAnsi="Helvetica"/>
              </w:rPr>
              <w:t xml:space="preserve"> </w:t>
            </w:r>
            <w:r w:rsidR="008C19F5" w:rsidRPr="0041226C">
              <w:rPr>
                <w:rFonts w:ascii="Helvetica" w:hAnsi="Helvetica"/>
              </w:rPr>
              <w:t xml:space="preserve"> </w:t>
            </w:r>
          </w:p>
        </w:tc>
      </w:tr>
    </w:tbl>
    <w:p w14:paraId="534A7B60" w14:textId="77777777" w:rsidR="00BF5A2E" w:rsidRPr="0041226C" w:rsidRDefault="00BF5A2E" w:rsidP="004A20BF">
      <w:pPr>
        <w:rPr>
          <w:rFonts w:ascii="Helvetica" w:hAnsi="Helvetica"/>
        </w:rPr>
      </w:pPr>
    </w:p>
    <w:p w14:paraId="6B6BEEC9" w14:textId="77777777" w:rsidR="00BF5A2E" w:rsidRPr="0041226C" w:rsidRDefault="00BF5A2E" w:rsidP="004A20BF">
      <w:pPr>
        <w:rPr>
          <w:rFonts w:ascii="Helvetica" w:hAnsi="Helvetica"/>
        </w:rPr>
      </w:pPr>
      <w:r w:rsidRPr="0041226C">
        <w:rPr>
          <w:rFonts w:ascii="Helvetica" w:hAnsi="Helvetica"/>
        </w:rPr>
        <w:br w:type="page"/>
      </w:r>
    </w:p>
    <w:p w14:paraId="26B477DA" w14:textId="77777777" w:rsidR="00E12839" w:rsidRPr="007341B4" w:rsidRDefault="00A30FD6" w:rsidP="00232A9A">
      <w:pPr>
        <w:jc w:val="center"/>
        <w:rPr>
          <w:rFonts w:ascii="Helvetica" w:hAnsi="Helvetica"/>
          <w:b/>
        </w:rPr>
      </w:pPr>
      <w:r w:rsidRPr="007341B4">
        <w:rPr>
          <w:rFonts w:ascii="Helvetica" w:hAnsi="Helvetica"/>
          <w:b/>
        </w:rPr>
        <w:lastRenderedPageBreak/>
        <w:t xml:space="preserve">Table of </w:t>
      </w:r>
      <w:r w:rsidR="00530CFC" w:rsidRPr="007341B4">
        <w:rPr>
          <w:rFonts w:ascii="Helvetica" w:hAnsi="Helvetica"/>
          <w:b/>
        </w:rPr>
        <w:t>Contents</w:t>
      </w:r>
    </w:p>
    <w:p w14:paraId="7AD85E61" w14:textId="72D6B220" w:rsidR="0073721B" w:rsidRPr="003B708A" w:rsidRDefault="00F85CB7">
      <w:pPr>
        <w:pStyle w:val="TOC1"/>
        <w:rPr>
          <w:rFonts w:eastAsiaTheme="minorEastAsia" w:cs="Helvetica"/>
          <w:b w:val="0"/>
          <w:bCs w:val="0"/>
          <w:caps w:val="0"/>
          <w:kern w:val="0"/>
          <w:szCs w:val="22"/>
          <w:lang w:val="en-PH" w:eastAsia="en-PH"/>
        </w:rPr>
      </w:pPr>
      <w:r w:rsidRPr="00AA1620">
        <w:rPr>
          <w:rFonts w:cs="Helvetica"/>
          <w:szCs w:val="22"/>
        </w:rPr>
        <w:fldChar w:fldCharType="begin"/>
      </w:r>
      <w:r w:rsidR="00876D4B" w:rsidRPr="003B708A">
        <w:rPr>
          <w:rFonts w:cs="Helvetica"/>
          <w:szCs w:val="22"/>
        </w:rPr>
        <w:instrText xml:space="preserve"> TOC \o "1-2" \h \z \u </w:instrText>
      </w:r>
      <w:r w:rsidRPr="00AA1620">
        <w:rPr>
          <w:rFonts w:cs="Helvetica"/>
          <w:szCs w:val="22"/>
        </w:rPr>
        <w:fldChar w:fldCharType="separate"/>
      </w:r>
      <w:hyperlink w:anchor="_Toc490813549" w:history="1">
        <w:r w:rsidR="0073721B" w:rsidRPr="003B708A">
          <w:rPr>
            <w:rStyle w:val="Hyperlink"/>
            <w:rFonts w:cs="Helvetica"/>
            <w:szCs w:val="22"/>
          </w:rPr>
          <w:t>SECTION 1</w:t>
        </w:r>
        <w:r w:rsidR="0073721B" w:rsidRPr="003B708A">
          <w:rPr>
            <w:rFonts w:eastAsiaTheme="minorEastAsia" w:cs="Helvetica"/>
            <w:b w:val="0"/>
            <w:bCs w:val="0"/>
            <w:caps w:val="0"/>
            <w:kern w:val="0"/>
            <w:szCs w:val="22"/>
            <w:lang w:val="en-PH" w:eastAsia="en-PH"/>
          </w:rPr>
          <w:tab/>
        </w:r>
        <w:r w:rsidR="0073721B" w:rsidRPr="003B708A">
          <w:rPr>
            <w:rStyle w:val="Hyperlink"/>
            <w:rFonts w:cs="Helvetica"/>
            <w:szCs w:val="22"/>
          </w:rPr>
          <w:t>INTRODUCTION</w:t>
        </w:r>
        <w:r w:rsidR="0073721B" w:rsidRPr="003B708A">
          <w:rPr>
            <w:rFonts w:cs="Helvetica"/>
            <w:webHidden/>
            <w:szCs w:val="22"/>
          </w:rPr>
          <w:tab/>
        </w:r>
        <w:r w:rsidR="0073721B" w:rsidRPr="003B708A">
          <w:rPr>
            <w:rFonts w:cs="Helvetica"/>
            <w:webHidden/>
            <w:szCs w:val="22"/>
          </w:rPr>
          <w:fldChar w:fldCharType="begin"/>
        </w:r>
        <w:r w:rsidR="0073721B" w:rsidRPr="003B708A">
          <w:rPr>
            <w:rFonts w:cs="Helvetica"/>
            <w:webHidden/>
            <w:szCs w:val="22"/>
          </w:rPr>
          <w:instrText xml:space="preserve"> PAGEREF _Toc490813549 \h </w:instrText>
        </w:r>
        <w:r w:rsidR="0073721B" w:rsidRPr="003B708A">
          <w:rPr>
            <w:rFonts w:cs="Helvetica"/>
            <w:webHidden/>
            <w:szCs w:val="22"/>
          </w:rPr>
        </w:r>
        <w:r w:rsidR="0073721B" w:rsidRPr="003B708A">
          <w:rPr>
            <w:rFonts w:cs="Helvetica"/>
            <w:webHidden/>
            <w:szCs w:val="22"/>
          </w:rPr>
          <w:fldChar w:fldCharType="separate"/>
        </w:r>
        <w:r w:rsidR="002828C3">
          <w:rPr>
            <w:rFonts w:cs="Helvetica"/>
            <w:webHidden/>
            <w:szCs w:val="22"/>
          </w:rPr>
          <w:t>1</w:t>
        </w:r>
        <w:r w:rsidR="0073721B" w:rsidRPr="003B708A">
          <w:rPr>
            <w:rFonts w:cs="Helvetica"/>
            <w:webHidden/>
            <w:szCs w:val="22"/>
          </w:rPr>
          <w:fldChar w:fldCharType="end"/>
        </w:r>
      </w:hyperlink>
    </w:p>
    <w:p w14:paraId="59A998A9" w14:textId="7C143D4F"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0" w:history="1">
        <w:r w:rsidR="0073721B" w:rsidRPr="00AA1620">
          <w:rPr>
            <w:rStyle w:val="Hyperlink"/>
            <w:rFonts w:ascii="Helvetica" w:hAnsi="Helvetica" w:cs="Helvetica"/>
            <w:noProof/>
            <w:sz w:val="22"/>
            <w:szCs w:val="22"/>
          </w:rPr>
          <w:t>1.1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Purpose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w:t>
        </w:r>
        <w:r w:rsidR="0073721B" w:rsidRPr="00AA1620">
          <w:rPr>
            <w:rFonts w:ascii="Helvetica" w:hAnsi="Helvetica" w:cs="Helvetica"/>
            <w:noProof/>
            <w:webHidden/>
            <w:sz w:val="22"/>
            <w:szCs w:val="22"/>
          </w:rPr>
          <w:fldChar w:fldCharType="end"/>
        </w:r>
      </w:hyperlink>
    </w:p>
    <w:p w14:paraId="5A527B1D" w14:textId="00177300"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1" w:history="1">
        <w:r w:rsidR="0073721B" w:rsidRPr="00AA1620">
          <w:rPr>
            <w:rStyle w:val="Hyperlink"/>
            <w:rFonts w:ascii="Helvetica" w:hAnsi="Helvetica" w:cs="Helvetica"/>
            <w:noProof/>
            <w:sz w:val="22"/>
            <w:szCs w:val="22"/>
          </w:rPr>
          <w:t>1.2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Scope of Application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_Toc490813551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w:t>
        </w:r>
        <w:r w:rsidR="0073721B" w:rsidRPr="00AA1620">
          <w:rPr>
            <w:rFonts w:ascii="Helvetica" w:hAnsi="Helvetica" w:cs="Helvetica"/>
            <w:noProof/>
            <w:webHidden/>
            <w:sz w:val="22"/>
            <w:szCs w:val="22"/>
          </w:rPr>
          <w:fldChar w:fldCharType="end"/>
        </w:r>
      </w:hyperlink>
    </w:p>
    <w:p w14:paraId="2949DAB5" w14:textId="00C3CA51" w:rsidR="0073721B" w:rsidRPr="003B708A" w:rsidRDefault="00105747">
      <w:pPr>
        <w:pStyle w:val="TOC1"/>
        <w:rPr>
          <w:rFonts w:eastAsiaTheme="minorEastAsia" w:cs="Helvetica"/>
          <w:b w:val="0"/>
          <w:bCs w:val="0"/>
          <w:caps w:val="0"/>
          <w:kern w:val="0"/>
          <w:szCs w:val="22"/>
          <w:lang w:val="en-PH" w:eastAsia="en-PH"/>
        </w:rPr>
      </w:pPr>
      <w:hyperlink w:anchor="_Toc490813552" w:history="1">
        <w:r w:rsidR="0073721B" w:rsidRPr="00AA1620">
          <w:rPr>
            <w:rStyle w:val="Hyperlink"/>
            <w:rFonts w:cs="Helvetica"/>
            <w:szCs w:val="22"/>
          </w:rPr>
          <w:t>SECTION 2</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DEFINITIONS, REFERENCES AND INTERPRETATION</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_Toc490813552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3</w:t>
        </w:r>
        <w:r w:rsidR="0073721B" w:rsidRPr="00AA1620">
          <w:rPr>
            <w:rFonts w:cs="Helvetica"/>
            <w:webHidden/>
            <w:szCs w:val="22"/>
          </w:rPr>
          <w:fldChar w:fldCharType="end"/>
        </w:r>
      </w:hyperlink>
    </w:p>
    <w:p w14:paraId="11581D0F" w14:textId="7E872B14"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3" w:history="1">
        <w:r w:rsidR="0073721B" w:rsidRPr="00AA1620">
          <w:rPr>
            <w:rStyle w:val="Hyperlink"/>
            <w:rFonts w:ascii="Helvetica" w:hAnsi="Helvetica" w:cs="Helvetica"/>
            <w:noProof/>
            <w:sz w:val="22"/>
            <w:szCs w:val="22"/>
          </w:rPr>
          <w:t>2.1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Definitions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_Toc490813553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w:t>
        </w:r>
        <w:r w:rsidR="0073721B" w:rsidRPr="00AA1620">
          <w:rPr>
            <w:rFonts w:ascii="Helvetica" w:hAnsi="Helvetica" w:cs="Helvetica"/>
            <w:noProof/>
            <w:webHidden/>
            <w:sz w:val="22"/>
            <w:szCs w:val="22"/>
          </w:rPr>
          <w:fldChar w:fldCharType="end"/>
        </w:r>
      </w:hyperlink>
    </w:p>
    <w:p w14:paraId="7C5F90FA" w14:textId="08C1E6AC"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4" w:history="1">
        <w:r w:rsidR="0073721B" w:rsidRPr="00AA1620">
          <w:rPr>
            <w:rStyle w:val="Hyperlink"/>
            <w:rFonts w:ascii="Helvetica" w:hAnsi="Helvetica" w:cs="Helvetica"/>
            <w:noProof/>
            <w:sz w:val="22"/>
            <w:szCs w:val="22"/>
          </w:rPr>
          <w:t>2.2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References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_Toc490813554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w:t>
        </w:r>
        <w:r w:rsidR="0073721B" w:rsidRPr="00AA1620">
          <w:rPr>
            <w:rFonts w:ascii="Helvetica" w:hAnsi="Helvetica" w:cs="Helvetica"/>
            <w:noProof/>
            <w:webHidden/>
            <w:sz w:val="22"/>
            <w:szCs w:val="22"/>
          </w:rPr>
          <w:fldChar w:fldCharType="end"/>
        </w:r>
      </w:hyperlink>
    </w:p>
    <w:p w14:paraId="7949C06D" w14:textId="4D1F31B5"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5" w:history="1">
        <w:r w:rsidR="0073721B" w:rsidRPr="00AA1620">
          <w:rPr>
            <w:rStyle w:val="Hyperlink"/>
            <w:rFonts w:ascii="Helvetica" w:hAnsi="Helvetica" w:cs="Helvetica"/>
            <w:noProof/>
            <w:sz w:val="22"/>
            <w:szCs w:val="22"/>
          </w:rPr>
          <w:t>2.3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Interpretation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_Toc490813555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w:t>
        </w:r>
        <w:r w:rsidR="0073721B" w:rsidRPr="00AA1620">
          <w:rPr>
            <w:rFonts w:ascii="Helvetica" w:hAnsi="Helvetica" w:cs="Helvetica"/>
            <w:noProof/>
            <w:webHidden/>
            <w:sz w:val="22"/>
            <w:szCs w:val="22"/>
          </w:rPr>
          <w:fldChar w:fldCharType="end"/>
        </w:r>
      </w:hyperlink>
    </w:p>
    <w:p w14:paraId="1D680E4F" w14:textId="09413E4D" w:rsidR="0073721B" w:rsidRPr="003B708A" w:rsidRDefault="00105747">
      <w:pPr>
        <w:pStyle w:val="TOC1"/>
        <w:rPr>
          <w:rFonts w:eastAsiaTheme="minorEastAsia" w:cs="Helvetica"/>
          <w:b w:val="0"/>
          <w:bCs w:val="0"/>
          <w:caps w:val="0"/>
          <w:kern w:val="0"/>
          <w:szCs w:val="22"/>
          <w:lang w:val="en-PH" w:eastAsia="en-PH"/>
        </w:rPr>
      </w:pPr>
      <w:hyperlink w:anchor="_Toc490813556" w:history="1">
        <w:r w:rsidR="0073721B" w:rsidRPr="00AA1620">
          <w:rPr>
            <w:rStyle w:val="Hyperlink"/>
            <w:rFonts w:cs="Helvetica"/>
            <w:szCs w:val="22"/>
          </w:rPr>
          <w:t>SECTION 3</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LEGAL AND REGULATORY FRAMEWORK</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_Toc490813556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4</w:t>
        </w:r>
        <w:r w:rsidR="0073721B" w:rsidRPr="00AA1620">
          <w:rPr>
            <w:rFonts w:cs="Helvetica"/>
            <w:webHidden/>
            <w:szCs w:val="22"/>
          </w:rPr>
          <w:fldChar w:fldCharType="end"/>
        </w:r>
      </w:hyperlink>
    </w:p>
    <w:p w14:paraId="3BF9B827" w14:textId="3F7527DE"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7" w:history="1">
        <w:r w:rsidR="0073721B" w:rsidRPr="00AA1620">
          <w:rPr>
            <w:rStyle w:val="Hyperlink"/>
            <w:rFonts w:ascii="Helvetica" w:hAnsi="Helvetica" w:cs="Helvetica"/>
            <w:noProof/>
            <w:sz w:val="22"/>
            <w:szCs w:val="22"/>
          </w:rPr>
          <w:t>3.1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Legal Basis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_Toc490813557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w:t>
        </w:r>
        <w:r w:rsidR="0073721B" w:rsidRPr="00AA1620">
          <w:rPr>
            <w:rFonts w:ascii="Helvetica" w:hAnsi="Helvetica" w:cs="Helvetica"/>
            <w:noProof/>
            <w:webHidden/>
            <w:sz w:val="22"/>
            <w:szCs w:val="22"/>
          </w:rPr>
          <w:fldChar w:fldCharType="end"/>
        </w:r>
      </w:hyperlink>
    </w:p>
    <w:p w14:paraId="761A86A2" w14:textId="3E8821A8"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8" w:history="1">
        <w:r w:rsidR="0073721B" w:rsidRPr="00AA1620">
          <w:rPr>
            <w:rStyle w:val="Hyperlink"/>
            <w:rFonts w:ascii="Helvetica" w:hAnsi="Helvetica" w:cs="Helvetica"/>
            <w:noProof/>
            <w:sz w:val="22"/>
            <w:szCs w:val="22"/>
          </w:rPr>
          <w:t>3.2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Enforcement of the Market Rules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w:t>
        </w:r>
        <w:r w:rsidR="0073721B" w:rsidRPr="00AA1620">
          <w:rPr>
            <w:rFonts w:ascii="Helvetica" w:hAnsi="Helvetica" w:cs="Helvetica"/>
            <w:noProof/>
            <w:webHidden/>
            <w:sz w:val="22"/>
            <w:szCs w:val="22"/>
          </w:rPr>
          <w:fldChar w:fldCharType="end"/>
        </w:r>
      </w:hyperlink>
    </w:p>
    <w:p w14:paraId="72ABE637" w14:textId="571E1CCB"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59" w:history="1">
        <w:r w:rsidR="0073721B" w:rsidRPr="00AA1620">
          <w:rPr>
            <w:rStyle w:val="Hyperlink"/>
            <w:rFonts w:ascii="Helvetica" w:hAnsi="Helvetica" w:cs="Helvetica"/>
            <w:noProof/>
            <w:sz w:val="22"/>
            <w:szCs w:val="22"/>
          </w:rPr>
          <w:t>3.3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Scope of WESM Enforcement and Sanctions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_Toc490813559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w:t>
        </w:r>
        <w:r w:rsidR="0073721B" w:rsidRPr="00AA1620">
          <w:rPr>
            <w:rFonts w:ascii="Helvetica" w:hAnsi="Helvetica" w:cs="Helvetica"/>
            <w:noProof/>
            <w:webHidden/>
            <w:sz w:val="22"/>
            <w:szCs w:val="22"/>
          </w:rPr>
          <w:fldChar w:fldCharType="end"/>
        </w:r>
      </w:hyperlink>
    </w:p>
    <w:p w14:paraId="47ABC570" w14:textId="6B43FAD8"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0" w:history="1">
        <w:r w:rsidR="0073721B" w:rsidRPr="00AA1620">
          <w:rPr>
            <w:rStyle w:val="Hyperlink"/>
            <w:rFonts w:ascii="Helvetica" w:hAnsi="Helvetica" w:cs="Helvetica"/>
            <w:noProof/>
            <w:sz w:val="22"/>
            <w:szCs w:val="22"/>
          </w:rPr>
          <w:t>3.4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Enforcement Actions under the WESM Rules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w:t>
        </w:r>
        <w:r w:rsidR="0073721B" w:rsidRPr="00AA1620">
          <w:rPr>
            <w:rFonts w:ascii="Helvetica" w:hAnsi="Helvetica" w:cs="Helvetica"/>
            <w:noProof/>
            <w:webHidden/>
            <w:sz w:val="22"/>
            <w:szCs w:val="22"/>
          </w:rPr>
          <w:fldChar w:fldCharType="end"/>
        </w:r>
      </w:hyperlink>
    </w:p>
    <w:p w14:paraId="23C24476" w14:textId="20FD90E5" w:rsidR="0073721B" w:rsidRPr="003B708A" w:rsidRDefault="00105747">
      <w:pPr>
        <w:pStyle w:val="TOC1"/>
        <w:rPr>
          <w:rFonts w:eastAsiaTheme="minorEastAsia" w:cs="Helvetica"/>
          <w:b w:val="0"/>
          <w:bCs w:val="0"/>
          <w:caps w:val="0"/>
          <w:kern w:val="0"/>
          <w:szCs w:val="22"/>
          <w:lang w:val="en-PH" w:eastAsia="en-PH"/>
        </w:rPr>
      </w:pPr>
      <w:hyperlink w:anchor="_Toc490813561" w:history="1">
        <w:r w:rsidR="0073721B" w:rsidRPr="00AA1620">
          <w:rPr>
            <w:rStyle w:val="Hyperlink"/>
            <w:rFonts w:cs="Helvetica"/>
            <w:szCs w:val="22"/>
          </w:rPr>
          <w:t>SECTION 4</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RESPONSIBILITIES</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_Toc490813561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9</w:t>
        </w:r>
        <w:r w:rsidR="0073721B" w:rsidRPr="00AA1620">
          <w:rPr>
            <w:rFonts w:cs="Helvetica"/>
            <w:webHidden/>
            <w:szCs w:val="22"/>
          </w:rPr>
          <w:fldChar w:fldCharType="end"/>
        </w:r>
      </w:hyperlink>
    </w:p>
    <w:p w14:paraId="6EC9367C" w14:textId="04F8DF18"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2" w:history="1">
        <w:r w:rsidR="0073721B" w:rsidRPr="00AA1620">
          <w:rPr>
            <w:rStyle w:val="Hyperlink"/>
            <w:rFonts w:ascii="Helvetica" w:hAnsi="Helvetica" w:cs="Helvetica"/>
            <w:noProof/>
            <w:sz w:val="22"/>
            <w:szCs w:val="22"/>
          </w:rPr>
          <w:t>4.1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Philippine Electricity Market Board</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_Toc490813562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9</w:t>
        </w:r>
        <w:r w:rsidR="0073721B" w:rsidRPr="00AA1620">
          <w:rPr>
            <w:rFonts w:ascii="Helvetica" w:hAnsi="Helvetica" w:cs="Helvetica"/>
            <w:noProof/>
            <w:webHidden/>
            <w:sz w:val="22"/>
            <w:szCs w:val="22"/>
          </w:rPr>
          <w:fldChar w:fldCharType="end"/>
        </w:r>
      </w:hyperlink>
    </w:p>
    <w:p w14:paraId="383C2829" w14:textId="5DBA00B5"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3" w:history="1">
        <w:r w:rsidR="0073721B" w:rsidRPr="00AA1620">
          <w:rPr>
            <w:rStyle w:val="Hyperlink"/>
            <w:rFonts w:ascii="Helvetica" w:hAnsi="Helvetica" w:cs="Helvetica"/>
            <w:noProof/>
            <w:sz w:val="22"/>
            <w:szCs w:val="22"/>
          </w:rPr>
          <w:t>4.2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Market Surveillance Committee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_Toc490813563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10</w:t>
        </w:r>
        <w:r w:rsidR="0073721B" w:rsidRPr="00AA1620">
          <w:rPr>
            <w:rFonts w:ascii="Helvetica" w:hAnsi="Helvetica" w:cs="Helvetica"/>
            <w:noProof/>
            <w:webHidden/>
            <w:sz w:val="22"/>
            <w:szCs w:val="22"/>
          </w:rPr>
          <w:fldChar w:fldCharType="end"/>
        </w:r>
      </w:hyperlink>
    </w:p>
    <w:p w14:paraId="76DD8322" w14:textId="554678BD"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4" w:history="1">
        <w:r w:rsidR="0073721B" w:rsidRPr="00AA1620">
          <w:rPr>
            <w:rStyle w:val="Hyperlink"/>
            <w:rFonts w:ascii="Helvetica" w:hAnsi="Helvetica" w:cs="Helvetica"/>
            <w:noProof/>
            <w:sz w:val="22"/>
            <w:szCs w:val="22"/>
          </w:rPr>
          <w:t>4.3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Enforcement and Compliance Office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_Toc490813564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11</w:t>
        </w:r>
        <w:r w:rsidR="0073721B" w:rsidRPr="00AA1620">
          <w:rPr>
            <w:rFonts w:ascii="Helvetica" w:hAnsi="Helvetica" w:cs="Helvetica"/>
            <w:noProof/>
            <w:webHidden/>
            <w:sz w:val="22"/>
            <w:szCs w:val="22"/>
          </w:rPr>
          <w:fldChar w:fldCharType="end"/>
        </w:r>
      </w:hyperlink>
    </w:p>
    <w:p w14:paraId="2AFCB22E" w14:textId="179A9EE9"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5" w:history="1">
        <w:r w:rsidR="0073721B" w:rsidRPr="00AA1620">
          <w:rPr>
            <w:rStyle w:val="Hyperlink"/>
            <w:rFonts w:ascii="Helvetica" w:hAnsi="Helvetica" w:cs="Helvetica"/>
            <w:noProof/>
            <w:sz w:val="22"/>
            <w:szCs w:val="22"/>
          </w:rPr>
          <w:t>4.4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PEMC President</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_Toc490813565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13</w:t>
        </w:r>
        <w:r w:rsidR="0073721B" w:rsidRPr="00AA1620">
          <w:rPr>
            <w:rFonts w:ascii="Helvetica" w:hAnsi="Helvetica" w:cs="Helvetica"/>
            <w:noProof/>
            <w:webHidden/>
            <w:sz w:val="22"/>
            <w:szCs w:val="22"/>
          </w:rPr>
          <w:fldChar w:fldCharType="end"/>
        </w:r>
      </w:hyperlink>
    </w:p>
    <w:p w14:paraId="3B4C47E2" w14:textId="1D511146"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6" w:history="1">
        <w:r w:rsidR="0073721B" w:rsidRPr="00AA1620">
          <w:rPr>
            <w:rStyle w:val="Hyperlink"/>
            <w:rFonts w:ascii="Helvetica" w:hAnsi="Helvetica" w:cs="Helvetica"/>
            <w:noProof/>
            <w:sz w:val="22"/>
            <w:szCs w:val="22"/>
          </w:rPr>
          <w:t>4.5</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Market Assessment Group</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_Toc490813566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14</w:t>
        </w:r>
        <w:r w:rsidR="0073721B" w:rsidRPr="00AA1620">
          <w:rPr>
            <w:rFonts w:ascii="Helvetica" w:hAnsi="Helvetica" w:cs="Helvetica"/>
            <w:noProof/>
            <w:webHidden/>
            <w:sz w:val="22"/>
            <w:szCs w:val="22"/>
          </w:rPr>
          <w:fldChar w:fldCharType="end"/>
        </w:r>
      </w:hyperlink>
    </w:p>
    <w:p w14:paraId="786E7347" w14:textId="72622E44"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7" w:history="1">
        <w:r w:rsidR="0073721B" w:rsidRPr="00AA1620">
          <w:rPr>
            <w:rStyle w:val="Hyperlink"/>
            <w:rFonts w:ascii="Helvetica" w:hAnsi="Helvetica" w:cs="Helvetica"/>
            <w:noProof/>
            <w:sz w:val="22"/>
            <w:szCs w:val="22"/>
          </w:rPr>
          <w:t>4.6</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WESM Governance Committees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_Toc490813567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14</w:t>
        </w:r>
        <w:r w:rsidR="0073721B" w:rsidRPr="00AA1620">
          <w:rPr>
            <w:rFonts w:ascii="Helvetica" w:hAnsi="Helvetica" w:cs="Helvetica"/>
            <w:noProof/>
            <w:webHidden/>
            <w:sz w:val="22"/>
            <w:szCs w:val="22"/>
          </w:rPr>
          <w:fldChar w:fldCharType="end"/>
        </w:r>
      </w:hyperlink>
    </w:p>
    <w:p w14:paraId="40496441" w14:textId="0188BB71"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8" w:history="1">
        <w:r w:rsidR="0073721B" w:rsidRPr="00AA1620">
          <w:rPr>
            <w:rStyle w:val="Hyperlink"/>
            <w:rFonts w:ascii="Helvetica" w:hAnsi="Helvetica" w:cs="Helvetica"/>
            <w:noProof/>
            <w:sz w:val="22"/>
            <w:szCs w:val="22"/>
          </w:rPr>
          <w:t>4.7</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Market Operator</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15</w:t>
        </w:r>
        <w:r w:rsidR="0073721B" w:rsidRPr="00AA1620">
          <w:rPr>
            <w:rFonts w:ascii="Helvetica" w:hAnsi="Helvetica" w:cs="Helvetica"/>
            <w:noProof/>
            <w:webHidden/>
            <w:sz w:val="22"/>
            <w:szCs w:val="22"/>
          </w:rPr>
          <w:fldChar w:fldCharType="end"/>
        </w:r>
      </w:hyperlink>
    </w:p>
    <w:p w14:paraId="5A97D606" w14:textId="073DCF81"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69" w:history="1">
        <w:r w:rsidR="0073721B" w:rsidRPr="00AA1620">
          <w:rPr>
            <w:rStyle w:val="Hyperlink"/>
            <w:rFonts w:ascii="Helvetica" w:hAnsi="Helvetica" w:cs="Helvetica"/>
            <w:noProof/>
            <w:sz w:val="22"/>
            <w:szCs w:val="22"/>
          </w:rPr>
          <w:t>4.8</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System Operator</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_Toc490813569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15</w:t>
        </w:r>
        <w:r w:rsidR="0073721B" w:rsidRPr="00AA1620">
          <w:rPr>
            <w:rFonts w:ascii="Helvetica" w:hAnsi="Helvetica" w:cs="Helvetica"/>
            <w:noProof/>
            <w:webHidden/>
            <w:sz w:val="22"/>
            <w:szCs w:val="22"/>
          </w:rPr>
          <w:fldChar w:fldCharType="end"/>
        </w:r>
      </w:hyperlink>
    </w:p>
    <w:p w14:paraId="0DFA77CE" w14:textId="7827D735"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0" w:history="1">
        <w:r w:rsidR="0073721B" w:rsidRPr="00AA1620">
          <w:rPr>
            <w:rStyle w:val="Hyperlink"/>
            <w:rFonts w:ascii="Helvetica" w:hAnsi="Helvetica" w:cs="Helvetica"/>
            <w:noProof/>
            <w:sz w:val="22"/>
            <w:szCs w:val="22"/>
          </w:rPr>
          <w:t>4.9</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WESM Members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15</w:t>
        </w:r>
        <w:r w:rsidR="0073721B" w:rsidRPr="00AA1620">
          <w:rPr>
            <w:rFonts w:ascii="Helvetica" w:hAnsi="Helvetica" w:cs="Helvetica"/>
            <w:noProof/>
            <w:webHidden/>
            <w:sz w:val="22"/>
            <w:szCs w:val="22"/>
          </w:rPr>
          <w:fldChar w:fldCharType="end"/>
        </w:r>
      </w:hyperlink>
    </w:p>
    <w:p w14:paraId="5CD2C239" w14:textId="35F60819" w:rsidR="0073721B" w:rsidRPr="003B708A" w:rsidRDefault="00105747">
      <w:pPr>
        <w:pStyle w:val="TOC1"/>
        <w:rPr>
          <w:rFonts w:eastAsiaTheme="minorEastAsia" w:cs="Helvetica"/>
          <w:b w:val="0"/>
          <w:bCs w:val="0"/>
          <w:caps w:val="0"/>
          <w:kern w:val="0"/>
          <w:szCs w:val="22"/>
          <w:lang w:val="en-PH" w:eastAsia="en-PH"/>
        </w:rPr>
      </w:pPr>
      <w:hyperlink w:anchor="_Toc490813571" w:history="1">
        <w:r w:rsidR="0073721B" w:rsidRPr="00AA1620">
          <w:rPr>
            <w:rStyle w:val="Hyperlink"/>
            <w:rFonts w:cs="Helvetica"/>
            <w:szCs w:val="22"/>
          </w:rPr>
          <w:t>SECTION 5</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WESM ENFORCEMENT PROCEEDINGS AND ACTIONS</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_Toc490813571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17</w:t>
        </w:r>
        <w:r w:rsidR="0073721B" w:rsidRPr="00AA1620">
          <w:rPr>
            <w:rFonts w:cs="Helvetica"/>
            <w:webHidden/>
            <w:szCs w:val="22"/>
          </w:rPr>
          <w:fldChar w:fldCharType="end"/>
        </w:r>
      </w:hyperlink>
    </w:p>
    <w:p w14:paraId="1C71DAE1" w14:textId="60D30FCB"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2" w:history="1">
        <w:r w:rsidR="0073721B" w:rsidRPr="00AA1620">
          <w:rPr>
            <w:rStyle w:val="Hyperlink"/>
            <w:rFonts w:ascii="Helvetica" w:hAnsi="Helvetica" w:cs="Helvetica"/>
            <w:noProof/>
            <w:sz w:val="22"/>
            <w:szCs w:val="22"/>
          </w:rPr>
          <w:t>5.1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Rationale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_Toc490813572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17</w:t>
        </w:r>
        <w:r w:rsidR="0073721B" w:rsidRPr="00AA1620">
          <w:rPr>
            <w:rFonts w:ascii="Helvetica" w:hAnsi="Helvetica" w:cs="Helvetica"/>
            <w:noProof/>
            <w:webHidden/>
            <w:sz w:val="22"/>
            <w:szCs w:val="22"/>
          </w:rPr>
          <w:fldChar w:fldCharType="end"/>
        </w:r>
      </w:hyperlink>
    </w:p>
    <w:p w14:paraId="56E698DE" w14:textId="70AC2F99"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3" w:history="1">
        <w:r w:rsidR="0073721B" w:rsidRPr="00AA1620">
          <w:rPr>
            <w:rStyle w:val="Hyperlink"/>
            <w:rFonts w:ascii="Helvetica" w:hAnsi="Helvetica" w:cs="Helvetica"/>
            <w:noProof/>
            <w:sz w:val="22"/>
            <w:szCs w:val="22"/>
          </w:rPr>
          <w:t>5.2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Definition of Breach</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_Toc490813573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17</w:t>
        </w:r>
        <w:r w:rsidR="0073721B" w:rsidRPr="00AA1620">
          <w:rPr>
            <w:rFonts w:ascii="Helvetica" w:hAnsi="Helvetica" w:cs="Helvetica"/>
            <w:noProof/>
            <w:webHidden/>
            <w:sz w:val="22"/>
            <w:szCs w:val="22"/>
          </w:rPr>
          <w:fldChar w:fldCharType="end"/>
        </w:r>
      </w:hyperlink>
    </w:p>
    <w:p w14:paraId="67836027" w14:textId="72C2D6C4"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4" w:history="1">
        <w:r w:rsidR="0073721B" w:rsidRPr="00AA1620">
          <w:rPr>
            <w:rStyle w:val="Hyperlink"/>
            <w:rFonts w:ascii="Helvetica" w:hAnsi="Helvetica" w:cs="Helvetica"/>
            <w:noProof/>
            <w:sz w:val="22"/>
            <w:szCs w:val="22"/>
          </w:rPr>
          <w:t>5.3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Enforcement Proceedings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_Toc490813574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20</w:t>
        </w:r>
        <w:r w:rsidR="0073721B" w:rsidRPr="00AA1620">
          <w:rPr>
            <w:rFonts w:ascii="Helvetica" w:hAnsi="Helvetica" w:cs="Helvetica"/>
            <w:noProof/>
            <w:webHidden/>
            <w:sz w:val="22"/>
            <w:szCs w:val="22"/>
          </w:rPr>
          <w:fldChar w:fldCharType="end"/>
        </w:r>
      </w:hyperlink>
    </w:p>
    <w:p w14:paraId="360C9A66" w14:textId="60C98E25"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5" w:history="1">
        <w:r w:rsidR="0073721B" w:rsidRPr="00AA1620">
          <w:rPr>
            <w:rStyle w:val="Hyperlink"/>
            <w:rFonts w:ascii="Helvetica" w:hAnsi="Helvetica" w:cs="Helvetica"/>
            <w:noProof/>
            <w:sz w:val="22"/>
            <w:szCs w:val="22"/>
          </w:rPr>
          <w:t>5.4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Enforcement Actions for Breach</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_Toc490813575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21</w:t>
        </w:r>
        <w:r w:rsidR="0073721B" w:rsidRPr="00AA1620">
          <w:rPr>
            <w:rFonts w:ascii="Helvetica" w:hAnsi="Helvetica" w:cs="Helvetica"/>
            <w:noProof/>
            <w:webHidden/>
            <w:sz w:val="22"/>
            <w:szCs w:val="22"/>
          </w:rPr>
          <w:fldChar w:fldCharType="end"/>
        </w:r>
      </w:hyperlink>
    </w:p>
    <w:p w14:paraId="1C8C19EB" w14:textId="6BA3D643" w:rsidR="0073721B" w:rsidRPr="003B708A" w:rsidRDefault="00105747">
      <w:pPr>
        <w:pStyle w:val="TOC1"/>
        <w:rPr>
          <w:rFonts w:eastAsiaTheme="minorEastAsia" w:cs="Helvetica"/>
          <w:b w:val="0"/>
          <w:bCs w:val="0"/>
          <w:caps w:val="0"/>
          <w:kern w:val="0"/>
          <w:szCs w:val="22"/>
          <w:lang w:val="en-PH" w:eastAsia="en-PH"/>
        </w:rPr>
      </w:pPr>
      <w:hyperlink w:anchor="_Toc490813576" w:history="1">
        <w:r w:rsidR="0073721B" w:rsidRPr="003B708A">
          <w:rPr>
            <w:rStyle w:val="Hyperlink"/>
            <w:rFonts w:cs="Helvetica"/>
            <w:szCs w:val="22"/>
          </w:rPr>
          <w:t>SECTION 6</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PROCEDURES FOR MONITORING, INVESTIGATION AND REVIEW</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_Toc490813576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23</w:t>
        </w:r>
        <w:r w:rsidR="0073721B" w:rsidRPr="00AA1620">
          <w:rPr>
            <w:rFonts w:cs="Helvetica"/>
            <w:webHidden/>
            <w:szCs w:val="22"/>
          </w:rPr>
          <w:fldChar w:fldCharType="end"/>
        </w:r>
      </w:hyperlink>
    </w:p>
    <w:p w14:paraId="45CAFE33" w14:textId="00163440"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7" w:history="1">
        <w:r w:rsidR="0073721B" w:rsidRPr="00AA1620">
          <w:rPr>
            <w:rStyle w:val="Hyperlink"/>
            <w:rFonts w:ascii="Helvetica" w:hAnsi="Helvetica" w:cs="Helvetica"/>
            <w:noProof/>
            <w:sz w:val="22"/>
            <w:szCs w:val="22"/>
          </w:rPr>
          <w:t>6.1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Guiding Principles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_Toc490813577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23</w:t>
        </w:r>
        <w:r w:rsidR="0073721B" w:rsidRPr="00AA1620">
          <w:rPr>
            <w:rFonts w:ascii="Helvetica" w:hAnsi="Helvetica" w:cs="Helvetica"/>
            <w:noProof/>
            <w:webHidden/>
            <w:sz w:val="22"/>
            <w:szCs w:val="22"/>
          </w:rPr>
          <w:fldChar w:fldCharType="end"/>
        </w:r>
      </w:hyperlink>
    </w:p>
    <w:p w14:paraId="1786BC5A" w14:textId="034704CA"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8" w:history="1">
        <w:r w:rsidR="0073721B" w:rsidRPr="00AA1620">
          <w:rPr>
            <w:rStyle w:val="Hyperlink"/>
            <w:rFonts w:ascii="Helvetica" w:hAnsi="Helvetica" w:cs="Helvetica"/>
            <w:noProof/>
            <w:sz w:val="22"/>
            <w:szCs w:val="22"/>
          </w:rPr>
          <w:t>6.2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Service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24</w:t>
        </w:r>
        <w:r w:rsidR="0073721B" w:rsidRPr="00AA1620">
          <w:rPr>
            <w:rFonts w:ascii="Helvetica" w:hAnsi="Helvetica" w:cs="Helvetica"/>
            <w:noProof/>
            <w:webHidden/>
            <w:sz w:val="22"/>
            <w:szCs w:val="22"/>
          </w:rPr>
          <w:fldChar w:fldCharType="end"/>
        </w:r>
      </w:hyperlink>
    </w:p>
    <w:p w14:paraId="26F489A9" w14:textId="5910716C"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79" w:history="1">
        <w:r w:rsidR="0073721B" w:rsidRPr="00AA1620">
          <w:rPr>
            <w:rStyle w:val="Hyperlink"/>
            <w:rFonts w:ascii="Helvetica" w:hAnsi="Helvetica" w:cs="Helvetica"/>
            <w:noProof/>
            <w:sz w:val="22"/>
            <w:szCs w:val="22"/>
          </w:rPr>
          <w:t>6.3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Monitoring of Compliance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_Toc490813579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25</w:t>
        </w:r>
        <w:r w:rsidR="0073721B" w:rsidRPr="00AA1620">
          <w:rPr>
            <w:rFonts w:ascii="Helvetica" w:hAnsi="Helvetica" w:cs="Helvetica"/>
            <w:noProof/>
            <w:webHidden/>
            <w:sz w:val="22"/>
            <w:szCs w:val="22"/>
          </w:rPr>
          <w:fldChar w:fldCharType="end"/>
        </w:r>
      </w:hyperlink>
    </w:p>
    <w:p w14:paraId="0E51DE62" w14:textId="234D93D4"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0" w:history="1">
        <w:r w:rsidR="0073721B" w:rsidRPr="00AA1620">
          <w:rPr>
            <w:rStyle w:val="Hyperlink"/>
            <w:rFonts w:ascii="Helvetica" w:hAnsi="Helvetica" w:cs="Helvetica"/>
            <w:noProof/>
            <w:sz w:val="22"/>
            <w:szCs w:val="22"/>
          </w:rPr>
          <w:t>6.4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Initiation of Investigation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27</w:t>
        </w:r>
        <w:r w:rsidR="0073721B" w:rsidRPr="00AA1620">
          <w:rPr>
            <w:rFonts w:ascii="Helvetica" w:hAnsi="Helvetica" w:cs="Helvetica"/>
            <w:noProof/>
            <w:webHidden/>
            <w:sz w:val="22"/>
            <w:szCs w:val="22"/>
          </w:rPr>
          <w:fldChar w:fldCharType="end"/>
        </w:r>
      </w:hyperlink>
    </w:p>
    <w:p w14:paraId="75CCFBBD" w14:textId="40724055"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1" w:history="1">
        <w:r w:rsidR="0073721B" w:rsidRPr="00AA1620">
          <w:rPr>
            <w:rStyle w:val="Hyperlink"/>
            <w:rFonts w:ascii="Helvetica" w:hAnsi="Helvetica" w:cs="Helvetica"/>
            <w:noProof/>
            <w:sz w:val="22"/>
            <w:szCs w:val="22"/>
          </w:rPr>
          <w:t>6.5</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Notice of Investigation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_Toc490813581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30</w:t>
        </w:r>
        <w:r w:rsidR="0073721B" w:rsidRPr="00AA1620">
          <w:rPr>
            <w:rFonts w:ascii="Helvetica" w:hAnsi="Helvetica" w:cs="Helvetica"/>
            <w:noProof/>
            <w:webHidden/>
            <w:sz w:val="22"/>
            <w:szCs w:val="22"/>
          </w:rPr>
          <w:fldChar w:fldCharType="end"/>
        </w:r>
      </w:hyperlink>
    </w:p>
    <w:p w14:paraId="53E26CF5" w14:textId="707E7B9A"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2" w:history="1">
        <w:r w:rsidR="0073721B" w:rsidRPr="00AA1620">
          <w:rPr>
            <w:rStyle w:val="Hyperlink"/>
            <w:rFonts w:ascii="Helvetica" w:hAnsi="Helvetica" w:cs="Helvetica"/>
            <w:noProof/>
            <w:sz w:val="22"/>
            <w:szCs w:val="22"/>
          </w:rPr>
          <w:t>6.6</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Submission by Parties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_Toc490813582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31</w:t>
        </w:r>
        <w:r w:rsidR="0073721B" w:rsidRPr="00AA1620">
          <w:rPr>
            <w:rFonts w:ascii="Helvetica" w:hAnsi="Helvetica" w:cs="Helvetica"/>
            <w:noProof/>
            <w:webHidden/>
            <w:sz w:val="22"/>
            <w:szCs w:val="22"/>
          </w:rPr>
          <w:fldChar w:fldCharType="end"/>
        </w:r>
      </w:hyperlink>
    </w:p>
    <w:p w14:paraId="307AD10A" w14:textId="4A4665EF"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3" w:history="1">
        <w:r w:rsidR="0073721B" w:rsidRPr="00AA1620">
          <w:rPr>
            <w:rStyle w:val="Hyperlink"/>
            <w:rFonts w:ascii="Helvetica" w:hAnsi="Helvetica" w:cs="Helvetica"/>
            <w:noProof/>
            <w:sz w:val="22"/>
            <w:szCs w:val="22"/>
          </w:rPr>
          <w:t>6.7</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Conferences and Ocular Inspections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_Toc490813583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32</w:t>
        </w:r>
        <w:r w:rsidR="0073721B" w:rsidRPr="00AA1620">
          <w:rPr>
            <w:rFonts w:ascii="Helvetica" w:hAnsi="Helvetica" w:cs="Helvetica"/>
            <w:noProof/>
            <w:webHidden/>
            <w:sz w:val="22"/>
            <w:szCs w:val="22"/>
          </w:rPr>
          <w:fldChar w:fldCharType="end"/>
        </w:r>
      </w:hyperlink>
    </w:p>
    <w:p w14:paraId="72B244E5" w14:textId="57BB9363"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4" w:history="1">
        <w:r w:rsidR="0073721B" w:rsidRPr="00AA1620">
          <w:rPr>
            <w:rStyle w:val="Hyperlink"/>
            <w:rFonts w:ascii="Helvetica" w:hAnsi="Helvetica" w:cs="Helvetica"/>
            <w:noProof/>
            <w:sz w:val="22"/>
            <w:szCs w:val="22"/>
          </w:rPr>
          <w:t>6.8</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Request for Information and Technical Advice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_Toc490813584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33</w:t>
        </w:r>
        <w:r w:rsidR="0073721B" w:rsidRPr="00AA1620">
          <w:rPr>
            <w:rFonts w:ascii="Helvetica" w:hAnsi="Helvetica" w:cs="Helvetica"/>
            <w:noProof/>
            <w:webHidden/>
            <w:sz w:val="22"/>
            <w:szCs w:val="22"/>
          </w:rPr>
          <w:fldChar w:fldCharType="end"/>
        </w:r>
      </w:hyperlink>
    </w:p>
    <w:p w14:paraId="3C0A0458" w14:textId="1F265ECA"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5" w:history="1">
        <w:r w:rsidR="0073721B" w:rsidRPr="00AA1620">
          <w:rPr>
            <w:rStyle w:val="Hyperlink"/>
            <w:rFonts w:ascii="Helvetica" w:hAnsi="Helvetica" w:cs="Helvetica"/>
            <w:noProof/>
            <w:sz w:val="22"/>
            <w:szCs w:val="22"/>
          </w:rPr>
          <w:t>6.9</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Completion of Formal Investigation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_Toc490813585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33</w:t>
        </w:r>
        <w:r w:rsidR="0073721B" w:rsidRPr="00AA1620">
          <w:rPr>
            <w:rFonts w:ascii="Helvetica" w:hAnsi="Helvetica" w:cs="Helvetica"/>
            <w:noProof/>
            <w:webHidden/>
            <w:sz w:val="22"/>
            <w:szCs w:val="22"/>
          </w:rPr>
          <w:fldChar w:fldCharType="end"/>
        </w:r>
      </w:hyperlink>
    </w:p>
    <w:p w14:paraId="6755873F" w14:textId="47223872"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6" w:history="1">
        <w:r w:rsidR="0073721B" w:rsidRPr="00AA1620">
          <w:rPr>
            <w:rStyle w:val="Hyperlink"/>
            <w:rFonts w:ascii="Helvetica" w:hAnsi="Helvetica" w:cs="Helvetica"/>
            <w:noProof/>
            <w:sz w:val="22"/>
            <w:szCs w:val="22"/>
          </w:rPr>
          <w:t>6.10</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Investigation Report</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_Toc490813586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33</w:t>
        </w:r>
        <w:r w:rsidR="0073721B" w:rsidRPr="00AA1620">
          <w:rPr>
            <w:rFonts w:ascii="Helvetica" w:hAnsi="Helvetica" w:cs="Helvetica"/>
            <w:noProof/>
            <w:webHidden/>
            <w:sz w:val="22"/>
            <w:szCs w:val="22"/>
          </w:rPr>
          <w:fldChar w:fldCharType="end"/>
        </w:r>
      </w:hyperlink>
    </w:p>
    <w:p w14:paraId="57326F93" w14:textId="4A44CA31"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7" w:history="1">
        <w:r w:rsidR="0073721B" w:rsidRPr="00AA1620">
          <w:rPr>
            <w:rStyle w:val="Hyperlink"/>
            <w:rFonts w:ascii="Helvetica" w:hAnsi="Helvetica" w:cs="Helvetica"/>
            <w:noProof/>
            <w:sz w:val="22"/>
            <w:szCs w:val="22"/>
          </w:rPr>
          <w:t>6.11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Review of Investigation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_Toc490813587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34</w:t>
        </w:r>
        <w:r w:rsidR="0073721B" w:rsidRPr="00AA1620">
          <w:rPr>
            <w:rFonts w:ascii="Helvetica" w:hAnsi="Helvetica" w:cs="Helvetica"/>
            <w:noProof/>
            <w:webHidden/>
            <w:sz w:val="22"/>
            <w:szCs w:val="22"/>
          </w:rPr>
          <w:fldChar w:fldCharType="end"/>
        </w:r>
      </w:hyperlink>
    </w:p>
    <w:p w14:paraId="44EF45A0" w14:textId="410DDEEE"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8" w:history="1">
        <w:r w:rsidR="0073721B" w:rsidRPr="00AA1620">
          <w:rPr>
            <w:rStyle w:val="Hyperlink"/>
            <w:rFonts w:ascii="Helvetica" w:hAnsi="Helvetica" w:cs="Helvetica"/>
            <w:noProof/>
            <w:sz w:val="22"/>
            <w:szCs w:val="22"/>
          </w:rPr>
          <w:t>6.12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Remand of Cases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36</w:t>
        </w:r>
        <w:r w:rsidR="0073721B" w:rsidRPr="00AA1620">
          <w:rPr>
            <w:rFonts w:ascii="Helvetica" w:hAnsi="Helvetica" w:cs="Helvetica"/>
            <w:noProof/>
            <w:webHidden/>
            <w:sz w:val="22"/>
            <w:szCs w:val="22"/>
          </w:rPr>
          <w:fldChar w:fldCharType="end"/>
        </w:r>
      </w:hyperlink>
    </w:p>
    <w:p w14:paraId="2A4EE231" w14:textId="21A982B1"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89" w:history="1">
        <w:r w:rsidR="0073721B" w:rsidRPr="00AA1620">
          <w:rPr>
            <w:rStyle w:val="Hyperlink"/>
            <w:rFonts w:ascii="Helvetica" w:hAnsi="Helvetica" w:cs="Helvetica"/>
            <w:noProof/>
            <w:sz w:val="22"/>
            <w:szCs w:val="22"/>
          </w:rPr>
          <w:t>6.13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Decision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_Toc490813589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37</w:t>
        </w:r>
        <w:r w:rsidR="0073721B" w:rsidRPr="00AA1620">
          <w:rPr>
            <w:rFonts w:ascii="Helvetica" w:hAnsi="Helvetica" w:cs="Helvetica"/>
            <w:noProof/>
            <w:webHidden/>
            <w:sz w:val="22"/>
            <w:szCs w:val="22"/>
          </w:rPr>
          <w:fldChar w:fldCharType="end"/>
        </w:r>
      </w:hyperlink>
    </w:p>
    <w:p w14:paraId="2F484E30" w14:textId="5CF6FF32"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0" w:history="1">
        <w:r w:rsidR="0073721B" w:rsidRPr="00AA1620">
          <w:rPr>
            <w:rStyle w:val="Hyperlink"/>
            <w:rFonts w:ascii="Helvetica" w:hAnsi="Helvetica" w:cs="Helvetica"/>
            <w:noProof/>
            <w:sz w:val="22"/>
            <w:szCs w:val="22"/>
          </w:rPr>
          <w:t>6.14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Notice, Finality and Implementation of the PEM Board Decision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38</w:t>
        </w:r>
        <w:r w:rsidR="0073721B" w:rsidRPr="00AA1620">
          <w:rPr>
            <w:rFonts w:ascii="Helvetica" w:hAnsi="Helvetica" w:cs="Helvetica"/>
            <w:noProof/>
            <w:webHidden/>
            <w:sz w:val="22"/>
            <w:szCs w:val="22"/>
          </w:rPr>
          <w:fldChar w:fldCharType="end"/>
        </w:r>
      </w:hyperlink>
    </w:p>
    <w:p w14:paraId="03EC5FDB" w14:textId="10EE58D0"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1" w:history="1">
        <w:r w:rsidR="0073721B" w:rsidRPr="00AA1620">
          <w:rPr>
            <w:rStyle w:val="Hyperlink"/>
            <w:rFonts w:ascii="Helvetica" w:hAnsi="Helvetica" w:cs="Helvetica"/>
            <w:noProof/>
            <w:sz w:val="22"/>
            <w:szCs w:val="22"/>
          </w:rPr>
          <w:t>6.15</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Investigation of the Market Operator and the System Operator</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_Toc490813591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39</w:t>
        </w:r>
        <w:r w:rsidR="0073721B" w:rsidRPr="00AA1620">
          <w:rPr>
            <w:rFonts w:ascii="Helvetica" w:hAnsi="Helvetica" w:cs="Helvetica"/>
            <w:noProof/>
            <w:webHidden/>
            <w:sz w:val="22"/>
            <w:szCs w:val="22"/>
          </w:rPr>
          <w:fldChar w:fldCharType="end"/>
        </w:r>
      </w:hyperlink>
    </w:p>
    <w:p w14:paraId="1E2614ED" w14:textId="683060EC"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2" w:history="1">
        <w:r w:rsidR="0073721B" w:rsidRPr="00AA1620">
          <w:rPr>
            <w:rStyle w:val="Hyperlink"/>
            <w:rFonts w:ascii="Helvetica" w:hAnsi="Helvetica" w:cs="Helvetica"/>
            <w:noProof/>
            <w:sz w:val="22"/>
            <w:szCs w:val="22"/>
          </w:rPr>
          <w:t>6.16</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Offer for Settlement of Penalties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_Toc490813592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41</w:t>
        </w:r>
        <w:r w:rsidR="0073721B" w:rsidRPr="00AA1620">
          <w:rPr>
            <w:rFonts w:ascii="Helvetica" w:hAnsi="Helvetica" w:cs="Helvetica"/>
            <w:noProof/>
            <w:webHidden/>
            <w:sz w:val="22"/>
            <w:szCs w:val="22"/>
          </w:rPr>
          <w:fldChar w:fldCharType="end"/>
        </w:r>
      </w:hyperlink>
    </w:p>
    <w:p w14:paraId="35FD7CB3" w14:textId="4BBFD0A3"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3" w:history="1">
        <w:r w:rsidR="0073721B" w:rsidRPr="00AA1620">
          <w:rPr>
            <w:rStyle w:val="Hyperlink"/>
            <w:rFonts w:ascii="Helvetica" w:hAnsi="Helvetica" w:cs="Helvetica"/>
            <w:noProof/>
            <w:sz w:val="22"/>
            <w:szCs w:val="22"/>
          </w:rPr>
          <w:t>6.17</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Remedial Measures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_Toc490813593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43</w:t>
        </w:r>
        <w:r w:rsidR="0073721B" w:rsidRPr="00AA1620">
          <w:rPr>
            <w:rFonts w:ascii="Helvetica" w:hAnsi="Helvetica" w:cs="Helvetica"/>
            <w:noProof/>
            <w:webHidden/>
            <w:sz w:val="22"/>
            <w:szCs w:val="22"/>
          </w:rPr>
          <w:fldChar w:fldCharType="end"/>
        </w:r>
      </w:hyperlink>
    </w:p>
    <w:p w14:paraId="58A5A622" w14:textId="497E6107"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4" w:history="1">
        <w:r w:rsidR="0073721B" w:rsidRPr="00AA1620">
          <w:rPr>
            <w:rStyle w:val="Hyperlink"/>
            <w:rFonts w:ascii="Helvetica" w:hAnsi="Helvetica" w:cs="Helvetica"/>
            <w:noProof/>
            <w:sz w:val="22"/>
            <w:szCs w:val="22"/>
          </w:rPr>
          <w:t>6.18</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Costs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_Toc490813594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45</w:t>
        </w:r>
        <w:r w:rsidR="0073721B" w:rsidRPr="00AA1620">
          <w:rPr>
            <w:rFonts w:ascii="Helvetica" w:hAnsi="Helvetica" w:cs="Helvetica"/>
            <w:noProof/>
            <w:webHidden/>
            <w:sz w:val="22"/>
            <w:szCs w:val="22"/>
          </w:rPr>
          <w:fldChar w:fldCharType="end"/>
        </w:r>
      </w:hyperlink>
    </w:p>
    <w:p w14:paraId="65E34EA6" w14:textId="62E65875" w:rsidR="0073721B" w:rsidRPr="003B708A" w:rsidRDefault="00105747">
      <w:pPr>
        <w:pStyle w:val="TOC1"/>
        <w:rPr>
          <w:rFonts w:eastAsiaTheme="minorEastAsia" w:cs="Helvetica"/>
          <w:b w:val="0"/>
          <w:bCs w:val="0"/>
          <w:caps w:val="0"/>
          <w:kern w:val="0"/>
          <w:szCs w:val="22"/>
          <w:lang w:val="en-PH" w:eastAsia="en-PH"/>
        </w:rPr>
      </w:pPr>
      <w:hyperlink w:anchor="_Toc490813595" w:history="1">
        <w:r w:rsidR="0073721B" w:rsidRPr="003B708A">
          <w:rPr>
            <w:rStyle w:val="Hyperlink"/>
            <w:rFonts w:cs="Helvetica"/>
            <w:szCs w:val="22"/>
          </w:rPr>
          <w:t>SECTION 7</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COMPENSATION</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_Toc490813595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46</w:t>
        </w:r>
        <w:r w:rsidR="0073721B" w:rsidRPr="00AA1620">
          <w:rPr>
            <w:rFonts w:cs="Helvetica"/>
            <w:webHidden/>
            <w:szCs w:val="22"/>
          </w:rPr>
          <w:fldChar w:fldCharType="end"/>
        </w:r>
      </w:hyperlink>
    </w:p>
    <w:p w14:paraId="5C4D3083" w14:textId="58BE8E65"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6" w:history="1">
        <w:r w:rsidR="0073721B" w:rsidRPr="00AA1620">
          <w:rPr>
            <w:rStyle w:val="Hyperlink"/>
            <w:rFonts w:ascii="Helvetica" w:hAnsi="Helvetica" w:cs="Helvetica"/>
            <w:noProof/>
            <w:sz w:val="22"/>
            <w:szCs w:val="22"/>
          </w:rPr>
          <w:t>7.1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Guiding Principles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_Toc490813596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46</w:t>
        </w:r>
        <w:r w:rsidR="0073721B" w:rsidRPr="00AA1620">
          <w:rPr>
            <w:rFonts w:ascii="Helvetica" w:hAnsi="Helvetica" w:cs="Helvetica"/>
            <w:noProof/>
            <w:webHidden/>
            <w:sz w:val="22"/>
            <w:szCs w:val="22"/>
          </w:rPr>
          <w:fldChar w:fldCharType="end"/>
        </w:r>
      </w:hyperlink>
    </w:p>
    <w:p w14:paraId="184AF53F" w14:textId="6A71F9B7"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7" w:history="1">
        <w:r w:rsidR="0073721B" w:rsidRPr="00AA1620">
          <w:rPr>
            <w:rStyle w:val="Hyperlink"/>
            <w:rFonts w:ascii="Helvetica" w:hAnsi="Helvetica" w:cs="Helvetica"/>
            <w:noProof/>
            <w:sz w:val="22"/>
            <w:szCs w:val="22"/>
          </w:rPr>
          <w:t>7.2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Application for Compensation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_Toc490813597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46</w:t>
        </w:r>
        <w:r w:rsidR="0073721B" w:rsidRPr="00AA1620">
          <w:rPr>
            <w:rFonts w:ascii="Helvetica" w:hAnsi="Helvetica" w:cs="Helvetica"/>
            <w:noProof/>
            <w:webHidden/>
            <w:sz w:val="22"/>
            <w:szCs w:val="22"/>
          </w:rPr>
          <w:fldChar w:fldCharType="end"/>
        </w:r>
      </w:hyperlink>
    </w:p>
    <w:p w14:paraId="0EAF3BB2" w14:textId="738F7D87"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8" w:history="1">
        <w:r w:rsidR="0073721B" w:rsidRPr="00AA1620">
          <w:rPr>
            <w:rStyle w:val="Hyperlink"/>
            <w:rFonts w:ascii="Helvetica" w:hAnsi="Helvetica" w:cs="Helvetica"/>
            <w:noProof/>
            <w:sz w:val="22"/>
            <w:szCs w:val="22"/>
          </w:rPr>
          <w:t>7.3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Evaluation and Approval of Claim</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47</w:t>
        </w:r>
        <w:r w:rsidR="0073721B" w:rsidRPr="00AA1620">
          <w:rPr>
            <w:rFonts w:ascii="Helvetica" w:hAnsi="Helvetica" w:cs="Helvetica"/>
            <w:noProof/>
            <w:webHidden/>
            <w:sz w:val="22"/>
            <w:szCs w:val="22"/>
          </w:rPr>
          <w:fldChar w:fldCharType="end"/>
        </w:r>
      </w:hyperlink>
    </w:p>
    <w:p w14:paraId="7391CBEA" w14:textId="4E87488D"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599" w:history="1">
        <w:r w:rsidR="0073721B" w:rsidRPr="00AA1620">
          <w:rPr>
            <w:rStyle w:val="Hyperlink"/>
            <w:rFonts w:ascii="Helvetica" w:hAnsi="Helvetica" w:cs="Helvetica"/>
            <w:noProof/>
            <w:sz w:val="22"/>
            <w:szCs w:val="22"/>
          </w:rPr>
          <w:t>7.4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Payment and Collection of Compensation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_Toc490813599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49</w:t>
        </w:r>
        <w:r w:rsidR="0073721B" w:rsidRPr="00AA1620">
          <w:rPr>
            <w:rFonts w:ascii="Helvetica" w:hAnsi="Helvetica" w:cs="Helvetica"/>
            <w:noProof/>
            <w:webHidden/>
            <w:sz w:val="22"/>
            <w:szCs w:val="22"/>
          </w:rPr>
          <w:fldChar w:fldCharType="end"/>
        </w:r>
      </w:hyperlink>
    </w:p>
    <w:p w14:paraId="3B48CF50" w14:textId="45AF2474" w:rsidR="0073721B" w:rsidRPr="003B708A" w:rsidRDefault="00105747">
      <w:pPr>
        <w:pStyle w:val="TOC1"/>
        <w:rPr>
          <w:rFonts w:eastAsiaTheme="minorEastAsia" w:cs="Helvetica"/>
          <w:b w:val="0"/>
          <w:bCs w:val="0"/>
          <w:caps w:val="0"/>
          <w:kern w:val="0"/>
          <w:szCs w:val="22"/>
          <w:lang w:val="en-PH" w:eastAsia="en-PH"/>
        </w:rPr>
      </w:pPr>
      <w:hyperlink w:anchor="_Toc490813600" w:history="1">
        <w:r w:rsidR="0073721B" w:rsidRPr="003B708A">
          <w:rPr>
            <w:rStyle w:val="Hyperlink"/>
            <w:rFonts w:cs="Helvetica"/>
            <w:szCs w:val="22"/>
          </w:rPr>
          <w:t>SECTION 8</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NON-COMPLIANCE REPORT AND EXEMPTIONS</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_Toc490813600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50</w:t>
        </w:r>
        <w:r w:rsidR="0073721B" w:rsidRPr="00AA1620">
          <w:rPr>
            <w:rFonts w:cs="Helvetica"/>
            <w:webHidden/>
            <w:szCs w:val="22"/>
          </w:rPr>
          <w:fldChar w:fldCharType="end"/>
        </w:r>
      </w:hyperlink>
    </w:p>
    <w:p w14:paraId="7345FAEA" w14:textId="52773CD0"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1" w:history="1">
        <w:r w:rsidR="0073721B" w:rsidRPr="00AA1620">
          <w:rPr>
            <w:rStyle w:val="Hyperlink"/>
            <w:rFonts w:ascii="Helvetica" w:hAnsi="Helvetica" w:cs="Helvetica"/>
            <w:noProof/>
            <w:sz w:val="22"/>
            <w:szCs w:val="22"/>
          </w:rPr>
          <w:t>8.1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Rationale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_Toc490813601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50</w:t>
        </w:r>
        <w:r w:rsidR="0073721B" w:rsidRPr="00AA1620">
          <w:rPr>
            <w:rFonts w:ascii="Helvetica" w:hAnsi="Helvetica" w:cs="Helvetica"/>
            <w:noProof/>
            <w:webHidden/>
            <w:sz w:val="22"/>
            <w:szCs w:val="22"/>
          </w:rPr>
          <w:fldChar w:fldCharType="end"/>
        </w:r>
      </w:hyperlink>
    </w:p>
    <w:p w14:paraId="5EB7CE74" w14:textId="0C9CFB49"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2" w:history="1">
        <w:r w:rsidR="0073721B" w:rsidRPr="00AA1620">
          <w:rPr>
            <w:rStyle w:val="Hyperlink"/>
            <w:rFonts w:ascii="Helvetica" w:hAnsi="Helvetica" w:cs="Helvetica"/>
            <w:noProof/>
            <w:sz w:val="22"/>
            <w:szCs w:val="22"/>
          </w:rPr>
          <w:t>8.2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Scope of Application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_Toc490813602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50</w:t>
        </w:r>
        <w:r w:rsidR="0073721B" w:rsidRPr="00AA1620">
          <w:rPr>
            <w:rFonts w:ascii="Helvetica" w:hAnsi="Helvetica" w:cs="Helvetica"/>
            <w:noProof/>
            <w:webHidden/>
            <w:sz w:val="22"/>
            <w:szCs w:val="22"/>
          </w:rPr>
          <w:fldChar w:fldCharType="end"/>
        </w:r>
      </w:hyperlink>
    </w:p>
    <w:p w14:paraId="4C782443" w14:textId="063AD5EF"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3" w:history="1">
        <w:r w:rsidR="0073721B" w:rsidRPr="00AA1620">
          <w:rPr>
            <w:rStyle w:val="Hyperlink"/>
            <w:rFonts w:ascii="Helvetica" w:hAnsi="Helvetica" w:cs="Helvetica"/>
            <w:noProof/>
            <w:sz w:val="22"/>
            <w:szCs w:val="22"/>
          </w:rPr>
          <w:t>8.3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Non-Compliance Reports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_Toc490813603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51</w:t>
        </w:r>
        <w:r w:rsidR="0073721B" w:rsidRPr="00AA1620">
          <w:rPr>
            <w:rFonts w:ascii="Helvetica" w:hAnsi="Helvetica" w:cs="Helvetica"/>
            <w:noProof/>
            <w:webHidden/>
            <w:sz w:val="22"/>
            <w:szCs w:val="22"/>
          </w:rPr>
          <w:fldChar w:fldCharType="end"/>
        </w:r>
      </w:hyperlink>
    </w:p>
    <w:p w14:paraId="3813FC4D" w14:textId="6DC28CA4"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4" w:history="1">
        <w:r w:rsidR="0073721B" w:rsidRPr="00AA1620">
          <w:rPr>
            <w:rStyle w:val="Hyperlink"/>
            <w:rFonts w:ascii="Helvetica" w:hAnsi="Helvetica" w:cs="Helvetica"/>
            <w:noProof/>
            <w:sz w:val="22"/>
            <w:szCs w:val="22"/>
          </w:rPr>
          <w:t>8.4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Contents of Non-Compliance Reports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_Toc490813604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51</w:t>
        </w:r>
        <w:r w:rsidR="0073721B" w:rsidRPr="00AA1620">
          <w:rPr>
            <w:rFonts w:ascii="Helvetica" w:hAnsi="Helvetica" w:cs="Helvetica"/>
            <w:noProof/>
            <w:webHidden/>
            <w:sz w:val="22"/>
            <w:szCs w:val="22"/>
          </w:rPr>
          <w:fldChar w:fldCharType="end"/>
        </w:r>
      </w:hyperlink>
    </w:p>
    <w:p w14:paraId="71C2E744" w14:textId="4EADDE2E"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5" w:history="1">
        <w:r w:rsidR="0073721B" w:rsidRPr="00AA1620">
          <w:rPr>
            <w:rStyle w:val="Hyperlink"/>
            <w:rFonts w:ascii="Helvetica" w:hAnsi="Helvetica" w:cs="Helvetica"/>
            <w:noProof/>
            <w:sz w:val="22"/>
            <w:szCs w:val="22"/>
          </w:rPr>
          <w:t>8.5</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Submission of Non-Compliance Reports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_Toc490813605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52</w:t>
        </w:r>
        <w:r w:rsidR="0073721B" w:rsidRPr="00AA1620">
          <w:rPr>
            <w:rFonts w:ascii="Helvetica" w:hAnsi="Helvetica" w:cs="Helvetica"/>
            <w:noProof/>
            <w:webHidden/>
            <w:sz w:val="22"/>
            <w:szCs w:val="22"/>
          </w:rPr>
          <w:fldChar w:fldCharType="end"/>
        </w:r>
      </w:hyperlink>
    </w:p>
    <w:p w14:paraId="5D2F1EFA" w14:textId="23DA332F"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6" w:history="1">
        <w:r w:rsidR="0073721B" w:rsidRPr="00AA1620">
          <w:rPr>
            <w:rStyle w:val="Hyperlink"/>
            <w:rFonts w:ascii="Helvetica" w:hAnsi="Helvetica" w:cs="Helvetica"/>
            <w:noProof/>
            <w:sz w:val="22"/>
            <w:szCs w:val="22"/>
          </w:rPr>
          <w:t>8.6</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Action on Non-Compliance Reports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_Toc490813606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53</w:t>
        </w:r>
        <w:r w:rsidR="0073721B" w:rsidRPr="00AA1620">
          <w:rPr>
            <w:rFonts w:ascii="Helvetica" w:hAnsi="Helvetica" w:cs="Helvetica"/>
            <w:noProof/>
            <w:webHidden/>
            <w:sz w:val="22"/>
            <w:szCs w:val="22"/>
          </w:rPr>
          <w:fldChar w:fldCharType="end"/>
        </w:r>
      </w:hyperlink>
    </w:p>
    <w:p w14:paraId="73C43FA6" w14:textId="2B9A76F7"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7" w:history="1">
        <w:r w:rsidR="0073721B" w:rsidRPr="00AA1620">
          <w:rPr>
            <w:rStyle w:val="Hyperlink"/>
            <w:rFonts w:ascii="Helvetica" w:hAnsi="Helvetica" w:cs="Helvetica"/>
            <w:noProof/>
            <w:sz w:val="22"/>
            <w:szCs w:val="22"/>
          </w:rPr>
          <w:t>8.7</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Exemptions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_Toc490813607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54</w:t>
        </w:r>
        <w:r w:rsidR="0073721B" w:rsidRPr="00AA1620">
          <w:rPr>
            <w:rFonts w:ascii="Helvetica" w:hAnsi="Helvetica" w:cs="Helvetica"/>
            <w:noProof/>
            <w:webHidden/>
            <w:sz w:val="22"/>
            <w:szCs w:val="22"/>
          </w:rPr>
          <w:fldChar w:fldCharType="end"/>
        </w:r>
      </w:hyperlink>
    </w:p>
    <w:p w14:paraId="4ACAB38C" w14:textId="2E1D13A2"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8" w:history="1">
        <w:r w:rsidR="0073721B" w:rsidRPr="00AA1620">
          <w:rPr>
            <w:rStyle w:val="Hyperlink"/>
            <w:rFonts w:ascii="Helvetica" w:hAnsi="Helvetica" w:cs="Helvetica"/>
            <w:noProof/>
            <w:sz w:val="22"/>
            <w:szCs w:val="22"/>
          </w:rPr>
          <w:t>8.8</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Application for Exemption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55</w:t>
        </w:r>
        <w:r w:rsidR="0073721B" w:rsidRPr="00AA1620">
          <w:rPr>
            <w:rFonts w:ascii="Helvetica" w:hAnsi="Helvetica" w:cs="Helvetica"/>
            <w:noProof/>
            <w:webHidden/>
            <w:sz w:val="22"/>
            <w:szCs w:val="22"/>
          </w:rPr>
          <w:fldChar w:fldCharType="end"/>
        </w:r>
      </w:hyperlink>
    </w:p>
    <w:p w14:paraId="5D56DF98" w14:textId="501A072F"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09" w:history="1">
        <w:r w:rsidR="0073721B" w:rsidRPr="00AA1620">
          <w:rPr>
            <w:rStyle w:val="Hyperlink"/>
            <w:rFonts w:ascii="Helvetica" w:hAnsi="Helvetica" w:cs="Helvetica"/>
            <w:noProof/>
            <w:sz w:val="22"/>
            <w:szCs w:val="22"/>
          </w:rPr>
          <w:t>8.9</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Action on Application for Exemption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_Toc490813609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56</w:t>
        </w:r>
        <w:r w:rsidR="0073721B" w:rsidRPr="00AA1620">
          <w:rPr>
            <w:rFonts w:ascii="Helvetica" w:hAnsi="Helvetica" w:cs="Helvetica"/>
            <w:noProof/>
            <w:webHidden/>
            <w:sz w:val="22"/>
            <w:szCs w:val="22"/>
          </w:rPr>
          <w:fldChar w:fldCharType="end"/>
        </w:r>
      </w:hyperlink>
    </w:p>
    <w:p w14:paraId="68CCACF9" w14:textId="3A3DF149"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0" w:history="1">
        <w:r w:rsidR="0073721B" w:rsidRPr="00AA1620">
          <w:rPr>
            <w:rStyle w:val="Hyperlink"/>
            <w:rFonts w:ascii="Helvetica" w:hAnsi="Helvetica" w:cs="Helvetica"/>
            <w:noProof/>
            <w:sz w:val="22"/>
            <w:szCs w:val="22"/>
          </w:rPr>
          <w:t>8.10</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Effects of Grant or Disapproval of Exemption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57</w:t>
        </w:r>
        <w:r w:rsidR="0073721B" w:rsidRPr="00AA1620">
          <w:rPr>
            <w:rFonts w:ascii="Helvetica" w:hAnsi="Helvetica" w:cs="Helvetica"/>
            <w:noProof/>
            <w:webHidden/>
            <w:sz w:val="22"/>
            <w:szCs w:val="22"/>
          </w:rPr>
          <w:fldChar w:fldCharType="end"/>
        </w:r>
      </w:hyperlink>
    </w:p>
    <w:p w14:paraId="0F14B5BC" w14:textId="3B78E211"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1" w:history="1">
        <w:r w:rsidR="0073721B" w:rsidRPr="00AA1620">
          <w:rPr>
            <w:rStyle w:val="Hyperlink"/>
            <w:rFonts w:ascii="Helvetica" w:hAnsi="Helvetica" w:cs="Helvetica"/>
            <w:noProof/>
            <w:sz w:val="22"/>
            <w:szCs w:val="22"/>
          </w:rPr>
          <w:t>8.11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Implementation of Compliance Plan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_Toc490813611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57</w:t>
        </w:r>
        <w:r w:rsidR="0073721B" w:rsidRPr="00AA1620">
          <w:rPr>
            <w:rFonts w:ascii="Helvetica" w:hAnsi="Helvetica" w:cs="Helvetica"/>
            <w:noProof/>
            <w:webHidden/>
            <w:sz w:val="22"/>
            <w:szCs w:val="22"/>
          </w:rPr>
          <w:fldChar w:fldCharType="end"/>
        </w:r>
      </w:hyperlink>
    </w:p>
    <w:p w14:paraId="288CA8A4" w14:textId="44C40B33"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2" w:history="1">
        <w:r w:rsidR="0073721B" w:rsidRPr="00AA1620">
          <w:rPr>
            <w:rStyle w:val="Hyperlink"/>
            <w:rFonts w:ascii="Helvetica" w:hAnsi="Helvetica" w:cs="Helvetica"/>
            <w:noProof/>
            <w:sz w:val="22"/>
            <w:szCs w:val="22"/>
          </w:rPr>
          <w:t>8.12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Revocation of Exemption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_Toc490813612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58</w:t>
        </w:r>
        <w:r w:rsidR="0073721B" w:rsidRPr="00AA1620">
          <w:rPr>
            <w:rFonts w:ascii="Helvetica" w:hAnsi="Helvetica" w:cs="Helvetica"/>
            <w:noProof/>
            <w:webHidden/>
            <w:sz w:val="22"/>
            <w:szCs w:val="22"/>
          </w:rPr>
          <w:fldChar w:fldCharType="end"/>
        </w:r>
      </w:hyperlink>
    </w:p>
    <w:p w14:paraId="372E7006" w14:textId="692A2964" w:rsidR="0073721B" w:rsidRPr="003B708A" w:rsidRDefault="00105747">
      <w:pPr>
        <w:pStyle w:val="TOC1"/>
        <w:rPr>
          <w:rFonts w:eastAsiaTheme="minorEastAsia" w:cs="Helvetica"/>
          <w:b w:val="0"/>
          <w:bCs w:val="0"/>
          <w:caps w:val="0"/>
          <w:kern w:val="0"/>
          <w:szCs w:val="22"/>
          <w:lang w:val="en-PH" w:eastAsia="en-PH"/>
        </w:rPr>
      </w:pPr>
      <w:hyperlink w:anchor="_Toc490813613" w:history="1">
        <w:r w:rsidR="0073721B" w:rsidRPr="003B708A">
          <w:rPr>
            <w:rStyle w:val="Hyperlink"/>
            <w:rFonts w:cs="Helvetica"/>
            <w:szCs w:val="22"/>
          </w:rPr>
          <w:t>SECTION 9</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WESM MEMBER INTERNAL COMPLIANCE</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_Toc490813613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59</w:t>
        </w:r>
        <w:r w:rsidR="0073721B" w:rsidRPr="00AA1620">
          <w:rPr>
            <w:rFonts w:cs="Helvetica"/>
            <w:webHidden/>
            <w:szCs w:val="22"/>
          </w:rPr>
          <w:fldChar w:fldCharType="end"/>
        </w:r>
      </w:hyperlink>
    </w:p>
    <w:p w14:paraId="0B8C64DC" w14:textId="619D97E9"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4" w:history="1">
        <w:r w:rsidR="0073721B" w:rsidRPr="00AA1620">
          <w:rPr>
            <w:rStyle w:val="Hyperlink"/>
            <w:rFonts w:ascii="Helvetica" w:hAnsi="Helvetica" w:cs="Helvetica"/>
            <w:noProof/>
            <w:sz w:val="22"/>
            <w:szCs w:val="22"/>
          </w:rPr>
          <w:t>9.1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Guiding Principles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_Toc490813614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59</w:t>
        </w:r>
        <w:r w:rsidR="0073721B" w:rsidRPr="00AA1620">
          <w:rPr>
            <w:rFonts w:ascii="Helvetica" w:hAnsi="Helvetica" w:cs="Helvetica"/>
            <w:noProof/>
            <w:webHidden/>
            <w:sz w:val="22"/>
            <w:szCs w:val="22"/>
          </w:rPr>
          <w:fldChar w:fldCharType="end"/>
        </w:r>
      </w:hyperlink>
    </w:p>
    <w:p w14:paraId="2405F4C3" w14:textId="393564CE"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5" w:history="1">
        <w:r w:rsidR="0073721B" w:rsidRPr="00AA1620">
          <w:rPr>
            <w:rStyle w:val="Hyperlink"/>
            <w:rFonts w:ascii="Helvetica" w:hAnsi="Helvetica" w:cs="Helvetica"/>
            <w:noProof/>
            <w:sz w:val="22"/>
            <w:szCs w:val="22"/>
          </w:rPr>
          <w:t>9.2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WESM Member Internal Compliance</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_Toc490813615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59</w:t>
        </w:r>
        <w:r w:rsidR="0073721B" w:rsidRPr="00AA1620">
          <w:rPr>
            <w:rFonts w:ascii="Helvetica" w:hAnsi="Helvetica" w:cs="Helvetica"/>
            <w:noProof/>
            <w:webHidden/>
            <w:sz w:val="22"/>
            <w:szCs w:val="22"/>
          </w:rPr>
          <w:fldChar w:fldCharType="end"/>
        </w:r>
      </w:hyperlink>
    </w:p>
    <w:p w14:paraId="138B9018" w14:textId="688E20BA"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6" w:history="1">
        <w:r w:rsidR="0073721B" w:rsidRPr="00AA1620">
          <w:rPr>
            <w:rStyle w:val="Hyperlink"/>
            <w:rFonts w:ascii="Helvetica" w:hAnsi="Helvetica" w:cs="Helvetica"/>
            <w:noProof/>
            <w:sz w:val="22"/>
            <w:szCs w:val="22"/>
          </w:rPr>
          <w:t>9.3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WESM Compliance Officers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_Toc490813616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60</w:t>
        </w:r>
        <w:r w:rsidR="0073721B" w:rsidRPr="00AA1620">
          <w:rPr>
            <w:rFonts w:ascii="Helvetica" w:hAnsi="Helvetica" w:cs="Helvetica"/>
            <w:noProof/>
            <w:webHidden/>
            <w:sz w:val="22"/>
            <w:szCs w:val="22"/>
          </w:rPr>
          <w:fldChar w:fldCharType="end"/>
        </w:r>
      </w:hyperlink>
    </w:p>
    <w:p w14:paraId="6C23A57C" w14:textId="6A69993E"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7" w:history="1">
        <w:r w:rsidR="0073721B" w:rsidRPr="00AA1620">
          <w:rPr>
            <w:rStyle w:val="Hyperlink"/>
            <w:rFonts w:ascii="Helvetica" w:hAnsi="Helvetica" w:cs="Helvetica"/>
            <w:noProof/>
            <w:sz w:val="22"/>
            <w:szCs w:val="22"/>
          </w:rPr>
          <w:t>9.4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Obligations of WESM Compliance Officers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_Toc490813617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60</w:t>
        </w:r>
        <w:r w:rsidR="0073721B" w:rsidRPr="00AA1620">
          <w:rPr>
            <w:rFonts w:ascii="Helvetica" w:hAnsi="Helvetica" w:cs="Helvetica"/>
            <w:noProof/>
            <w:webHidden/>
            <w:sz w:val="22"/>
            <w:szCs w:val="22"/>
          </w:rPr>
          <w:fldChar w:fldCharType="end"/>
        </w:r>
      </w:hyperlink>
    </w:p>
    <w:p w14:paraId="2E906BCD" w14:textId="6B5531A7"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18" w:history="1">
        <w:r w:rsidR="0073721B" w:rsidRPr="00AA1620">
          <w:rPr>
            <w:rStyle w:val="Hyperlink"/>
            <w:rFonts w:ascii="Helvetica" w:hAnsi="Helvetica" w:cs="Helvetica"/>
            <w:noProof/>
            <w:sz w:val="22"/>
            <w:szCs w:val="22"/>
          </w:rPr>
          <w:t>9.5</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Annual WCO Report</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_Toc490813618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61</w:t>
        </w:r>
        <w:r w:rsidR="0073721B" w:rsidRPr="00AA1620">
          <w:rPr>
            <w:rFonts w:ascii="Helvetica" w:hAnsi="Helvetica" w:cs="Helvetica"/>
            <w:noProof/>
            <w:webHidden/>
            <w:sz w:val="22"/>
            <w:szCs w:val="22"/>
          </w:rPr>
          <w:fldChar w:fldCharType="end"/>
        </w:r>
      </w:hyperlink>
    </w:p>
    <w:p w14:paraId="758464B9" w14:textId="560CEE1B" w:rsidR="0073721B" w:rsidRPr="003B708A" w:rsidRDefault="00105747">
      <w:pPr>
        <w:pStyle w:val="TOC1"/>
        <w:rPr>
          <w:rFonts w:eastAsiaTheme="minorEastAsia" w:cs="Helvetica"/>
          <w:b w:val="0"/>
          <w:bCs w:val="0"/>
          <w:caps w:val="0"/>
          <w:kern w:val="0"/>
          <w:szCs w:val="22"/>
          <w:lang w:val="en-PH" w:eastAsia="en-PH"/>
        </w:rPr>
      </w:pPr>
      <w:hyperlink w:anchor="_Toc490813619" w:history="1">
        <w:r w:rsidR="0073721B" w:rsidRPr="003B708A">
          <w:rPr>
            <w:rStyle w:val="Hyperlink"/>
            <w:rFonts w:cs="Helvetica"/>
            <w:szCs w:val="22"/>
          </w:rPr>
          <w:t>SECTION 10</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INFORMATION DISCLOSURE AND RECORDS MANAGEMENT</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_Toc490813619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63</w:t>
        </w:r>
        <w:r w:rsidR="0073721B" w:rsidRPr="00AA1620">
          <w:rPr>
            <w:rFonts w:cs="Helvetica"/>
            <w:webHidden/>
            <w:szCs w:val="22"/>
          </w:rPr>
          <w:fldChar w:fldCharType="end"/>
        </w:r>
      </w:hyperlink>
    </w:p>
    <w:p w14:paraId="7318F175" w14:textId="1EC7F0A1"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0" w:history="1">
        <w:r w:rsidR="0073721B" w:rsidRPr="00AA1620">
          <w:rPr>
            <w:rStyle w:val="Hyperlink"/>
            <w:rFonts w:ascii="Helvetica" w:hAnsi="Helvetica" w:cs="Helvetica"/>
            <w:noProof/>
            <w:sz w:val="22"/>
            <w:szCs w:val="22"/>
          </w:rPr>
          <w:t>10.1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Scope of Application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63</w:t>
        </w:r>
        <w:r w:rsidR="0073721B" w:rsidRPr="00AA1620">
          <w:rPr>
            <w:rFonts w:ascii="Helvetica" w:hAnsi="Helvetica" w:cs="Helvetica"/>
            <w:noProof/>
            <w:webHidden/>
            <w:sz w:val="22"/>
            <w:szCs w:val="22"/>
          </w:rPr>
          <w:fldChar w:fldCharType="end"/>
        </w:r>
      </w:hyperlink>
    </w:p>
    <w:p w14:paraId="1EF41735" w14:textId="45FBCD4F"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1" w:history="1">
        <w:r w:rsidR="0073721B" w:rsidRPr="00AA1620">
          <w:rPr>
            <w:rStyle w:val="Hyperlink"/>
            <w:rFonts w:ascii="Helvetica" w:hAnsi="Helvetica" w:cs="Helvetica"/>
            <w:noProof/>
            <w:sz w:val="22"/>
            <w:szCs w:val="22"/>
          </w:rPr>
          <w:t>10.2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Information Disclosure and Publication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_Toc490813621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63</w:t>
        </w:r>
        <w:r w:rsidR="0073721B" w:rsidRPr="00AA1620">
          <w:rPr>
            <w:rFonts w:ascii="Helvetica" w:hAnsi="Helvetica" w:cs="Helvetica"/>
            <w:noProof/>
            <w:webHidden/>
            <w:sz w:val="22"/>
            <w:szCs w:val="22"/>
          </w:rPr>
          <w:fldChar w:fldCharType="end"/>
        </w:r>
      </w:hyperlink>
    </w:p>
    <w:p w14:paraId="152B0FEB" w14:textId="67CAF5E0"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2" w:history="1">
        <w:r w:rsidR="0073721B" w:rsidRPr="00AA1620">
          <w:rPr>
            <w:rStyle w:val="Hyperlink"/>
            <w:rFonts w:ascii="Helvetica" w:hAnsi="Helvetica" w:cs="Helvetica"/>
            <w:noProof/>
            <w:sz w:val="22"/>
            <w:szCs w:val="22"/>
          </w:rPr>
          <w:t>10.3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Reporting Requirements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_Toc490813622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64</w:t>
        </w:r>
        <w:r w:rsidR="0073721B" w:rsidRPr="00AA1620">
          <w:rPr>
            <w:rFonts w:ascii="Helvetica" w:hAnsi="Helvetica" w:cs="Helvetica"/>
            <w:noProof/>
            <w:webHidden/>
            <w:sz w:val="22"/>
            <w:szCs w:val="22"/>
          </w:rPr>
          <w:fldChar w:fldCharType="end"/>
        </w:r>
      </w:hyperlink>
    </w:p>
    <w:p w14:paraId="300E5EAC" w14:textId="00068089"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3" w:history="1">
        <w:r w:rsidR="0073721B" w:rsidRPr="00AA1620">
          <w:rPr>
            <w:rStyle w:val="Hyperlink"/>
            <w:rFonts w:ascii="Helvetica" w:hAnsi="Helvetica" w:cs="Helvetica"/>
            <w:noProof/>
            <w:sz w:val="22"/>
            <w:szCs w:val="22"/>
          </w:rPr>
          <w:t>10.4</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Compliance Database and Records Retention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_Toc490813623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64</w:t>
        </w:r>
        <w:r w:rsidR="0073721B" w:rsidRPr="00AA1620">
          <w:rPr>
            <w:rFonts w:ascii="Helvetica" w:hAnsi="Helvetica" w:cs="Helvetica"/>
            <w:noProof/>
            <w:webHidden/>
            <w:sz w:val="22"/>
            <w:szCs w:val="22"/>
          </w:rPr>
          <w:fldChar w:fldCharType="end"/>
        </w:r>
      </w:hyperlink>
    </w:p>
    <w:p w14:paraId="3252BE15" w14:textId="3515421D" w:rsidR="0073721B" w:rsidRPr="003B708A" w:rsidRDefault="00105747">
      <w:pPr>
        <w:pStyle w:val="TOC1"/>
        <w:rPr>
          <w:rFonts w:eastAsiaTheme="minorEastAsia" w:cs="Helvetica"/>
          <w:b w:val="0"/>
          <w:bCs w:val="0"/>
          <w:caps w:val="0"/>
          <w:kern w:val="0"/>
          <w:szCs w:val="22"/>
          <w:lang w:val="en-PH" w:eastAsia="en-PH"/>
        </w:rPr>
      </w:pPr>
      <w:hyperlink w:anchor="_Toc490813624" w:history="1">
        <w:r w:rsidR="0073721B" w:rsidRPr="00AA1620">
          <w:rPr>
            <w:rStyle w:val="Hyperlink"/>
            <w:rFonts w:cs="Helvetica"/>
            <w:szCs w:val="22"/>
          </w:rPr>
          <w:t>SECTION 11</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LIMITATION OF LIABILITY AND INDEMNIFICATION</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_Toc490813624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67</w:t>
        </w:r>
        <w:r w:rsidR="0073721B" w:rsidRPr="00AA1620">
          <w:rPr>
            <w:rFonts w:cs="Helvetica"/>
            <w:webHidden/>
            <w:szCs w:val="22"/>
          </w:rPr>
          <w:fldChar w:fldCharType="end"/>
        </w:r>
      </w:hyperlink>
    </w:p>
    <w:p w14:paraId="2B52FE0D" w14:textId="1BBBE24A"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5" w:history="1">
        <w:r w:rsidR="0073721B" w:rsidRPr="00AA1620">
          <w:rPr>
            <w:rStyle w:val="Hyperlink"/>
            <w:rFonts w:ascii="Helvetica" w:hAnsi="Helvetica" w:cs="Helvetica"/>
            <w:noProof/>
            <w:sz w:val="22"/>
            <w:szCs w:val="22"/>
          </w:rPr>
          <w:t>11.1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Limitation of Liability</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_Toc490813625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67</w:t>
        </w:r>
        <w:r w:rsidR="0073721B" w:rsidRPr="00AA1620">
          <w:rPr>
            <w:rFonts w:ascii="Helvetica" w:hAnsi="Helvetica" w:cs="Helvetica"/>
            <w:noProof/>
            <w:webHidden/>
            <w:sz w:val="22"/>
            <w:szCs w:val="22"/>
          </w:rPr>
          <w:fldChar w:fldCharType="end"/>
        </w:r>
      </w:hyperlink>
    </w:p>
    <w:p w14:paraId="29E90B12" w14:textId="19779CCA"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6" w:history="1">
        <w:r w:rsidR="0073721B" w:rsidRPr="00AA1620">
          <w:rPr>
            <w:rStyle w:val="Hyperlink"/>
            <w:rFonts w:ascii="Helvetica" w:hAnsi="Helvetica" w:cs="Helvetica"/>
            <w:noProof/>
            <w:sz w:val="22"/>
            <w:szCs w:val="22"/>
          </w:rPr>
          <w:t>11.2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Indemnification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_Toc490813626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67</w:t>
        </w:r>
        <w:r w:rsidR="0073721B" w:rsidRPr="00AA1620">
          <w:rPr>
            <w:rFonts w:ascii="Helvetica" w:hAnsi="Helvetica" w:cs="Helvetica"/>
            <w:noProof/>
            <w:webHidden/>
            <w:sz w:val="22"/>
            <w:szCs w:val="22"/>
          </w:rPr>
          <w:fldChar w:fldCharType="end"/>
        </w:r>
      </w:hyperlink>
    </w:p>
    <w:p w14:paraId="6C5A7CEA" w14:textId="0CD77047" w:rsidR="0073721B" w:rsidRPr="003B708A" w:rsidRDefault="00105747">
      <w:pPr>
        <w:pStyle w:val="TOC1"/>
        <w:rPr>
          <w:rFonts w:eastAsiaTheme="minorEastAsia" w:cs="Helvetica"/>
          <w:b w:val="0"/>
          <w:bCs w:val="0"/>
          <w:caps w:val="0"/>
          <w:kern w:val="0"/>
          <w:szCs w:val="22"/>
          <w:lang w:val="en-PH" w:eastAsia="en-PH"/>
        </w:rPr>
      </w:pPr>
      <w:hyperlink w:anchor="_Toc490813627" w:history="1">
        <w:r w:rsidR="0073721B" w:rsidRPr="00AA1620">
          <w:rPr>
            <w:rStyle w:val="Hyperlink"/>
            <w:rFonts w:cs="Helvetica"/>
            <w:szCs w:val="22"/>
          </w:rPr>
          <w:t>SECTION 12</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AMENDMENT, PUBLICATION AND EFFECTIVITY</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_Toc490813627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68</w:t>
        </w:r>
        <w:r w:rsidR="0073721B" w:rsidRPr="00AA1620">
          <w:rPr>
            <w:rFonts w:cs="Helvetica"/>
            <w:webHidden/>
            <w:szCs w:val="22"/>
          </w:rPr>
          <w:fldChar w:fldCharType="end"/>
        </w:r>
      </w:hyperlink>
    </w:p>
    <w:p w14:paraId="667712DE" w14:textId="1BE298C9"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8" w:history="1">
        <w:r w:rsidR="0073721B" w:rsidRPr="00AA1620">
          <w:rPr>
            <w:rStyle w:val="Hyperlink"/>
            <w:rFonts w:ascii="Helvetica" w:hAnsi="Helvetica" w:cs="Helvetica"/>
            <w:noProof/>
            <w:sz w:val="22"/>
            <w:szCs w:val="22"/>
          </w:rPr>
          <w:t>12.1</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Amendments</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_Toc490813628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68</w:t>
        </w:r>
        <w:r w:rsidR="0073721B" w:rsidRPr="00AA1620">
          <w:rPr>
            <w:rFonts w:ascii="Helvetica" w:hAnsi="Helvetica" w:cs="Helvetica"/>
            <w:noProof/>
            <w:webHidden/>
            <w:sz w:val="22"/>
            <w:szCs w:val="22"/>
          </w:rPr>
          <w:fldChar w:fldCharType="end"/>
        </w:r>
      </w:hyperlink>
    </w:p>
    <w:p w14:paraId="011BC437" w14:textId="6D01100A"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29" w:history="1">
        <w:r w:rsidR="0073721B" w:rsidRPr="00AA1620">
          <w:rPr>
            <w:rStyle w:val="Hyperlink"/>
            <w:rFonts w:ascii="Helvetica" w:hAnsi="Helvetica" w:cs="Helvetica"/>
            <w:noProof/>
            <w:sz w:val="22"/>
            <w:szCs w:val="22"/>
          </w:rPr>
          <w:t>12.2</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Publication</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_Toc490813629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68</w:t>
        </w:r>
        <w:r w:rsidR="0073721B" w:rsidRPr="00AA1620">
          <w:rPr>
            <w:rFonts w:ascii="Helvetica" w:hAnsi="Helvetica" w:cs="Helvetica"/>
            <w:noProof/>
            <w:webHidden/>
            <w:sz w:val="22"/>
            <w:szCs w:val="22"/>
          </w:rPr>
          <w:fldChar w:fldCharType="end"/>
        </w:r>
      </w:hyperlink>
    </w:p>
    <w:p w14:paraId="2143253C" w14:textId="606A2A88" w:rsidR="0073721B" w:rsidRPr="003B708A" w:rsidRDefault="00105747">
      <w:pPr>
        <w:pStyle w:val="TOC2"/>
        <w:tabs>
          <w:tab w:val="left" w:pos="720"/>
          <w:tab w:val="right" w:leader="dot" w:pos="9019"/>
        </w:tabs>
        <w:rPr>
          <w:rFonts w:ascii="Helvetica" w:eastAsiaTheme="minorEastAsia" w:hAnsi="Helvetica" w:cs="Helvetica"/>
          <w:b w:val="0"/>
          <w:bCs w:val="0"/>
          <w:noProof/>
          <w:kern w:val="0"/>
          <w:sz w:val="22"/>
          <w:szCs w:val="22"/>
          <w:lang w:val="en-PH" w:eastAsia="en-PH"/>
        </w:rPr>
      </w:pPr>
      <w:hyperlink w:anchor="_Toc490813630" w:history="1">
        <w:r w:rsidR="0073721B" w:rsidRPr="00AA1620">
          <w:rPr>
            <w:rStyle w:val="Hyperlink"/>
            <w:rFonts w:ascii="Helvetica" w:hAnsi="Helvetica" w:cs="Helvetica"/>
            <w:noProof/>
            <w:sz w:val="22"/>
            <w:szCs w:val="22"/>
          </w:rPr>
          <w:t>12.3</w:t>
        </w:r>
        <w:r w:rsidR="0073721B" w:rsidRPr="00AA1620">
          <w:rPr>
            <w:rFonts w:ascii="Helvetica" w:eastAsiaTheme="minorEastAsia" w:hAnsi="Helvetica" w:cs="Helvetica"/>
            <w:b w:val="0"/>
            <w:bCs w:val="0"/>
            <w:noProof/>
            <w:kern w:val="0"/>
            <w:sz w:val="22"/>
            <w:szCs w:val="22"/>
            <w:lang w:val="en-PH" w:eastAsia="en-PH"/>
          </w:rPr>
          <w:tab/>
        </w:r>
        <w:r w:rsidR="0073721B" w:rsidRPr="00AA1620">
          <w:rPr>
            <w:rStyle w:val="Hyperlink"/>
            <w:rFonts w:ascii="Helvetica" w:hAnsi="Helvetica" w:cs="Helvetica"/>
            <w:noProof/>
            <w:sz w:val="22"/>
            <w:szCs w:val="22"/>
          </w:rPr>
          <w:t>Effectivity</w:t>
        </w:r>
        <w:r w:rsidR="0073721B" w:rsidRPr="00AA1620">
          <w:rPr>
            <w:rFonts w:ascii="Helvetica" w:hAnsi="Helvetica" w:cs="Helvetica"/>
            <w:noProof/>
            <w:webHidden/>
            <w:sz w:val="22"/>
            <w:szCs w:val="22"/>
          </w:rPr>
          <w:tab/>
        </w:r>
        <w:r w:rsidR="0073721B" w:rsidRPr="00AA1620">
          <w:rPr>
            <w:rFonts w:ascii="Helvetica" w:hAnsi="Helvetica" w:cs="Helvetica"/>
            <w:noProof/>
            <w:webHidden/>
            <w:sz w:val="22"/>
            <w:szCs w:val="22"/>
          </w:rPr>
          <w:fldChar w:fldCharType="begin"/>
        </w:r>
        <w:r w:rsidR="0073721B" w:rsidRPr="00AA1620">
          <w:rPr>
            <w:rFonts w:ascii="Helvetica" w:hAnsi="Helvetica" w:cs="Helvetica"/>
            <w:noProof/>
            <w:webHidden/>
            <w:sz w:val="22"/>
            <w:szCs w:val="22"/>
          </w:rPr>
          <w:instrText xml:space="preserve"> PAGEREF _Toc490813630 \h </w:instrText>
        </w:r>
        <w:r w:rsidR="0073721B" w:rsidRPr="00AA1620">
          <w:rPr>
            <w:rFonts w:ascii="Helvetica" w:hAnsi="Helvetica" w:cs="Helvetica"/>
            <w:noProof/>
            <w:webHidden/>
            <w:sz w:val="22"/>
            <w:szCs w:val="22"/>
          </w:rPr>
        </w:r>
        <w:r w:rsidR="0073721B" w:rsidRPr="00AA1620">
          <w:rPr>
            <w:rFonts w:ascii="Helvetica" w:hAnsi="Helvetica" w:cs="Helvetica"/>
            <w:noProof/>
            <w:webHidden/>
            <w:sz w:val="22"/>
            <w:szCs w:val="22"/>
          </w:rPr>
          <w:fldChar w:fldCharType="separate"/>
        </w:r>
        <w:r w:rsidR="002828C3">
          <w:rPr>
            <w:rFonts w:ascii="Helvetica" w:hAnsi="Helvetica" w:cs="Helvetica"/>
            <w:noProof/>
            <w:webHidden/>
            <w:sz w:val="22"/>
            <w:szCs w:val="22"/>
          </w:rPr>
          <w:t>68</w:t>
        </w:r>
        <w:r w:rsidR="0073721B" w:rsidRPr="00AA1620">
          <w:rPr>
            <w:rFonts w:ascii="Helvetica" w:hAnsi="Helvetica" w:cs="Helvetica"/>
            <w:noProof/>
            <w:webHidden/>
            <w:sz w:val="22"/>
            <w:szCs w:val="22"/>
          </w:rPr>
          <w:fldChar w:fldCharType="end"/>
        </w:r>
      </w:hyperlink>
    </w:p>
    <w:p w14:paraId="27F82B91" w14:textId="50E2B910" w:rsidR="0073721B" w:rsidRPr="003B708A" w:rsidRDefault="00105747">
      <w:pPr>
        <w:pStyle w:val="TOC1"/>
        <w:rPr>
          <w:rFonts w:eastAsiaTheme="minorEastAsia" w:cs="Helvetica"/>
          <w:b w:val="0"/>
          <w:bCs w:val="0"/>
          <w:caps w:val="0"/>
          <w:kern w:val="0"/>
          <w:szCs w:val="22"/>
          <w:lang w:val="en-PH" w:eastAsia="en-PH"/>
        </w:rPr>
      </w:pPr>
      <w:hyperlink w:anchor="_Toc490813631" w:history="1">
        <w:r w:rsidR="0073721B" w:rsidRPr="00AA1620">
          <w:rPr>
            <w:rStyle w:val="Hyperlink"/>
            <w:rFonts w:cs="Helvetica"/>
            <w:szCs w:val="22"/>
          </w:rPr>
          <w:t>SECTION 13</w:t>
        </w:r>
        <w:r w:rsidR="0073721B" w:rsidRPr="00AA1620">
          <w:rPr>
            <w:rFonts w:eastAsiaTheme="minorEastAsia" w:cs="Helvetica"/>
            <w:b w:val="0"/>
            <w:bCs w:val="0"/>
            <w:caps w:val="0"/>
            <w:kern w:val="0"/>
            <w:szCs w:val="22"/>
            <w:lang w:val="en-PH" w:eastAsia="en-PH"/>
          </w:rPr>
          <w:tab/>
        </w:r>
        <w:r w:rsidR="0073721B" w:rsidRPr="00AA1620">
          <w:rPr>
            <w:rStyle w:val="Hyperlink"/>
            <w:rFonts w:cs="Helvetica"/>
            <w:szCs w:val="22"/>
          </w:rPr>
          <w:t>GLOSSARY</w:t>
        </w:r>
        <w:r w:rsidR="0073721B" w:rsidRPr="00AA1620">
          <w:rPr>
            <w:rFonts w:cs="Helvetica"/>
            <w:webHidden/>
            <w:szCs w:val="22"/>
          </w:rPr>
          <w:tab/>
        </w:r>
        <w:r w:rsidR="0073721B" w:rsidRPr="00AA1620">
          <w:rPr>
            <w:rFonts w:cs="Helvetica"/>
            <w:webHidden/>
            <w:szCs w:val="22"/>
          </w:rPr>
          <w:fldChar w:fldCharType="begin"/>
        </w:r>
        <w:r w:rsidR="0073721B" w:rsidRPr="00AA1620">
          <w:rPr>
            <w:rFonts w:cs="Helvetica"/>
            <w:webHidden/>
            <w:szCs w:val="22"/>
          </w:rPr>
          <w:instrText xml:space="preserve"> PAGEREF _Toc490813631 \h </w:instrText>
        </w:r>
        <w:r w:rsidR="0073721B" w:rsidRPr="00AA1620">
          <w:rPr>
            <w:rFonts w:cs="Helvetica"/>
            <w:webHidden/>
            <w:szCs w:val="22"/>
          </w:rPr>
        </w:r>
        <w:r w:rsidR="0073721B" w:rsidRPr="00AA1620">
          <w:rPr>
            <w:rFonts w:cs="Helvetica"/>
            <w:webHidden/>
            <w:szCs w:val="22"/>
          </w:rPr>
          <w:fldChar w:fldCharType="separate"/>
        </w:r>
        <w:r w:rsidR="002828C3">
          <w:rPr>
            <w:rFonts w:cs="Helvetica"/>
            <w:webHidden/>
            <w:szCs w:val="22"/>
          </w:rPr>
          <w:t>69</w:t>
        </w:r>
        <w:r w:rsidR="0073721B" w:rsidRPr="00AA1620">
          <w:rPr>
            <w:rFonts w:cs="Helvetica"/>
            <w:webHidden/>
            <w:szCs w:val="22"/>
          </w:rPr>
          <w:fldChar w:fldCharType="end"/>
        </w:r>
      </w:hyperlink>
    </w:p>
    <w:p w14:paraId="78A9A515" w14:textId="77777777" w:rsidR="00E12839" w:rsidRPr="00AA1620" w:rsidRDefault="00F85CB7" w:rsidP="004A20BF">
      <w:pPr>
        <w:rPr>
          <w:rFonts w:ascii="Helvetica" w:hAnsi="Helvetica" w:cs="Helvetica"/>
          <w:sz w:val="22"/>
          <w:szCs w:val="22"/>
        </w:rPr>
      </w:pPr>
      <w:r w:rsidRPr="00AA1620">
        <w:rPr>
          <w:rFonts w:ascii="Helvetica" w:hAnsi="Helvetica" w:cs="Helvetica"/>
          <w:sz w:val="22"/>
          <w:szCs w:val="22"/>
        </w:rPr>
        <w:fldChar w:fldCharType="end"/>
      </w:r>
    </w:p>
    <w:p w14:paraId="1F2F1A94" w14:textId="77777777" w:rsidR="00E12839" w:rsidRPr="0041226C" w:rsidRDefault="00E12839" w:rsidP="004A20BF">
      <w:pPr>
        <w:rPr>
          <w:rFonts w:ascii="Helvetica" w:hAnsi="Helvetica"/>
        </w:rPr>
      </w:pPr>
    </w:p>
    <w:p w14:paraId="6D1B74A8" w14:textId="77777777" w:rsidR="005D1A95" w:rsidRPr="0041226C" w:rsidRDefault="005D1A95" w:rsidP="004A20BF">
      <w:pPr>
        <w:rPr>
          <w:rFonts w:ascii="Helvetica" w:hAnsi="Helvetica"/>
        </w:rPr>
      </w:pPr>
    </w:p>
    <w:p w14:paraId="51574984" w14:textId="0B33A955" w:rsidR="007341B4" w:rsidRDefault="007341B4" w:rsidP="004A20BF">
      <w:pPr>
        <w:rPr>
          <w:rFonts w:ascii="Helvetica" w:hAnsi="Helvetica"/>
        </w:rPr>
      </w:pPr>
    </w:p>
    <w:p w14:paraId="376F4BFA" w14:textId="77777777" w:rsidR="007341B4" w:rsidRPr="007341B4" w:rsidRDefault="007341B4" w:rsidP="007341B4">
      <w:pPr>
        <w:rPr>
          <w:rFonts w:ascii="Helvetica" w:hAnsi="Helvetica"/>
        </w:rPr>
      </w:pPr>
    </w:p>
    <w:p w14:paraId="1A22372A" w14:textId="77777777" w:rsidR="007341B4" w:rsidRPr="007341B4" w:rsidRDefault="007341B4" w:rsidP="007341B4">
      <w:pPr>
        <w:rPr>
          <w:rFonts w:ascii="Helvetica" w:hAnsi="Helvetica"/>
        </w:rPr>
      </w:pPr>
    </w:p>
    <w:p w14:paraId="14974353" w14:textId="77777777" w:rsidR="007341B4" w:rsidRPr="007341B4" w:rsidRDefault="007341B4" w:rsidP="007341B4">
      <w:pPr>
        <w:rPr>
          <w:rFonts w:ascii="Helvetica" w:hAnsi="Helvetica"/>
        </w:rPr>
      </w:pPr>
    </w:p>
    <w:p w14:paraId="02A4E4D0" w14:textId="77777777" w:rsidR="007341B4" w:rsidRPr="007341B4" w:rsidRDefault="007341B4" w:rsidP="007341B4">
      <w:pPr>
        <w:rPr>
          <w:rFonts w:ascii="Helvetica" w:hAnsi="Helvetica"/>
        </w:rPr>
      </w:pPr>
    </w:p>
    <w:p w14:paraId="6628D7BB" w14:textId="77777777" w:rsidR="007341B4" w:rsidRPr="007341B4" w:rsidRDefault="007341B4" w:rsidP="007341B4">
      <w:pPr>
        <w:rPr>
          <w:rFonts w:ascii="Helvetica" w:hAnsi="Helvetica"/>
        </w:rPr>
      </w:pPr>
    </w:p>
    <w:p w14:paraId="53E285CF" w14:textId="77777777" w:rsidR="007341B4" w:rsidRPr="007341B4" w:rsidRDefault="007341B4" w:rsidP="007341B4">
      <w:pPr>
        <w:rPr>
          <w:rFonts w:ascii="Helvetica" w:hAnsi="Helvetica"/>
        </w:rPr>
      </w:pPr>
    </w:p>
    <w:p w14:paraId="5099C783" w14:textId="77777777" w:rsidR="007341B4" w:rsidRPr="007341B4" w:rsidRDefault="007341B4" w:rsidP="007341B4">
      <w:pPr>
        <w:rPr>
          <w:rFonts w:ascii="Helvetica" w:hAnsi="Helvetica"/>
        </w:rPr>
      </w:pPr>
    </w:p>
    <w:p w14:paraId="12A8F211" w14:textId="77777777" w:rsidR="007341B4" w:rsidRPr="007341B4" w:rsidRDefault="007341B4" w:rsidP="007341B4">
      <w:pPr>
        <w:rPr>
          <w:rFonts w:ascii="Helvetica" w:hAnsi="Helvetica"/>
        </w:rPr>
      </w:pPr>
    </w:p>
    <w:p w14:paraId="22933AC1" w14:textId="77777777" w:rsidR="007341B4" w:rsidRPr="007341B4" w:rsidRDefault="007341B4" w:rsidP="007341B4">
      <w:pPr>
        <w:rPr>
          <w:rFonts w:ascii="Helvetica" w:hAnsi="Helvetica"/>
        </w:rPr>
      </w:pPr>
    </w:p>
    <w:p w14:paraId="492087A9" w14:textId="77777777" w:rsidR="007341B4" w:rsidRPr="007341B4" w:rsidRDefault="007341B4" w:rsidP="007341B4">
      <w:pPr>
        <w:rPr>
          <w:rFonts w:ascii="Helvetica" w:hAnsi="Helvetica"/>
        </w:rPr>
      </w:pPr>
    </w:p>
    <w:p w14:paraId="47700325" w14:textId="77777777" w:rsidR="007341B4" w:rsidRPr="007341B4" w:rsidRDefault="007341B4" w:rsidP="007341B4">
      <w:pPr>
        <w:rPr>
          <w:rFonts w:ascii="Helvetica" w:hAnsi="Helvetica"/>
        </w:rPr>
      </w:pPr>
    </w:p>
    <w:p w14:paraId="31CB373E" w14:textId="77777777" w:rsidR="007341B4" w:rsidRPr="007341B4" w:rsidRDefault="007341B4" w:rsidP="007341B4">
      <w:pPr>
        <w:rPr>
          <w:rFonts w:ascii="Helvetica" w:hAnsi="Helvetica"/>
        </w:rPr>
      </w:pPr>
    </w:p>
    <w:p w14:paraId="63F7AC58" w14:textId="77777777" w:rsidR="007341B4" w:rsidRPr="007341B4" w:rsidRDefault="007341B4" w:rsidP="007341B4">
      <w:pPr>
        <w:rPr>
          <w:rFonts w:ascii="Helvetica" w:hAnsi="Helvetica"/>
        </w:rPr>
      </w:pPr>
    </w:p>
    <w:p w14:paraId="7F85640B" w14:textId="77777777" w:rsidR="007341B4" w:rsidRPr="007341B4" w:rsidRDefault="007341B4" w:rsidP="007341B4">
      <w:pPr>
        <w:rPr>
          <w:rFonts w:ascii="Helvetica" w:hAnsi="Helvetica"/>
        </w:rPr>
      </w:pPr>
    </w:p>
    <w:p w14:paraId="53F058F5" w14:textId="77777777" w:rsidR="007341B4" w:rsidRPr="007341B4" w:rsidRDefault="007341B4" w:rsidP="007341B4">
      <w:pPr>
        <w:rPr>
          <w:rFonts w:ascii="Helvetica" w:hAnsi="Helvetica"/>
        </w:rPr>
      </w:pPr>
    </w:p>
    <w:p w14:paraId="5B801281" w14:textId="77777777" w:rsidR="007341B4" w:rsidRPr="007341B4" w:rsidRDefault="007341B4" w:rsidP="007341B4">
      <w:pPr>
        <w:rPr>
          <w:rFonts w:ascii="Helvetica" w:hAnsi="Helvetica"/>
        </w:rPr>
      </w:pPr>
    </w:p>
    <w:p w14:paraId="13B4D2D4" w14:textId="77777777" w:rsidR="007341B4" w:rsidRPr="007341B4" w:rsidRDefault="007341B4" w:rsidP="007341B4">
      <w:pPr>
        <w:rPr>
          <w:rFonts w:ascii="Helvetica" w:hAnsi="Helvetica"/>
        </w:rPr>
      </w:pPr>
    </w:p>
    <w:p w14:paraId="39A452C0" w14:textId="77777777" w:rsidR="007341B4" w:rsidRPr="007341B4" w:rsidRDefault="007341B4" w:rsidP="007341B4">
      <w:pPr>
        <w:rPr>
          <w:rFonts w:ascii="Helvetica" w:hAnsi="Helvetica"/>
        </w:rPr>
      </w:pPr>
    </w:p>
    <w:p w14:paraId="63EC9FBF" w14:textId="77777777" w:rsidR="007341B4" w:rsidRPr="007341B4" w:rsidRDefault="007341B4" w:rsidP="007341B4">
      <w:pPr>
        <w:rPr>
          <w:rFonts w:ascii="Helvetica" w:hAnsi="Helvetica"/>
        </w:rPr>
      </w:pPr>
    </w:p>
    <w:p w14:paraId="6A92B45B" w14:textId="77777777" w:rsidR="007341B4" w:rsidRPr="007341B4" w:rsidRDefault="007341B4" w:rsidP="007341B4">
      <w:pPr>
        <w:rPr>
          <w:rFonts w:ascii="Helvetica" w:hAnsi="Helvetica"/>
        </w:rPr>
      </w:pPr>
    </w:p>
    <w:p w14:paraId="3076A219" w14:textId="77777777" w:rsidR="007341B4" w:rsidRPr="007341B4" w:rsidRDefault="007341B4" w:rsidP="007341B4">
      <w:pPr>
        <w:rPr>
          <w:rFonts w:ascii="Helvetica" w:hAnsi="Helvetica"/>
        </w:rPr>
      </w:pPr>
    </w:p>
    <w:p w14:paraId="45DEC233" w14:textId="38596A87" w:rsidR="00E12839" w:rsidRPr="007341B4" w:rsidRDefault="00E12839" w:rsidP="007341B4">
      <w:pPr>
        <w:tabs>
          <w:tab w:val="left" w:pos="6009"/>
        </w:tabs>
        <w:rPr>
          <w:rFonts w:ascii="Helvetica" w:hAnsi="Helvetica"/>
        </w:rPr>
        <w:sectPr w:rsidR="00E12839" w:rsidRPr="007341B4" w:rsidSect="003874CE">
          <w:headerReference w:type="even" r:id="rId12"/>
          <w:headerReference w:type="default" r:id="rId13"/>
          <w:footerReference w:type="default" r:id="rId14"/>
          <w:headerReference w:type="first" r:id="rId15"/>
          <w:pgSz w:w="11909" w:h="16834" w:code="9"/>
          <w:pgMar w:top="2160" w:right="1440" w:bottom="1440" w:left="1440" w:header="720" w:footer="720" w:gutter="0"/>
          <w:pgNumType w:fmt="lowerRoman" w:start="1"/>
          <w:cols w:space="720"/>
          <w:docGrid w:linePitch="360"/>
        </w:sectPr>
      </w:pPr>
    </w:p>
    <w:p w14:paraId="1CAC29CB" w14:textId="77777777" w:rsidR="00600B26" w:rsidRPr="0041226C" w:rsidRDefault="00600B26" w:rsidP="004A20BF">
      <w:pPr>
        <w:rPr>
          <w:rFonts w:ascii="Helvetica" w:hAnsi="Helvetica"/>
        </w:rPr>
      </w:pPr>
    </w:p>
    <w:p w14:paraId="13CC063F" w14:textId="77777777" w:rsidR="009B5133" w:rsidRPr="0041226C" w:rsidRDefault="003B34EB" w:rsidP="00CA2F49">
      <w:pPr>
        <w:pStyle w:val="Heading1"/>
      </w:pPr>
      <w:bookmarkStart w:id="1" w:name="_Toc342637731"/>
      <w:bookmarkStart w:id="2" w:name="_Toc342642658"/>
      <w:bookmarkStart w:id="3" w:name="_Toc342637732"/>
      <w:bookmarkStart w:id="4" w:name="_Toc342642659"/>
      <w:bookmarkStart w:id="5" w:name="_Toc342637733"/>
      <w:bookmarkStart w:id="6" w:name="_Toc342642660"/>
      <w:bookmarkStart w:id="7" w:name="_Toc342637734"/>
      <w:bookmarkStart w:id="8" w:name="_Toc342642661"/>
      <w:bookmarkStart w:id="9" w:name="_Toc342637735"/>
      <w:bookmarkStart w:id="10" w:name="_Toc342642662"/>
      <w:bookmarkStart w:id="11" w:name="_Toc342637736"/>
      <w:bookmarkStart w:id="12" w:name="_Toc342642663"/>
      <w:bookmarkStart w:id="13" w:name="_Toc342637737"/>
      <w:bookmarkStart w:id="14" w:name="_Toc342642664"/>
      <w:bookmarkStart w:id="15" w:name="_Toc342637738"/>
      <w:bookmarkStart w:id="16" w:name="_Toc342642665"/>
      <w:bookmarkStart w:id="17" w:name="_Toc342637739"/>
      <w:bookmarkStart w:id="18" w:name="_Toc342642666"/>
      <w:bookmarkStart w:id="19" w:name="_Toc317777456"/>
      <w:bookmarkStart w:id="20" w:name="_Toc317777579"/>
      <w:bookmarkStart w:id="21" w:name="_Toc317777580"/>
      <w:bookmarkStart w:id="22" w:name="_Toc342731329"/>
      <w:bookmarkStart w:id="23" w:name="_Toc342918591"/>
      <w:bookmarkStart w:id="24" w:name="_Toc342920195"/>
      <w:bookmarkStart w:id="25" w:name="_Toc354476802"/>
      <w:bookmarkStart w:id="26" w:name="_Toc357501640"/>
      <w:bookmarkStart w:id="27" w:name="_Toc4908135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1226C">
        <w:t>INTRODUCTION</w:t>
      </w:r>
      <w:bookmarkEnd w:id="21"/>
      <w:bookmarkEnd w:id="22"/>
      <w:bookmarkEnd w:id="23"/>
      <w:bookmarkEnd w:id="24"/>
      <w:bookmarkEnd w:id="25"/>
      <w:bookmarkEnd w:id="26"/>
      <w:bookmarkEnd w:id="27"/>
    </w:p>
    <w:p w14:paraId="15186CE4" w14:textId="77777777" w:rsidR="001659CC" w:rsidRPr="0041226C" w:rsidRDefault="001659CC" w:rsidP="004A20BF">
      <w:pPr>
        <w:rPr>
          <w:rFonts w:ascii="Helvetica" w:hAnsi="Helvetica"/>
        </w:rPr>
      </w:pPr>
    </w:p>
    <w:p w14:paraId="65161DAC" w14:textId="77777777" w:rsidR="001B04D1" w:rsidRPr="0041226C" w:rsidRDefault="001B04D1" w:rsidP="00CA2F49">
      <w:pPr>
        <w:pStyle w:val="Heading2"/>
        <w:rPr>
          <w:rFonts w:ascii="Helvetica" w:hAnsi="Helvetica"/>
        </w:rPr>
      </w:pPr>
      <w:bookmarkStart w:id="28" w:name="_Toc357501642"/>
      <w:bookmarkStart w:id="29" w:name="_Toc490813550"/>
      <w:r w:rsidRPr="0041226C">
        <w:rPr>
          <w:rFonts w:ascii="Helvetica" w:hAnsi="Helvetica"/>
        </w:rPr>
        <w:t>Purpose</w:t>
      </w:r>
      <w:bookmarkEnd w:id="28"/>
      <w:bookmarkEnd w:id="29"/>
    </w:p>
    <w:p w14:paraId="1C7D4E31" w14:textId="77777777" w:rsidR="001B04D1" w:rsidRPr="0041226C" w:rsidRDefault="001B04D1" w:rsidP="004A20BF">
      <w:pPr>
        <w:rPr>
          <w:rFonts w:ascii="Helvetica" w:hAnsi="Helvetica"/>
        </w:rPr>
      </w:pPr>
    </w:p>
    <w:p w14:paraId="0E2D6733" w14:textId="5AE6C5EF" w:rsidR="007352AC" w:rsidRPr="0041226C" w:rsidRDefault="009B10E9" w:rsidP="003E6F80">
      <w:pPr>
        <w:pStyle w:val="Heading3"/>
        <w:spacing w:line="276" w:lineRule="auto"/>
        <w:rPr>
          <w:rFonts w:ascii="Helvetica" w:hAnsi="Helvetica"/>
        </w:rPr>
      </w:pPr>
      <w:r w:rsidRPr="0041226C">
        <w:rPr>
          <w:rFonts w:ascii="Helvetica" w:hAnsi="Helvetica"/>
        </w:rPr>
        <w:t xml:space="preserve">This Manual sets out the framework and processes by which compliance with the </w:t>
      </w:r>
      <w:r w:rsidR="00937392" w:rsidRPr="0041226C">
        <w:rPr>
          <w:rFonts w:ascii="Helvetica" w:hAnsi="Helvetica"/>
        </w:rPr>
        <w:t xml:space="preserve">rules and </w:t>
      </w:r>
      <w:r w:rsidR="00A27B74" w:rsidRPr="00A27B74">
        <w:rPr>
          <w:rFonts w:ascii="Helvetica" w:hAnsi="Helvetica"/>
          <w:i/>
        </w:rPr>
        <w:t>Market Manual</w:t>
      </w:r>
      <w:r w:rsidR="00937392" w:rsidRPr="00A27B74">
        <w:rPr>
          <w:rFonts w:ascii="Helvetica" w:hAnsi="Helvetica"/>
          <w:i/>
        </w:rPr>
        <w:t>s</w:t>
      </w:r>
      <w:r w:rsidR="00937392" w:rsidRPr="0041226C">
        <w:rPr>
          <w:rFonts w:ascii="Helvetica" w:hAnsi="Helvetica"/>
        </w:rPr>
        <w:t xml:space="preserve"> governing the </w:t>
      </w:r>
      <w:r w:rsidRPr="0041226C">
        <w:rPr>
          <w:rFonts w:ascii="Helvetica" w:hAnsi="Helvetica"/>
        </w:rPr>
        <w:t>W</w:t>
      </w:r>
      <w:r w:rsidR="00CB226C" w:rsidRPr="0041226C">
        <w:rPr>
          <w:rFonts w:ascii="Helvetica" w:hAnsi="Helvetica"/>
        </w:rPr>
        <w:t xml:space="preserve">holesale </w:t>
      </w:r>
      <w:r w:rsidRPr="0041226C">
        <w:rPr>
          <w:rFonts w:ascii="Helvetica" w:hAnsi="Helvetica"/>
        </w:rPr>
        <w:t>E</w:t>
      </w:r>
      <w:r w:rsidR="00CB226C" w:rsidRPr="0041226C">
        <w:rPr>
          <w:rFonts w:ascii="Helvetica" w:hAnsi="Helvetica"/>
        </w:rPr>
        <w:t xml:space="preserve">lectricity </w:t>
      </w:r>
      <w:r w:rsidRPr="0041226C">
        <w:rPr>
          <w:rFonts w:ascii="Helvetica" w:hAnsi="Helvetica"/>
        </w:rPr>
        <w:t>S</w:t>
      </w:r>
      <w:r w:rsidR="00CB226C" w:rsidRPr="0041226C">
        <w:rPr>
          <w:rFonts w:ascii="Helvetica" w:hAnsi="Helvetica"/>
        </w:rPr>
        <w:t xml:space="preserve">pot </w:t>
      </w:r>
      <w:r w:rsidRPr="0041226C">
        <w:rPr>
          <w:rFonts w:ascii="Helvetica" w:hAnsi="Helvetica"/>
        </w:rPr>
        <w:t>M</w:t>
      </w:r>
      <w:r w:rsidR="00CB226C" w:rsidRPr="0041226C">
        <w:rPr>
          <w:rFonts w:ascii="Helvetica" w:hAnsi="Helvetica"/>
        </w:rPr>
        <w:t>arket</w:t>
      </w:r>
      <w:r w:rsidRPr="0041226C">
        <w:rPr>
          <w:rFonts w:ascii="Helvetica" w:hAnsi="Helvetica"/>
        </w:rPr>
        <w:t xml:space="preserve"> </w:t>
      </w:r>
      <w:r w:rsidR="007352AC" w:rsidRPr="0041226C">
        <w:rPr>
          <w:rFonts w:ascii="Helvetica" w:hAnsi="Helvetica"/>
        </w:rPr>
        <w:t xml:space="preserve">are </w:t>
      </w:r>
      <w:r w:rsidRPr="0041226C">
        <w:rPr>
          <w:rFonts w:ascii="Helvetica" w:hAnsi="Helvetica"/>
        </w:rPr>
        <w:t>enforced</w:t>
      </w:r>
      <w:r w:rsidR="007352AC" w:rsidRPr="0041226C">
        <w:rPr>
          <w:rFonts w:ascii="Helvetica" w:hAnsi="Helvetica"/>
        </w:rPr>
        <w:t xml:space="preserve">. It sets out more particularly the processes for monitoring compliance, and </w:t>
      </w:r>
      <w:r w:rsidR="00D47A7A" w:rsidRPr="0041226C">
        <w:rPr>
          <w:rFonts w:ascii="Helvetica" w:hAnsi="Helvetica"/>
        </w:rPr>
        <w:t xml:space="preserve">for </w:t>
      </w:r>
      <w:r w:rsidR="007352AC" w:rsidRPr="0041226C">
        <w:rPr>
          <w:rFonts w:ascii="Helvetica" w:hAnsi="Helvetica"/>
        </w:rPr>
        <w:t xml:space="preserve">investigation of </w:t>
      </w:r>
      <w:r w:rsidR="002164B4" w:rsidRPr="002164B4">
        <w:rPr>
          <w:rFonts w:ascii="Helvetica" w:hAnsi="Helvetica"/>
          <w:i/>
        </w:rPr>
        <w:t>breaches</w:t>
      </w:r>
      <w:r w:rsidR="007352AC" w:rsidRPr="0041226C">
        <w:rPr>
          <w:rFonts w:ascii="Helvetica" w:hAnsi="Helvetica"/>
        </w:rPr>
        <w:t xml:space="preserve"> and imposition of corresponding sanctions</w:t>
      </w:r>
      <w:r w:rsidR="00081385" w:rsidRPr="0041226C">
        <w:rPr>
          <w:rFonts w:ascii="Helvetica" w:hAnsi="Helvetica"/>
        </w:rPr>
        <w:t xml:space="preserve"> and penalties,</w:t>
      </w:r>
      <w:r w:rsidR="00F4500D" w:rsidRPr="0041226C">
        <w:rPr>
          <w:rFonts w:ascii="Helvetica" w:hAnsi="Helvetica"/>
        </w:rPr>
        <w:t xml:space="preserve"> and other consequences of </w:t>
      </w:r>
      <w:r w:rsidR="002164B4" w:rsidRPr="002164B4">
        <w:rPr>
          <w:rFonts w:ascii="Helvetica" w:hAnsi="Helvetica"/>
          <w:i/>
        </w:rPr>
        <w:t>breach</w:t>
      </w:r>
      <w:r w:rsidR="00937392" w:rsidRPr="0041226C">
        <w:rPr>
          <w:rFonts w:ascii="Helvetica" w:hAnsi="Helvetica"/>
        </w:rPr>
        <w:t xml:space="preserve">. </w:t>
      </w:r>
    </w:p>
    <w:p w14:paraId="7EDCC83F" w14:textId="77777777" w:rsidR="007352AC" w:rsidRPr="0041226C" w:rsidRDefault="007352AC" w:rsidP="004A20BF">
      <w:pPr>
        <w:rPr>
          <w:rFonts w:ascii="Helvetica" w:hAnsi="Helvetica"/>
        </w:rPr>
      </w:pPr>
    </w:p>
    <w:p w14:paraId="76FB05FB" w14:textId="77777777" w:rsidR="001B04D1" w:rsidRPr="0041226C" w:rsidRDefault="001B04D1" w:rsidP="00CA2F49">
      <w:pPr>
        <w:pStyle w:val="Heading2"/>
        <w:rPr>
          <w:rFonts w:ascii="Helvetica" w:hAnsi="Helvetica"/>
        </w:rPr>
      </w:pPr>
      <w:bookmarkStart w:id="30" w:name="_Toc357501643"/>
      <w:bookmarkStart w:id="31" w:name="_Toc490813551"/>
      <w:r w:rsidRPr="0041226C">
        <w:rPr>
          <w:rFonts w:ascii="Helvetica" w:hAnsi="Helvetica"/>
        </w:rPr>
        <w:t>Scope</w:t>
      </w:r>
      <w:bookmarkEnd w:id="30"/>
      <w:r w:rsidR="00CB226C" w:rsidRPr="0041226C">
        <w:rPr>
          <w:rFonts w:ascii="Helvetica" w:hAnsi="Helvetica"/>
        </w:rPr>
        <w:t xml:space="preserve"> of Application</w:t>
      </w:r>
      <w:bookmarkEnd w:id="31"/>
      <w:r w:rsidR="00CB226C" w:rsidRPr="0041226C">
        <w:rPr>
          <w:rFonts w:ascii="Helvetica" w:hAnsi="Helvetica"/>
        </w:rPr>
        <w:t xml:space="preserve"> </w:t>
      </w:r>
    </w:p>
    <w:p w14:paraId="17215A02" w14:textId="77777777" w:rsidR="001B04D1" w:rsidRPr="0041226C" w:rsidRDefault="001B04D1" w:rsidP="004A20BF">
      <w:pPr>
        <w:rPr>
          <w:rFonts w:ascii="Helvetica" w:hAnsi="Helvetica"/>
        </w:rPr>
      </w:pPr>
    </w:p>
    <w:p w14:paraId="7586C0E3" w14:textId="77777777" w:rsidR="00975402" w:rsidRPr="0041226C" w:rsidRDefault="00937392" w:rsidP="003E6F80">
      <w:pPr>
        <w:pStyle w:val="Heading3"/>
        <w:spacing w:line="276" w:lineRule="auto"/>
        <w:rPr>
          <w:rFonts w:ascii="Helvetica" w:hAnsi="Helvetica"/>
        </w:rPr>
      </w:pPr>
      <w:r w:rsidRPr="0041226C">
        <w:rPr>
          <w:rFonts w:ascii="Helvetica" w:hAnsi="Helvetica"/>
        </w:rPr>
        <w:t xml:space="preserve">More specifically, the </w:t>
      </w:r>
      <w:r w:rsidR="00E84C2C" w:rsidRPr="0041226C">
        <w:rPr>
          <w:rFonts w:ascii="Helvetica" w:hAnsi="Helvetica"/>
        </w:rPr>
        <w:t xml:space="preserve">processes </w:t>
      </w:r>
      <w:r w:rsidR="00F4500D" w:rsidRPr="0041226C">
        <w:rPr>
          <w:rFonts w:ascii="Helvetica" w:hAnsi="Helvetica"/>
        </w:rPr>
        <w:t xml:space="preserve">and actions </w:t>
      </w:r>
      <w:r w:rsidR="00E84C2C" w:rsidRPr="0041226C">
        <w:rPr>
          <w:rFonts w:ascii="Helvetica" w:hAnsi="Helvetica"/>
        </w:rPr>
        <w:t xml:space="preserve">set out in this Manual apply </w:t>
      </w:r>
      <w:r w:rsidR="00975402" w:rsidRPr="0041226C">
        <w:rPr>
          <w:rFonts w:ascii="Helvetica" w:hAnsi="Helvetica"/>
        </w:rPr>
        <w:t xml:space="preserve">to the </w:t>
      </w:r>
      <w:r w:rsidR="00F4500D" w:rsidRPr="0041226C">
        <w:rPr>
          <w:rFonts w:ascii="Helvetica" w:hAnsi="Helvetica"/>
        </w:rPr>
        <w:t xml:space="preserve">enforcement of the </w:t>
      </w:r>
      <w:r w:rsidR="00975402" w:rsidRPr="0041226C">
        <w:rPr>
          <w:rFonts w:ascii="Helvetica" w:hAnsi="Helvetica"/>
        </w:rPr>
        <w:t xml:space="preserve">following </w:t>
      </w:r>
      <w:r w:rsidR="00F4500D" w:rsidRPr="0041226C">
        <w:rPr>
          <w:rFonts w:ascii="Helvetica" w:hAnsi="Helvetica"/>
        </w:rPr>
        <w:t xml:space="preserve">market rules – </w:t>
      </w:r>
    </w:p>
    <w:p w14:paraId="4DA2AD37" w14:textId="29C7080C" w:rsidR="00975402" w:rsidRPr="0041226C" w:rsidRDefault="00975402" w:rsidP="003E6F80">
      <w:pPr>
        <w:spacing w:line="276" w:lineRule="auto"/>
        <w:rPr>
          <w:rFonts w:ascii="Helvetica" w:hAnsi="Helvetica" w:cs="Calibri"/>
        </w:rPr>
      </w:pPr>
    </w:p>
    <w:p w14:paraId="74DBEE6B" w14:textId="37D4BFF0" w:rsidR="00975402" w:rsidRPr="0041226C" w:rsidRDefault="00E84C2C" w:rsidP="003E6F80">
      <w:pPr>
        <w:pStyle w:val="Heading3"/>
        <w:numPr>
          <w:ilvl w:val="0"/>
          <w:numId w:val="37"/>
        </w:numPr>
        <w:spacing w:line="276" w:lineRule="auto"/>
        <w:rPr>
          <w:rFonts w:ascii="Helvetica" w:hAnsi="Helvetica" w:cs="Calibri"/>
        </w:rPr>
      </w:pPr>
      <w:r w:rsidRPr="0041226C">
        <w:rPr>
          <w:rFonts w:ascii="Helvetica" w:hAnsi="Helvetica"/>
        </w:rPr>
        <w:t xml:space="preserve">the </w:t>
      </w:r>
      <w:r w:rsidRPr="0041226C">
        <w:rPr>
          <w:rFonts w:ascii="Helvetica" w:hAnsi="Helvetica"/>
          <w:i/>
        </w:rPr>
        <w:t>W</w:t>
      </w:r>
      <w:r w:rsidR="00975402" w:rsidRPr="0041226C">
        <w:rPr>
          <w:rFonts w:ascii="Helvetica" w:hAnsi="Helvetica"/>
          <w:i/>
        </w:rPr>
        <w:t xml:space="preserve">holesale </w:t>
      </w:r>
      <w:r w:rsidRPr="0041226C">
        <w:rPr>
          <w:rFonts w:ascii="Helvetica" w:hAnsi="Helvetica"/>
          <w:i/>
        </w:rPr>
        <w:t>E</w:t>
      </w:r>
      <w:r w:rsidR="00975402" w:rsidRPr="0041226C">
        <w:rPr>
          <w:rFonts w:ascii="Helvetica" w:hAnsi="Helvetica"/>
          <w:i/>
        </w:rPr>
        <w:t xml:space="preserve">lectricity Spot Market Rules, </w:t>
      </w:r>
      <w:r w:rsidR="00975402" w:rsidRPr="0041226C">
        <w:rPr>
          <w:rFonts w:ascii="Helvetica" w:hAnsi="Helvetica"/>
        </w:rPr>
        <w:t xml:space="preserve">otherwise known as the </w:t>
      </w:r>
      <w:r w:rsidR="00A4544F" w:rsidRPr="00A4544F">
        <w:rPr>
          <w:rFonts w:ascii="Helvetica" w:hAnsi="Helvetica"/>
          <w:i/>
        </w:rPr>
        <w:t>WESM Rules</w:t>
      </w:r>
      <w:r w:rsidR="00975402" w:rsidRPr="0041226C">
        <w:rPr>
          <w:rFonts w:ascii="Helvetica" w:hAnsi="Helvetica"/>
        </w:rPr>
        <w:t xml:space="preserve">, </w:t>
      </w:r>
      <w:r w:rsidR="008C19F5" w:rsidRPr="0041226C">
        <w:rPr>
          <w:rFonts w:ascii="Helvetica" w:hAnsi="Helvetica"/>
        </w:rPr>
        <w:t xml:space="preserve">and </w:t>
      </w:r>
      <w:r w:rsidR="003E58B7" w:rsidRPr="0041226C">
        <w:rPr>
          <w:rFonts w:ascii="Helvetica" w:hAnsi="Helvetica"/>
        </w:rPr>
        <w:t xml:space="preserve">its </w:t>
      </w:r>
      <w:r w:rsidR="008C19F5" w:rsidRPr="0041226C">
        <w:rPr>
          <w:rFonts w:ascii="Helvetica" w:hAnsi="Helvetica"/>
        </w:rPr>
        <w:t xml:space="preserve">associated </w:t>
      </w:r>
      <w:r w:rsidR="00A27B74" w:rsidRPr="00A27B74">
        <w:rPr>
          <w:rFonts w:ascii="Helvetica" w:hAnsi="Helvetica"/>
          <w:i/>
        </w:rPr>
        <w:t>Market Manual</w:t>
      </w:r>
      <w:r w:rsidR="008C19F5" w:rsidRPr="0041226C">
        <w:rPr>
          <w:rFonts w:ascii="Helvetica" w:hAnsi="Helvetica"/>
          <w:i/>
        </w:rPr>
        <w:t>s</w:t>
      </w:r>
      <w:r w:rsidR="00975402" w:rsidRPr="0041226C">
        <w:rPr>
          <w:rFonts w:ascii="Helvetica" w:hAnsi="Helvetica"/>
        </w:rPr>
        <w:t xml:space="preserve">; </w:t>
      </w:r>
      <w:r w:rsidR="00C14B24" w:rsidRPr="0041226C">
        <w:rPr>
          <w:rFonts w:ascii="Helvetica" w:hAnsi="Helvetica"/>
        </w:rPr>
        <w:t xml:space="preserve">and </w:t>
      </w:r>
    </w:p>
    <w:p w14:paraId="34567E1A" w14:textId="05098F55" w:rsidR="00975402" w:rsidRPr="0041226C" w:rsidRDefault="00975402" w:rsidP="003E6F80">
      <w:pPr>
        <w:pStyle w:val="Heading3"/>
        <w:numPr>
          <w:ilvl w:val="0"/>
          <w:numId w:val="37"/>
        </w:numPr>
        <w:spacing w:line="276" w:lineRule="auto"/>
        <w:rPr>
          <w:rFonts w:ascii="Helvetica" w:hAnsi="Helvetica" w:cs="Calibri"/>
        </w:rPr>
      </w:pPr>
      <w:r w:rsidRPr="0041226C">
        <w:rPr>
          <w:rFonts w:ascii="Helvetica" w:hAnsi="Helvetica"/>
        </w:rPr>
        <w:t xml:space="preserve">the </w:t>
      </w:r>
      <w:r w:rsidR="00A4544F" w:rsidRPr="00A4544F">
        <w:rPr>
          <w:rFonts w:ascii="Helvetica" w:hAnsi="Helvetica"/>
          <w:i/>
        </w:rPr>
        <w:t>Retail Rules</w:t>
      </w:r>
      <w:r w:rsidR="00CB226C" w:rsidRPr="0041226C">
        <w:rPr>
          <w:rFonts w:ascii="Helvetica" w:hAnsi="Helvetica"/>
          <w:i/>
        </w:rPr>
        <w:t xml:space="preserve"> for the Integration of Retail Competition and Open </w:t>
      </w:r>
      <w:r w:rsidR="00CB226C" w:rsidRPr="0041226C">
        <w:rPr>
          <w:rStyle w:val="Emphasis"/>
          <w:rFonts w:ascii="Helvetica" w:hAnsi="Helvetica" w:cs="Calibri"/>
          <w:bdr w:val="none" w:sz="0" w:space="0" w:color="auto" w:frame="1"/>
          <w:shd w:val="clear" w:color="auto" w:fill="FFFFFF"/>
        </w:rPr>
        <w:t>in the Wholesale Electricity Spot Market</w:t>
      </w:r>
      <w:r w:rsidR="00CB226C" w:rsidRPr="0041226C">
        <w:rPr>
          <w:rFonts w:ascii="Helvetica" w:hAnsi="Helvetica" w:cs="Calibri"/>
          <w:i/>
        </w:rPr>
        <w:t>,</w:t>
      </w:r>
      <w:r w:rsidR="00CB226C" w:rsidRPr="0041226C">
        <w:rPr>
          <w:rFonts w:ascii="Helvetica" w:hAnsi="Helvetica" w:cs="Calibri"/>
        </w:rPr>
        <w:t xml:space="preserve"> otherwise known as the </w:t>
      </w:r>
      <w:r w:rsidR="00A4544F" w:rsidRPr="00A4544F">
        <w:rPr>
          <w:rFonts w:ascii="Helvetica" w:hAnsi="Helvetica" w:cs="Calibri"/>
          <w:i/>
        </w:rPr>
        <w:t>Retail Rules</w:t>
      </w:r>
      <w:r w:rsidR="00CB226C" w:rsidRPr="0041226C">
        <w:rPr>
          <w:rFonts w:ascii="Helvetica" w:hAnsi="Helvetica" w:cs="Calibri"/>
        </w:rPr>
        <w:t xml:space="preserve">, and </w:t>
      </w:r>
      <w:r w:rsidRPr="0041226C">
        <w:rPr>
          <w:rFonts w:ascii="Helvetica" w:hAnsi="Helvetica" w:cs="Calibri"/>
        </w:rPr>
        <w:t xml:space="preserve">its associated </w:t>
      </w:r>
      <w:r w:rsidR="00A27B74" w:rsidRPr="00A27B74">
        <w:rPr>
          <w:rFonts w:ascii="Helvetica" w:hAnsi="Helvetica" w:cs="Calibri"/>
          <w:i/>
        </w:rPr>
        <w:t>Market Manual</w:t>
      </w:r>
      <w:r w:rsidRPr="0041226C">
        <w:rPr>
          <w:rFonts w:ascii="Helvetica" w:hAnsi="Helvetica" w:cs="Calibri"/>
          <w:i/>
        </w:rPr>
        <w:t>s</w:t>
      </w:r>
      <w:r w:rsidR="00C14B24" w:rsidRPr="0041226C">
        <w:rPr>
          <w:rFonts w:ascii="Helvetica" w:hAnsi="Helvetica" w:cs="Calibri"/>
        </w:rPr>
        <w:t>.</w:t>
      </w:r>
      <w:r w:rsidRPr="0041226C">
        <w:rPr>
          <w:rFonts w:ascii="Helvetica" w:hAnsi="Helvetica" w:cs="Calibri"/>
        </w:rPr>
        <w:t xml:space="preserve"> </w:t>
      </w:r>
    </w:p>
    <w:p w14:paraId="75306F67" w14:textId="77777777" w:rsidR="0005454B" w:rsidRPr="0041226C" w:rsidRDefault="00FF01D6" w:rsidP="003E6F80">
      <w:pPr>
        <w:spacing w:line="276" w:lineRule="auto"/>
        <w:rPr>
          <w:rFonts w:ascii="Helvetica" w:hAnsi="Helvetica" w:cs="Calibri"/>
        </w:rPr>
      </w:pPr>
      <w:r w:rsidRPr="0041226C">
        <w:rPr>
          <w:rFonts w:ascii="Helvetica" w:hAnsi="Helvetica"/>
        </w:rPr>
        <w:t xml:space="preserve"> </w:t>
      </w:r>
      <w:r w:rsidR="009456A5" w:rsidRPr="0041226C">
        <w:rPr>
          <w:rFonts w:ascii="Helvetica" w:hAnsi="Helvetica"/>
        </w:rPr>
        <w:t xml:space="preserve"> </w:t>
      </w:r>
    </w:p>
    <w:p w14:paraId="5E2EB8F4" w14:textId="1A303EA1" w:rsidR="00C14B24" w:rsidRPr="0041226C" w:rsidRDefault="00C14B24" w:rsidP="003E6F80">
      <w:pPr>
        <w:pStyle w:val="Heading3"/>
        <w:spacing w:line="276" w:lineRule="auto"/>
        <w:rPr>
          <w:rFonts w:ascii="Helvetica" w:hAnsi="Helvetica"/>
        </w:rPr>
      </w:pPr>
      <w:r w:rsidRPr="0041226C">
        <w:rPr>
          <w:rFonts w:ascii="Helvetica" w:hAnsi="Helvetica" w:cs="Calibri"/>
        </w:rPr>
        <w:t>For brevity</w:t>
      </w:r>
      <w:r w:rsidR="00BE2F6D" w:rsidRPr="0041226C">
        <w:rPr>
          <w:rFonts w:ascii="Helvetica" w:hAnsi="Helvetica" w:cs="Calibri"/>
        </w:rPr>
        <w:t xml:space="preserve"> and unless the context provides otherwise</w:t>
      </w:r>
      <w:r w:rsidRPr="0041226C">
        <w:rPr>
          <w:rFonts w:ascii="Helvetica" w:hAnsi="Helvetica" w:cs="Calibri"/>
        </w:rPr>
        <w:t xml:space="preserve">, the reference to </w:t>
      </w:r>
      <w:r w:rsidRPr="0041226C">
        <w:rPr>
          <w:rFonts w:ascii="Helvetica" w:hAnsi="Helvetica" w:cs="Calibri"/>
          <w:i/>
        </w:rPr>
        <w:t>market rules</w:t>
      </w:r>
      <w:r w:rsidRPr="0041226C">
        <w:rPr>
          <w:rFonts w:ascii="Helvetica" w:hAnsi="Helvetica" w:cs="Calibri"/>
        </w:rPr>
        <w:t xml:space="preserve"> and </w:t>
      </w:r>
      <w:r w:rsidR="00A27B74" w:rsidRPr="00A27B74">
        <w:rPr>
          <w:rFonts w:ascii="Helvetica" w:hAnsi="Helvetica" w:cs="Calibri"/>
          <w:i/>
        </w:rPr>
        <w:t>Market Manual</w:t>
      </w:r>
      <w:r w:rsidRPr="0041226C">
        <w:rPr>
          <w:rFonts w:ascii="Helvetica" w:hAnsi="Helvetica" w:cs="Calibri"/>
          <w:i/>
        </w:rPr>
        <w:t>s</w:t>
      </w:r>
      <w:r w:rsidRPr="0041226C">
        <w:rPr>
          <w:rFonts w:ascii="Helvetica" w:hAnsi="Helvetica" w:cs="Calibri"/>
        </w:rPr>
        <w:t xml:space="preserve"> in this Manual shall collectively pertain to the sets of rules and </w:t>
      </w:r>
      <w:r w:rsidR="00A27B74" w:rsidRPr="00A27B74">
        <w:rPr>
          <w:rFonts w:ascii="Helvetica" w:hAnsi="Helvetica" w:cs="Calibri"/>
          <w:i/>
        </w:rPr>
        <w:t>Market Manual</w:t>
      </w:r>
      <w:r w:rsidRPr="00A27B74">
        <w:rPr>
          <w:rFonts w:ascii="Helvetica" w:hAnsi="Helvetica" w:cs="Calibri"/>
          <w:i/>
        </w:rPr>
        <w:t>s</w:t>
      </w:r>
      <w:r w:rsidRPr="0041226C">
        <w:rPr>
          <w:rFonts w:ascii="Helvetica" w:hAnsi="Helvetica" w:cs="Calibri"/>
        </w:rPr>
        <w:t>, specified in the preceding paragraph</w:t>
      </w:r>
      <w:r w:rsidR="00F4500D" w:rsidRPr="0041226C">
        <w:rPr>
          <w:rFonts w:ascii="Helvetica" w:hAnsi="Helvetica" w:cs="Calibri"/>
        </w:rPr>
        <w:t xml:space="preserve">. </w:t>
      </w:r>
    </w:p>
    <w:p w14:paraId="417A5044" w14:textId="77777777" w:rsidR="00C14B24" w:rsidRPr="0041226C" w:rsidRDefault="00C14B24" w:rsidP="003E6F80">
      <w:pPr>
        <w:spacing w:line="276" w:lineRule="auto"/>
        <w:rPr>
          <w:rFonts w:ascii="Helvetica" w:hAnsi="Helvetica"/>
        </w:rPr>
      </w:pPr>
    </w:p>
    <w:p w14:paraId="3877EBA9" w14:textId="4451011D" w:rsidR="009456A5" w:rsidRPr="0041226C" w:rsidRDefault="009456A5" w:rsidP="003E6F80">
      <w:pPr>
        <w:pStyle w:val="Heading3"/>
        <w:spacing w:line="276" w:lineRule="auto"/>
        <w:rPr>
          <w:rFonts w:ascii="Helvetica" w:hAnsi="Helvetica"/>
        </w:rPr>
      </w:pPr>
      <w:r w:rsidRPr="0041226C">
        <w:rPr>
          <w:rFonts w:ascii="Helvetica" w:hAnsi="Helvetica"/>
        </w:rPr>
        <w:t xml:space="preserve">The processes set out in this Manual apply to all </w:t>
      </w:r>
      <w:r w:rsidR="00A4544F" w:rsidRPr="00A4544F">
        <w:rPr>
          <w:rFonts w:ascii="Helvetica" w:hAnsi="Helvetica"/>
          <w:i/>
        </w:rPr>
        <w:t>WESM Members</w:t>
      </w:r>
      <w:r w:rsidR="00A4544F">
        <w:rPr>
          <w:rFonts w:ascii="Helvetica" w:hAnsi="Helvetica"/>
        </w:rPr>
        <w:t xml:space="preserve">, including </w:t>
      </w:r>
      <w:r w:rsidR="00A4544F" w:rsidRPr="00A4544F">
        <w:rPr>
          <w:rFonts w:ascii="Helvetica" w:hAnsi="Helvetica"/>
          <w:i/>
        </w:rPr>
        <w:t>T</w:t>
      </w:r>
      <w:r w:rsidR="00975402" w:rsidRPr="00A4544F">
        <w:rPr>
          <w:rFonts w:ascii="Helvetica" w:hAnsi="Helvetica"/>
          <w:i/>
        </w:rPr>
        <w:t xml:space="preserve">rading </w:t>
      </w:r>
      <w:r w:rsidR="00A4544F" w:rsidRPr="00A4544F">
        <w:rPr>
          <w:rFonts w:ascii="Helvetica" w:hAnsi="Helvetica"/>
          <w:i/>
        </w:rPr>
        <w:t>P</w:t>
      </w:r>
      <w:r w:rsidR="00975402" w:rsidRPr="00A4544F">
        <w:rPr>
          <w:rFonts w:ascii="Helvetica" w:hAnsi="Helvetica"/>
          <w:i/>
        </w:rPr>
        <w:t>articipants</w:t>
      </w:r>
      <w:r w:rsidR="00BE2F6D" w:rsidRPr="0041226C">
        <w:rPr>
          <w:rFonts w:ascii="Helvetica" w:hAnsi="Helvetica"/>
        </w:rPr>
        <w:t>,</w:t>
      </w:r>
      <w:r w:rsidR="00975402" w:rsidRPr="0041226C">
        <w:rPr>
          <w:rFonts w:ascii="Helvetica" w:hAnsi="Helvetica"/>
        </w:rPr>
        <w:t xml:space="preserve"> service providers</w:t>
      </w:r>
      <w:r w:rsidR="00BE2F6D" w:rsidRPr="0041226C">
        <w:rPr>
          <w:rFonts w:ascii="Helvetica" w:hAnsi="Helvetica"/>
        </w:rPr>
        <w:t xml:space="preserve"> and the </w:t>
      </w:r>
      <w:r w:rsidR="00A27B74" w:rsidRPr="00A27B74">
        <w:rPr>
          <w:rFonts w:ascii="Helvetica" w:hAnsi="Helvetica"/>
          <w:i/>
        </w:rPr>
        <w:t>System Operator</w:t>
      </w:r>
      <w:r w:rsidR="00975402" w:rsidRPr="0041226C">
        <w:rPr>
          <w:rFonts w:ascii="Helvetica" w:hAnsi="Helvetica"/>
        </w:rPr>
        <w:t xml:space="preserve">, </w:t>
      </w:r>
      <w:r w:rsidRPr="0041226C">
        <w:rPr>
          <w:rFonts w:ascii="Helvetica" w:hAnsi="Helvetica"/>
        </w:rPr>
        <w:t xml:space="preserve">as well as the </w:t>
      </w:r>
      <w:r w:rsidR="00A27B74" w:rsidRPr="00A27B74">
        <w:rPr>
          <w:rFonts w:ascii="Helvetica" w:hAnsi="Helvetica"/>
          <w:i/>
        </w:rPr>
        <w:t>Market Operator</w:t>
      </w:r>
      <w:r w:rsidRPr="0041226C">
        <w:rPr>
          <w:rFonts w:ascii="Helvetica" w:hAnsi="Helvetica"/>
        </w:rPr>
        <w:t xml:space="preserve">.  </w:t>
      </w:r>
    </w:p>
    <w:p w14:paraId="6B9892AD" w14:textId="77777777" w:rsidR="009456A5" w:rsidRPr="0041226C" w:rsidRDefault="009456A5" w:rsidP="003E6F80">
      <w:pPr>
        <w:spacing w:line="276" w:lineRule="auto"/>
        <w:rPr>
          <w:rFonts w:ascii="Helvetica" w:hAnsi="Helvetica"/>
        </w:rPr>
      </w:pPr>
    </w:p>
    <w:p w14:paraId="573FE058" w14:textId="3B1A480C" w:rsidR="00E2598E" w:rsidRPr="0041226C" w:rsidRDefault="00E2598E" w:rsidP="003E6F80">
      <w:pPr>
        <w:pStyle w:val="Heading3"/>
        <w:spacing w:line="276" w:lineRule="auto"/>
        <w:rPr>
          <w:rFonts w:ascii="Helvetica" w:hAnsi="Helvetica"/>
        </w:rPr>
      </w:pPr>
      <w:r w:rsidRPr="0041226C">
        <w:rPr>
          <w:rFonts w:ascii="Helvetica" w:hAnsi="Helvetica"/>
        </w:rPr>
        <w:t xml:space="preserve">The investigation procedures set out in this Manual will also apply in cases where the </w:t>
      </w:r>
      <w:r w:rsidR="0023217F" w:rsidRPr="0023217F">
        <w:rPr>
          <w:rFonts w:ascii="Helvetica" w:hAnsi="Helvetica"/>
          <w:i/>
        </w:rPr>
        <w:t>Enforcement and Compliance Office</w:t>
      </w:r>
      <w:r w:rsidR="00975402" w:rsidRPr="0041226C">
        <w:rPr>
          <w:rFonts w:ascii="Helvetica" w:hAnsi="Helvetica"/>
        </w:rPr>
        <w:t xml:space="preserve"> or the </w:t>
      </w:r>
      <w:r w:rsidR="0023217F" w:rsidRPr="0023217F">
        <w:rPr>
          <w:rFonts w:ascii="Helvetica" w:hAnsi="Helvetica"/>
          <w:i/>
        </w:rPr>
        <w:t>Enforcement and Compliance Officer</w:t>
      </w:r>
      <w:r w:rsidR="00975402" w:rsidRPr="0041226C">
        <w:rPr>
          <w:rFonts w:ascii="Helvetica" w:hAnsi="Helvetica"/>
        </w:rPr>
        <w:t xml:space="preserve"> of the WESM</w:t>
      </w:r>
      <w:r w:rsidRPr="0041226C">
        <w:rPr>
          <w:rFonts w:ascii="Helvetica" w:hAnsi="Helvetica"/>
        </w:rPr>
        <w:t xml:space="preserve"> is </w:t>
      </w:r>
      <w:r w:rsidR="001A1C1F" w:rsidRPr="0041226C">
        <w:rPr>
          <w:rFonts w:ascii="Helvetica" w:hAnsi="Helvetica" w:cstheme="minorHAnsi"/>
        </w:rPr>
        <w:t>directed by the Energy Regulatory Commission</w:t>
      </w:r>
      <w:r w:rsidRPr="0041226C">
        <w:rPr>
          <w:rFonts w:ascii="Helvetica" w:hAnsi="Helvetica"/>
        </w:rPr>
        <w:t xml:space="preserve"> to conduct investigations for subject matter and </w:t>
      </w:r>
      <w:r w:rsidR="00CD5A4A" w:rsidRPr="0041226C">
        <w:rPr>
          <w:rFonts w:ascii="Helvetica" w:hAnsi="Helvetica"/>
        </w:rPr>
        <w:t>purposes involving</w:t>
      </w:r>
      <w:r w:rsidR="00A27B74">
        <w:rPr>
          <w:rFonts w:ascii="Helvetica" w:hAnsi="Helvetica"/>
        </w:rPr>
        <w:t xml:space="preserve"> </w:t>
      </w:r>
      <w:r w:rsidR="00A4544F" w:rsidRPr="00A4544F">
        <w:rPr>
          <w:rFonts w:ascii="Helvetica" w:hAnsi="Helvetica"/>
          <w:i/>
        </w:rPr>
        <w:t>WESM Members</w:t>
      </w:r>
      <w:r w:rsidR="00F10A24" w:rsidRPr="0041226C">
        <w:rPr>
          <w:rFonts w:ascii="Helvetica" w:hAnsi="Helvetica"/>
        </w:rPr>
        <w:t xml:space="preserve"> and their participation in the WESM</w:t>
      </w:r>
      <w:r w:rsidR="003041C2" w:rsidRPr="0041226C">
        <w:rPr>
          <w:rFonts w:ascii="Helvetica" w:hAnsi="Helvetica"/>
        </w:rPr>
        <w:t>,</w:t>
      </w:r>
      <w:r w:rsidRPr="0041226C">
        <w:rPr>
          <w:rFonts w:ascii="Helvetica" w:hAnsi="Helvetica"/>
        </w:rPr>
        <w:t xml:space="preserve"> other than what is covered by this Manual and for which no procedures were prescribed.</w:t>
      </w:r>
      <w:r w:rsidRPr="0041226C">
        <w:rPr>
          <w:rFonts w:ascii="Helvetica" w:hAnsi="Helvetica"/>
          <w:sz w:val="28"/>
        </w:rPr>
        <w:t xml:space="preserve">  </w:t>
      </w:r>
    </w:p>
    <w:p w14:paraId="488E8694" w14:textId="77777777" w:rsidR="00FF01D6" w:rsidRDefault="00FF01D6" w:rsidP="004A20BF">
      <w:pPr>
        <w:rPr>
          <w:rFonts w:ascii="Helvetica" w:hAnsi="Helvetica"/>
        </w:rPr>
      </w:pPr>
    </w:p>
    <w:p w14:paraId="15B760F3" w14:textId="77777777" w:rsidR="003E6F80" w:rsidRDefault="003E6F80" w:rsidP="004A20BF">
      <w:pPr>
        <w:rPr>
          <w:rFonts w:ascii="Helvetica" w:hAnsi="Helvetica"/>
        </w:rPr>
      </w:pPr>
    </w:p>
    <w:p w14:paraId="370EFE21" w14:textId="77777777" w:rsidR="003E6F80" w:rsidRDefault="003E6F80" w:rsidP="004A20BF">
      <w:pPr>
        <w:rPr>
          <w:rFonts w:ascii="Helvetica" w:hAnsi="Helvetica"/>
        </w:rPr>
      </w:pPr>
    </w:p>
    <w:p w14:paraId="55380623" w14:textId="77777777" w:rsidR="003E6F80" w:rsidRDefault="003E6F80" w:rsidP="004A20BF">
      <w:pPr>
        <w:rPr>
          <w:rFonts w:ascii="Helvetica" w:hAnsi="Helvetica"/>
        </w:rPr>
      </w:pPr>
    </w:p>
    <w:p w14:paraId="615057DC" w14:textId="77777777" w:rsidR="003E6F80" w:rsidRPr="0041226C" w:rsidRDefault="003E6F80" w:rsidP="004A20BF">
      <w:pPr>
        <w:rPr>
          <w:rFonts w:ascii="Helvetica" w:hAnsi="Helvetica"/>
        </w:rPr>
      </w:pPr>
    </w:p>
    <w:p w14:paraId="4826C7A0" w14:textId="417F8400" w:rsidR="00081385" w:rsidRPr="0041226C" w:rsidRDefault="0065703D" w:rsidP="003E6F80">
      <w:pPr>
        <w:pStyle w:val="Heading3"/>
        <w:spacing w:line="276" w:lineRule="auto"/>
        <w:rPr>
          <w:rFonts w:ascii="Helvetica" w:hAnsi="Helvetica" w:cstheme="minorHAnsi"/>
          <w:szCs w:val="20"/>
        </w:rPr>
      </w:pPr>
      <w:r w:rsidRPr="0041226C">
        <w:rPr>
          <w:rFonts w:ascii="Helvetica" w:hAnsi="Helvetica" w:cstheme="minorHAnsi"/>
          <w:szCs w:val="20"/>
        </w:rPr>
        <w:t xml:space="preserve">This Manual does not cover the </w:t>
      </w:r>
      <w:r w:rsidR="00081385" w:rsidRPr="0041226C">
        <w:rPr>
          <w:rFonts w:ascii="Helvetica" w:hAnsi="Helvetica" w:cstheme="minorHAnsi"/>
          <w:szCs w:val="20"/>
        </w:rPr>
        <w:t xml:space="preserve">following – </w:t>
      </w:r>
    </w:p>
    <w:p w14:paraId="53F7CB11" w14:textId="77777777" w:rsidR="00081385" w:rsidRPr="0041226C" w:rsidRDefault="00081385" w:rsidP="003E6F80">
      <w:pPr>
        <w:spacing w:line="276" w:lineRule="auto"/>
        <w:rPr>
          <w:rFonts w:ascii="Helvetica" w:hAnsi="Helvetica"/>
        </w:rPr>
      </w:pPr>
    </w:p>
    <w:p w14:paraId="57D3496A" w14:textId="55596EB6" w:rsidR="00F4500D" w:rsidRPr="0041226C" w:rsidRDefault="00081385" w:rsidP="003E6F80">
      <w:pPr>
        <w:pStyle w:val="Heading4"/>
        <w:spacing w:line="276" w:lineRule="auto"/>
        <w:rPr>
          <w:rFonts w:ascii="Helvetica" w:hAnsi="Helvetica"/>
        </w:rPr>
      </w:pPr>
      <w:r w:rsidRPr="0041226C">
        <w:rPr>
          <w:rFonts w:ascii="Helvetica" w:hAnsi="Helvetica"/>
        </w:rPr>
        <w:t>P</w:t>
      </w:r>
      <w:r w:rsidR="0065703D" w:rsidRPr="0041226C">
        <w:rPr>
          <w:rFonts w:ascii="Helvetica" w:hAnsi="Helvetica"/>
        </w:rPr>
        <w:t xml:space="preserve">rocesses for managing compliance with WESM registration requirements, </w:t>
      </w:r>
      <w:r w:rsidR="007613FB" w:rsidRPr="0041226C">
        <w:rPr>
          <w:rFonts w:ascii="Helvetica" w:hAnsi="Helvetica"/>
        </w:rPr>
        <w:t xml:space="preserve">and </w:t>
      </w:r>
      <w:r w:rsidR="0065703D" w:rsidRPr="0041226C">
        <w:rPr>
          <w:rFonts w:ascii="Helvetica" w:hAnsi="Helvetica"/>
        </w:rPr>
        <w:t xml:space="preserve">treatment of events of default associated with prudential requirements, billing and settlements, and payments due to the </w:t>
      </w:r>
      <w:r w:rsidR="00A27B74" w:rsidRPr="00A27B74">
        <w:rPr>
          <w:rFonts w:ascii="Helvetica" w:hAnsi="Helvetica"/>
          <w:i/>
        </w:rPr>
        <w:t>Market Operator</w:t>
      </w:r>
      <w:r w:rsidR="0065703D" w:rsidRPr="0041226C">
        <w:rPr>
          <w:rFonts w:ascii="Helvetica" w:hAnsi="Helvetica"/>
        </w:rPr>
        <w:t>, as well as the processes surrounding imposition of sanctions on, suspension</w:t>
      </w:r>
      <w:r w:rsidR="00CD5A4A" w:rsidRPr="0041226C">
        <w:rPr>
          <w:rFonts w:ascii="Helvetica" w:hAnsi="Helvetica"/>
        </w:rPr>
        <w:t>,</w:t>
      </w:r>
      <w:r w:rsidR="0065703D" w:rsidRPr="0041226C">
        <w:rPr>
          <w:rFonts w:ascii="Helvetica" w:hAnsi="Helvetica"/>
        </w:rPr>
        <w:t xml:space="preserve"> </w:t>
      </w:r>
      <w:r w:rsidR="007613FB" w:rsidRPr="0041226C">
        <w:rPr>
          <w:rFonts w:ascii="Helvetica" w:hAnsi="Helvetica"/>
        </w:rPr>
        <w:t>a</w:t>
      </w:r>
      <w:r w:rsidR="0065703D" w:rsidRPr="0041226C">
        <w:rPr>
          <w:rFonts w:ascii="Helvetica" w:hAnsi="Helvetica"/>
        </w:rPr>
        <w:t xml:space="preserve">nd deregistration of </w:t>
      </w:r>
      <w:r w:rsidR="005745A6" w:rsidRPr="005745A6">
        <w:rPr>
          <w:rFonts w:ascii="Helvetica" w:hAnsi="Helvetica"/>
          <w:i/>
        </w:rPr>
        <w:t>Metering Services Providers</w:t>
      </w:r>
      <w:r w:rsidR="002164B4">
        <w:rPr>
          <w:rFonts w:ascii="Helvetica" w:hAnsi="Helvetica"/>
          <w:sz w:val="32"/>
        </w:rPr>
        <w:t>.</w:t>
      </w:r>
      <w:r w:rsidR="0065703D" w:rsidRPr="0041226C">
        <w:rPr>
          <w:rFonts w:ascii="Helvetica" w:hAnsi="Helvetica"/>
          <w:sz w:val="32"/>
        </w:rPr>
        <w:t xml:space="preserve"> </w:t>
      </w:r>
      <w:r w:rsidR="0065703D" w:rsidRPr="0041226C">
        <w:rPr>
          <w:rFonts w:ascii="Helvetica" w:hAnsi="Helvetica"/>
        </w:rPr>
        <w:t xml:space="preserve">The processes for managing compliance with registration, prudential requirements and WESM settlements are covered in separate </w:t>
      </w:r>
      <w:r w:rsidR="00A27B74" w:rsidRPr="00A27B74">
        <w:rPr>
          <w:rFonts w:ascii="Helvetica" w:hAnsi="Helvetica"/>
          <w:i/>
        </w:rPr>
        <w:t>Market Manual</w:t>
      </w:r>
      <w:r w:rsidR="0065703D" w:rsidRPr="00A27B74">
        <w:rPr>
          <w:rFonts w:ascii="Helvetica" w:hAnsi="Helvetica"/>
          <w:i/>
        </w:rPr>
        <w:t>s</w:t>
      </w:r>
      <w:r w:rsidR="0065703D" w:rsidRPr="0041226C">
        <w:rPr>
          <w:rFonts w:ascii="Helvetica" w:hAnsi="Helvetica"/>
        </w:rPr>
        <w:t xml:space="preserve">, while </w:t>
      </w:r>
      <w:r w:rsidR="005745A6" w:rsidRPr="005745A6">
        <w:rPr>
          <w:rFonts w:ascii="Helvetica" w:hAnsi="Helvetica"/>
          <w:i/>
        </w:rPr>
        <w:t>Metering Services Providers</w:t>
      </w:r>
      <w:r w:rsidR="0065703D" w:rsidRPr="0041226C">
        <w:rPr>
          <w:rFonts w:ascii="Helvetica" w:hAnsi="Helvetica"/>
        </w:rPr>
        <w:t xml:space="preserve"> are not within the scope of the enforcement and compliance in the WESM.</w:t>
      </w:r>
    </w:p>
    <w:p w14:paraId="4FCA9348" w14:textId="77777777" w:rsidR="0065703D" w:rsidRPr="0041226C" w:rsidRDefault="0065703D" w:rsidP="0065703D">
      <w:pPr>
        <w:rPr>
          <w:rFonts w:ascii="Helvetica" w:hAnsi="Helvetica"/>
        </w:rPr>
      </w:pPr>
    </w:p>
    <w:p w14:paraId="5FB45281" w14:textId="6EE857F8" w:rsidR="00E84C2C" w:rsidRPr="0041226C" w:rsidRDefault="00081385" w:rsidP="003E6F80">
      <w:pPr>
        <w:pStyle w:val="Heading4"/>
        <w:spacing w:line="276" w:lineRule="auto"/>
        <w:rPr>
          <w:rFonts w:ascii="Helvetica" w:hAnsi="Helvetica"/>
          <w:sz w:val="32"/>
        </w:rPr>
      </w:pPr>
      <w:r w:rsidRPr="0041226C">
        <w:rPr>
          <w:rFonts w:ascii="Helvetica" w:hAnsi="Helvetica"/>
        </w:rPr>
        <w:t>T</w:t>
      </w:r>
      <w:r w:rsidR="00E84C2C" w:rsidRPr="0041226C">
        <w:rPr>
          <w:rFonts w:ascii="Helvetica" w:hAnsi="Helvetica"/>
        </w:rPr>
        <w:t xml:space="preserve">reatment of disputes among </w:t>
      </w:r>
      <w:r w:rsidR="00A4544F" w:rsidRPr="00A4544F">
        <w:rPr>
          <w:rFonts w:ascii="Helvetica" w:hAnsi="Helvetica"/>
          <w:i/>
        </w:rPr>
        <w:t>WESM Members</w:t>
      </w:r>
      <w:r w:rsidR="00E84C2C" w:rsidRPr="0041226C">
        <w:rPr>
          <w:rFonts w:ascii="Helvetica" w:hAnsi="Helvetica"/>
        </w:rPr>
        <w:t xml:space="preserve"> or disputes </w:t>
      </w:r>
      <w:r w:rsidR="00F4500D" w:rsidRPr="0041226C">
        <w:rPr>
          <w:rFonts w:ascii="Helvetica" w:hAnsi="Helvetica"/>
        </w:rPr>
        <w:t xml:space="preserve">involving </w:t>
      </w:r>
      <w:r w:rsidR="00E84C2C" w:rsidRPr="0041226C">
        <w:rPr>
          <w:rFonts w:ascii="Helvetica" w:hAnsi="Helvetica"/>
        </w:rPr>
        <w:t xml:space="preserve">the </w:t>
      </w:r>
      <w:r w:rsidR="00A27B74" w:rsidRPr="00A27B74">
        <w:rPr>
          <w:rFonts w:ascii="Helvetica" w:hAnsi="Helvetica"/>
          <w:i/>
        </w:rPr>
        <w:t>Market Operator</w:t>
      </w:r>
      <w:r w:rsidR="00E84C2C" w:rsidRPr="0041226C">
        <w:rPr>
          <w:rFonts w:ascii="Helvetica" w:hAnsi="Helvetica"/>
        </w:rPr>
        <w:t xml:space="preserve"> or the </w:t>
      </w:r>
      <w:r w:rsidR="00A27B74" w:rsidRPr="00A27B74">
        <w:rPr>
          <w:rFonts w:ascii="Helvetica" w:hAnsi="Helvetica"/>
          <w:i/>
        </w:rPr>
        <w:t>System Operator</w:t>
      </w:r>
      <w:r w:rsidR="00E84C2C" w:rsidRPr="0041226C">
        <w:rPr>
          <w:rFonts w:ascii="Helvetica" w:hAnsi="Helvetica"/>
        </w:rPr>
        <w:t xml:space="preserve">, which are covered by the WESM dispute resolution processes under </w:t>
      </w:r>
      <w:r w:rsidR="00A4544F">
        <w:rPr>
          <w:rFonts w:ascii="Helvetica" w:hAnsi="Helvetica"/>
        </w:rPr>
        <w:t>Clause</w:t>
      </w:r>
      <w:r w:rsidR="00E84C2C" w:rsidRPr="0041226C">
        <w:rPr>
          <w:rFonts w:ascii="Helvetica" w:hAnsi="Helvetica"/>
        </w:rPr>
        <w:t xml:space="preserve"> 7</w:t>
      </w:r>
      <w:r w:rsidR="00296C63" w:rsidRPr="0041226C">
        <w:rPr>
          <w:rFonts w:ascii="Helvetica" w:hAnsi="Helvetica"/>
        </w:rPr>
        <w:t>.</w:t>
      </w:r>
      <w:r w:rsidR="00D0044C" w:rsidRPr="0041226C">
        <w:rPr>
          <w:rFonts w:ascii="Helvetica" w:hAnsi="Helvetica"/>
        </w:rPr>
        <w:t>3</w:t>
      </w:r>
      <w:r w:rsidR="00E84C2C" w:rsidRPr="0041226C">
        <w:rPr>
          <w:rFonts w:ascii="Helvetica" w:hAnsi="Helvetica"/>
        </w:rPr>
        <w:t xml:space="preserve"> of the </w:t>
      </w:r>
      <w:r w:rsidR="00A4544F" w:rsidRPr="00A4544F">
        <w:rPr>
          <w:rFonts w:ascii="Helvetica" w:hAnsi="Helvetica"/>
          <w:i/>
        </w:rPr>
        <w:t>WESM Rules</w:t>
      </w:r>
      <w:r w:rsidR="00E84C2C" w:rsidRPr="0041226C">
        <w:rPr>
          <w:rFonts w:ascii="Helvetica" w:hAnsi="Helvetica"/>
        </w:rPr>
        <w:t>.</w:t>
      </w:r>
      <w:r w:rsidR="00A463B7" w:rsidRPr="0041226C">
        <w:rPr>
          <w:rFonts w:ascii="Helvetica" w:hAnsi="Helvetica"/>
        </w:rPr>
        <w:t xml:space="preserve"> </w:t>
      </w:r>
      <w:r w:rsidR="00A463B7" w:rsidRPr="0041226C">
        <w:rPr>
          <w:rFonts w:ascii="Helvetica" w:hAnsi="Helvetica" w:cstheme="minorHAnsi"/>
          <w:szCs w:val="20"/>
        </w:rPr>
        <w:t xml:space="preserve">Correspondingly, </w:t>
      </w:r>
      <w:r w:rsidR="002164B4" w:rsidRPr="002164B4">
        <w:rPr>
          <w:rFonts w:ascii="Helvetica" w:hAnsi="Helvetica" w:cstheme="minorHAnsi"/>
          <w:i/>
          <w:szCs w:val="20"/>
        </w:rPr>
        <w:t>breaches</w:t>
      </w:r>
      <w:r w:rsidR="00A463B7" w:rsidRPr="0041226C">
        <w:rPr>
          <w:rFonts w:ascii="Helvetica" w:hAnsi="Helvetica" w:cstheme="minorHAnsi"/>
          <w:szCs w:val="20"/>
        </w:rPr>
        <w:t xml:space="preserve"> that are covered by the enforcement actions set out in this Manual as well as the conduct</w:t>
      </w:r>
      <w:r w:rsidR="007613FB" w:rsidRPr="0041226C">
        <w:rPr>
          <w:rFonts w:ascii="Helvetica" w:hAnsi="Helvetica" w:cstheme="minorHAnsi"/>
          <w:szCs w:val="20"/>
        </w:rPr>
        <w:t xml:space="preserve"> </w:t>
      </w:r>
      <w:r w:rsidR="00A463B7" w:rsidRPr="0041226C">
        <w:rPr>
          <w:rFonts w:ascii="Helvetica" w:hAnsi="Helvetica" w:cstheme="minorHAnsi"/>
          <w:szCs w:val="20"/>
        </w:rPr>
        <w:t>and results of the enforcement proceedings and actions set out in this Manual shall not be subject of a dispute under the WESM dispute resolution processes.</w:t>
      </w:r>
    </w:p>
    <w:p w14:paraId="23CE0764" w14:textId="77777777" w:rsidR="00E84C2C" w:rsidRPr="0041226C" w:rsidRDefault="00E84C2C" w:rsidP="003E6F80">
      <w:pPr>
        <w:spacing w:line="276" w:lineRule="auto"/>
        <w:rPr>
          <w:rFonts w:ascii="Helvetica" w:hAnsi="Helvetica"/>
          <w:sz w:val="32"/>
        </w:rPr>
      </w:pPr>
    </w:p>
    <w:p w14:paraId="44E78932" w14:textId="1E849651" w:rsidR="00081385" w:rsidRPr="0041226C" w:rsidRDefault="00081385" w:rsidP="003E6F80">
      <w:pPr>
        <w:pStyle w:val="Heading4"/>
        <w:spacing w:line="276" w:lineRule="auto"/>
        <w:rPr>
          <w:rFonts w:ascii="Helvetica" w:hAnsi="Helvetica"/>
        </w:rPr>
      </w:pPr>
      <w:r w:rsidRPr="0041226C">
        <w:rPr>
          <w:rFonts w:ascii="Helvetica" w:hAnsi="Helvetica"/>
        </w:rPr>
        <w:t>E</w:t>
      </w:r>
      <w:r w:rsidR="007352AC" w:rsidRPr="0041226C">
        <w:rPr>
          <w:rFonts w:ascii="Helvetica" w:hAnsi="Helvetica"/>
        </w:rPr>
        <w:t xml:space="preserve">nforcement of the obligations set out in the </w:t>
      </w:r>
      <w:r w:rsidR="00A4544F" w:rsidRPr="00A4544F">
        <w:rPr>
          <w:rFonts w:ascii="Helvetica" w:hAnsi="Helvetica"/>
          <w:i/>
        </w:rPr>
        <w:t>WESM Rules</w:t>
      </w:r>
      <w:r w:rsidR="007352AC" w:rsidRPr="0041226C">
        <w:rPr>
          <w:rFonts w:ascii="Helvetica" w:hAnsi="Helvetica"/>
        </w:rPr>
        <w:t xml:space="preserve"> that pertain to the performance and audit of the </w:t>
      </w:r>
      <w:r w:rsidR="00A27B74" w:rsidRPr="00A27B74">
        <w:rPr>
          <w:rFonts w:ascii="Helvetica" w:hAnsi="Helvetica"/>
          <w:i/>
        </w:rPr>
        <w:t>Market Operator</w:t>
      </w:r>
      <w:r w:rsidR="008C19F5" w:rsidRPr="0041226C">
        <w:rPr>
          <w:rFonts w:ascii="Helvetica" w:hAnsi="Helvetica"/>
        </w:rPr>
        <w:t xml:space="preserve"> as well as the audit of metering arrangements</w:t>
      </w:r>
      <w:r w:rsidR="00F06EA5" w:rsidRPr="0041226C">
        <w:rPr>
          <w:rFonts w:ascii="Helvetica" w:hAnsi="Helvetica"/>
        </w:rPr>
        <w:t xml:space="preserve">, which are within </w:t>
      </w:r>
      <w:r w:rsidR="00ED45BE" w:rsidRPr="0041226C">
        <w:rPr>
          <w:rFonts w:ascii="Helvetica" w:hAnsi="Helvetica"/>
        </w:rPr>
        <w:t>the mandate</w:t>
      </w:r>
      <w:r w:rsidR="00F06EA5" w:rsidRPr="0041226C">
        <w:rPr>
          <w:rFonts w:ascii="Helvetica" w:hAnsi="Helvetica"/>
        </w:rPr>
        <w:t xml:space="preserve"> </w:t>
      </w:r>
      <w:r w:rsidR="00CB226C" w:rsidRPr="0041226C">
        <w:rPr>
          <w:rFonts w:ascii="Helvetica" w:hAnsi="Helvetica"/>
        </w:rPr>
        <w:t xml:space="preserve">and processes </w:t>
      </w:r>
      <w:r w:rsidR="00F06EA5" w:rsidRPr="0041226C">
        <w:rPr>
          <w:rFonts w:ascii="Helvetica" w:hAnsi="Helvetica"/>
        </w:rPr>
        <w:t xml:space="preserve">of the </w:t>
      </w:r>
      <w:r w:rsidR="00F06EA5" w:rsidRPr="00A4544F">
        <w:rPr>
          <w:rFonts w:ascii="Helvetica" w:hAnsi="Helvetica"/>
          <w:i/>
        </w:rPr>
        <w:t>PEM Audit Committee</w:t>
      </w:r>
      <w:r w:rsidR="00F06EA5" w:rsidRPr="0041226C">
        <w:rPr>
          <w:rFonts w:ascii="Helvetica" w:hAnsi="Helvetica"/>
        </w:rPr>
        <w:t>.</w:t>
      </w:r>
      <w:r w:rsidR="00B20DD6" w:rsidRPr="0041226C">
        <w:rPr>
          <w:rFonts w:ascii="Helvetica" w:hAnsi="Helvetica"/>
        </w:rPr>
        <w:tab/>
      </w:r>
    </w:p>
    <w:p w14:paraId="19E222BF" w14:textId="0187119E" w:rsidR="00081385" w:rsidRPr="0041226C" w:rsidRDefault="00B20DD6" w:rsidP="003E6F80">
      <w:pPr>
        <w:spacing w:line="276" w:lineRule="auto"/>
        <w:rPr>
          <w:rFonts w:ascii="Helvetica" w:hAnsi="Helvetica"/>
        </w:rPr>
      </w:pPr>
      <w:r w:rsidRPr="0041226C">
        <w:rPr>
          <w:rFonts w:ascii="Helvetica" w:hAnsi="Helvetica"/>
        </w:rPr>
        <w:tab/>
      </w:r>
    </w:p>
    <w:p w14:paraId="31FE49B7" w14:textId="74CC69CC" w:rsidR="007352AC" w:rsidRPr="0041226C" w:rsidRDefault="00081385" w:rsidP="003E6F80">
      <w:pPr>
        <w:pStyle w:val="Heading4"/>
        <w:spacing w:line="276" w:lineRule="auto"/>
        <w:rPr>
          <w:rFonts w:ascii="Helvetica" w:hAnsi="Helvetica"/>
        </w:rPr>
        <w:sectPr w:rsidR="007352AC" w:rsidRPr="0041226C" w:rsidSect="007341B4">
          <w:footerReference w:type="default" r:id="rId16"/>
          <w:pgSz w:w="11909" w:h="16834" w:code="9"/>
          <w:pgMar w:top="2160" w:right="1440" w:bottom="1440" w:left="1440" w:header="720" w:footer="720" w:gutter="0"/>
          <w:pgNumType w:start="1"/>
          <w:cols w:space="720"/>
          <w:docGrid w:linePitch="360"/>
        </w:sectPr>
      </w:pPr>
      <w:r w:rsidRPr="0041226C">
        <w:rPr>
          <w:rFonts w:ascii="Helvetica" w:hAnsi="Helvetica"/>
        </w:rPr>
        <w:t xml:space="preserve">The processes set out in this Manual shall not apply to the enforcement of other rules and other </w:t>
      </w:r>
      <w:r w:rsidR="00A27B74" w:rsidRPr="00A27B74">
        <w:rPr>
          <w:rFonts w:ascii="Helvetica" w:hAnsi="Helvetica"/>
          <w:i/>
        </w:rPr>
        <w:t>Market Manual</w:t>
      </w:r>
      <w:r w:rsidRPr="00A27B74">
        <w:rPr>
          <w:rFonts w:ascii="Helvetica" w:hAnsi="Helvetica"/>
          <w:i/>
        </w:rPr>
        <w:t>s</w:t>
      </w:r>
      <w:r w:rsidRPr="0041226C">
        <w:rPr>
          <w:rFonts w:ascii="Helvetica" w:hAnsi="Helvetica"/>
          <w:i/>
        </w:rPr>
        <w:t xml:space="preserve"> </w:t>
      </w:r>
      <w:r w:rsidRPr="0041226C">
        <w:rPr>
          <w:rFonts w:ascii="Helvetica" w:hAnsi="Helvetica"/>
        </w:rPr>
        <w:t xml:space="preserve">that do not form part of the </w:t>
      </w:r>
      <w:r w:rsidR="00A4544F" w:rsidRPr="00A4544F">
        <w:rPr>
          <w:rFonts w:ascii="Helvetica" w:hAnsi="Helvetica"/>
          <w:i/>
        </w:rPr>
        <w:t>WESM Rules</w:t>
      </w:r>
      <w:r w:rsidRPr="0041226C">
        <w:rPr>
          <w:rFonts w:ascii="Helvetica" w:hAnsi="Helvetica"/>
        </w:rPr>
        <w:t xml:space="preserve"> or </w:t>
      </w:r>
      <w:r w:rsidR="00A4544F" w:rsidRPr="00A4544F">
        <w:rPr>
          <w:rFonts w:ascii="Helvetica" w:hAnsi="Helvetica"/>
          <w:i/>
        </w:rPr>
        <w:t>Retail Rules</w:t>
      </w:r>
      <w:r w:rsidRPr="0041226C">
        <w:rPr>
          <w:rFonts w:ascii="Helvetica" w:hAnsi="Helvetica"/>
        </w:rPr>
        <w:t xml:space="preserve"> and their implementing </w:t>
      </w:r>
      <w:r w:rsidR="00A27B74" w:rsidRPr="00A27B74">
        <w:rPr>
          <w:rFonts w:ascii="Helvetica" w:hAnsi="Helvetica"/>
          <w:i/>
        </w:rPr>
        <w:t>Market Manual</w:t>
      </w:r>
      <w:r w:rsidRPr="00A27B74">
        <w:rPr>
          <w:rFonts w:ascii="Helvetica" w:hAnsi="Helvetica"/>
          <w:i/>
        </w:rPr>
        <w:t>s</w:t>
      </w:r>
      <w:r w:rsidRPr="0041226C">
        <w:rPr>
          <w:rFonts w:ascii="Helvetica" w:hAnsi="Helvetica"/>
        </w:rPr>
        <w:t xml:space="preserve">. It is understood that such other rules or other </w:t>
      </w:r>
      <w:r w:rsidR="00A27B74" w:rsidRPr="00A27B74">
        <w:rPr>
          <w:rFonts w:ascii="Helvetica" w:hAnsi="Helvetica"/>
          <w:i/>
        </w:rPr>
        <w:t>Market Manual</w:t>
      </w:r>
      <w:r w:rsidRPr="00A27B74">
        <w:rPr>
          <w:rFonts w:ascii="Helvetica" w:hAnsi="Helvetica"/>
          <w:i/>
        </w:rPr>
        <w:t>s</w:t>
      </w:r>
      <w:r w:rsidRPr="0041226C">
        <w:rPr>
          <w:rFonts w:ascii="Helvetica" w:hAnsi="Helvetica"/>
        </w:rPr>
        <w:t xml:space="preserve"> shall be enforced according to their own provisions.  Consistent with </w:t>
      </w:r>
      <w:r w:rsidR="00CD5A4A" w:rsidRPr="0041226C">
        <w:rPr>
          <w:rFonts w:ascii="Helvetica" w:hAnsi="Helvetica"/>
        </w:rPr>
        <w:t>this</w:t>
      </w:r>
      <w:r w:rsidRPr="0041226C">
        <w:rPr>
          <w:rFonts w:ascii="Helvetica" w:hAnsi="Helvetica"/>
        </w:rPr>
        <w:t xml:space="preserve">, this Manual does not apply to the enforcement of rules and </w:t>
      </w:r>
      <w:r w:rsidR="00A27B74" w:rsidRPr="00A27B74">
        <w:rPr>
          <w:rFonts w:ascii="Helvetica" w:hAnsi="Helvetica"/>
          <w:i/>
        </w:rPr>
        <w:t>Market Manual</w:t>
      </w:r>
      <w:r w:rsidRPr="00A27B74">
        <w:rPr>
          <w:rFonts w:ascii="Helvetica" w:hAnsi="Helvetica"/>
          <w:i/>
        </w:rPr>
        <w:t>s</w:t>
      </w:r>
      <w:r w:rsidRPr="0041226C">
        <w:rPr>
          <w:rFonts w:ascii="Helvetica" w:hAnsi="Helvetica"/>
        </w:rPr>
        <w:t xml:space="preserve"> governing the Interim Mindanao Electricity Market (IMEM) and the renewable energy market. Enforcement and compliance in these markets and the performance by the </w:t>
      </w:r>
      <w:r w:rsidR="0023217F" w:rsidRPr="0023217F">
        <w:rPr>
          <w:rFonts w:ascii="Helvetica" w:hAnsi="Helvetica"/>
          <w:i/>
        </w:rPr>
        <w:t>Enforcement and Compliance Office</w:t>
      </w:r>
      <w:r w:rsidRPr="0041226C">
        <w:rPr>
          <w:rFonts w:ascii="Helvetica" w:hAnsi="Helvetica"/>
        </w:rPr>
        <w:t xml:space="preserve"> and the </w:t>
      </w:r>
      <w:r w:rsidR="00A4544F" w:rsidRPr="00A4544F">
        <w:rPr>
          <w:rFonts w:ascii="Helvetica" w:hAnsi="Helvetica"/>
          <w:i/>
        </w:rPr>
        <w:t>PEM Board</w:t>
      </w:r>
      <w:r w:rsidRPr="0041226C">
        <w:rPr>
          <w:rFonts w:ascii="Helvetica" w:hAnsi="Helvetica"/>
        </w:rPr>
        <w:t xml:space="preserve"> of their enforcement-related functions shall be in accordance with the terms of their respective rules and </w:t>
      </w:r>
      <w:r w:rsidR="00A27B74" w:rsidRPr="00A27B74">
        <w:rPr>
          <w:rFonts w:ascii="Helvetica" w:hAnsi="Helvetica"/>
          <w:i/>
        </w:rPr>
        <w:t>Market Manual</w:t>
      </w:r>
      <w:r w:rsidRPr="00A27B74">
        <w:rPr>
          <w:rFonts w:ascii="Helvetica" w:hAnsi="Helvetica"/>
          <w:i/>
        </w:rPr>
        <w:t>s</w:t>
      </w:r>
      <w:r w:rsidR="00355445" w:rsidRPr="0041226C">
        <w:rPr>
          <w:rFonts w:ascii="Helvetica" w:hAnsi="Helvetica"/>
        </w:rPr>
        <w:t>.</w:t>
      </w:r>
    </w:p>
    <w:p w14:paraId="035EC8C7" w14:textId="77777777" w:rsidR="001B04D1" w:rsidRPr="0041226C" w:rsidRDefault="001B04D1" w:rsidP="00CA2F49">
      <w:pPr>
        <w:pStyle w:val="Heading1"/>
      </w:pPr>
      <w:bookmarkStart w:id="32" w:name="_Toc357501644"/>
      <w:bookmarkStart w:id="33" w:name="_Toc490813552"/>
      <w:r w:rsidRPr="0041226C">
        <w:t>DEFINITIONS, REFERENCES AND INTERPRETATION</w:t>
      </w:r>
      <w:bookmarkEnd w:id="32"/>
      <w:bookmarkEnd w:id="33"/>
    </w:p>
    <w:p w14:paraId="66491EDB" w14:textId="63A72D73" w:rsidR="001B04D1" w:rsidRPr="0041226C" w:rsidRDefault="001B04D1" w:rsidP="004A20BF">
      <w:pPr>
        <w:rPr>
          <w:rFonts w:ascii="Helvetica" w:hAnsi="Helvetica"/>
        </w:rPr>
      </w:pPr>
    </w:p>
    <w:p w14:paraId="1E31A9FA" w14:textId="77777777" w:rsidR="001B04D1" w:rsidRPr="0041226C" w:rsidRDefault="001B04D1" w:rsidP="00CA2F49">
      <w:pPr>
        <w:pStyle w:val="Heading2"/>
        <w:rPr>
          <w:rFonts w:ascii="Helvetica" w:hAnsi="Helvetica"/>
        </w:rPr>
      </w:pPr>
      <w:bookmarkStart w:id="34" w:name="_Toc357501645"/>
      <w:bookmarkStart w:id="35" w:name="_Toc490813553"/>
      <w:r w:rsidRPr="0041226C">
        <w:rPr>
          <w:rFonts w:ascii="Helvetica" w:hAnsi="Helvetica"/>
        </w:rPr>
        <w:t>Definitions</w:t>
      </w:r>
      <w:bookmarkEnd w:id="34"/>
      <w:bookmarkEnd w:id="35"/>
    </w:p>
    <w:p w14:paraId="72529D4E" w14:textId="77777777" w:rsidR="001B04D1" w:rsidRPr="0041226C" w:rsidRDefault="001B04D1" w:rsidP="004A20BF">
      <w:pPr>
        <w:rPr>
          <w:rFonts w:ascii="Helvetica" w:hAnsi="Helvetica"/>
        </w:rPr>
      </w:pPr>
    </w:p>
    <w:p w14:paraId="6669B018" w14:textId="02FF8294" w:rsidR="001B04D1" w:rsidRPr="0041226C" w:rsidRDefault="003874CE" w:rsidP="003E6F80">
      <w:pPr>
        <w:pStyle w:val="Heading3"/>
        <w:spacing w:line="276" w:lineRule="auto"/>
        <w:rPr>
          <w:rFonts w:ascii="Helvetica" w:hAnsi="Helvetica"/>
        </w:rPr>
      </w:pPr>
      <w:r w:rsidRPr="0041226C">
        <w:rPr>
          <w:rFonts w:ascii="Helvetica" w:hAnsi="Helvetica"/>
        </w:rPr>
        <w:t xml:space="preserve">All terms and abbreviations used in this Manual that are defined in the </w:t>
      </w:r>
      <w:r w:rsidR="00A4544F" w:rsidRPr="00A4544F">
        <w:rPr>
          <w:rFonts w:ascii="Helvetica" w:hAnsi="Helvetica"/>
          <w:i/>
        </w:rPr>
        <w:t>WESM Rules</w:t>
      </w:r>
      <w:r w:rsidR="00ED45BE" w:rsidRPr="0041226C">
        <w:rPr>
          <w:rFonts w:ascii="Helvetica" w:hAnsi="Helvetica"/>
        </w:rPr>
        <w:t xml:space="preserve"> and the </w:t>
      </w:r>
      <w:r w:rsidR="00A4544F" w:rsidRPr="00A4544F">
        <w:rPr>
          <w:rFonts w:ascii="Helvetica" w:hAnsi="Helvetica"/>
          <w:i/>
        </w:rPr>
        <w:t>Retail Rules</w:t>
      </w:r>
      <w:r w:rsidRPr="0041226C">
        <w:rPr>
          <w:rFonts w:ascii="Helvetica" w:hAnsi="Helvetica"/>
        </w:rPr>
        <w:t xml:space="preserve"> shall have the same meaning as defined in the latter, unless</w:t>
      </w:r>
      <w:r w:rsidR="004C39EB" w:rsidRPr="0041226C">
        <w:rPr>
          <w:rFonts w:ascii="Helvetica" w:hAnsi="Helvetica"/>
        </w:rPr>
        <w:t xml:space="preserve"> the context otherw</w:t>
      </w:r>
      <w:r w:rsidR="003041C2" w:rsidRPr="0041226C">
        <w:rPr>
          <w:rFonts w:ascii="Helvetica" w:hAnsi="Helvetica"/>
        </w:rPr>
        <w:t>ise provides or the said term or</w:t>
      </w:r>
      <w:r w:rsidR="004C39EB" w:rsidRPr="0041226C">
        <w:rPr>
          <w:rFonts w:ascii="Helvetica" w:hAnsi="Helvetica"/>
        </w:rPr>
        <w:t xml:space="preserve"> abbreviation</w:t>
      </w:r>
      <w:r w:rsidRPr="0041226C">
        <w:rPr>
          <w:rFonts w:ascii="Helvetica" w:hAnsi="Helvetica"/>
        </w:rPr>
        <w:t xml:space="preserve"> </w:t>
      </w:r>
      <w:r w:rsidR="0013296A" w:rsidRPr="0041226C">
        <w:rPr>
          <w:rFonts w:ascii="Helvetica" w:hAnsi="Helvetica"/>
        </w:rPr>
        <w:t xml:space="preserve">is </w:t>
      </w:r>
      <w:r w:rsidRPr="0041226C">
        <w:rPr>
          <w:rFonts w:ascii="Helvetica" w:hAnsi="Helvetica"/>
        </w:rPr>
        <w:t xml:space="preserve">otherwise defined in </w:t>
      </w:r>
      <w:r w:rsidR="004C39EB" w:rsidRPr="0041226C">
        <w:rPr>
          <w:rFonts w:ascii="Helvetica" w:hAnsi="Helvetica"/>
        </w:rPr>
        <w:t xml:space="preserve">the Glossary of </w:t>
      </w:r>
      <w:r w:rsidRPr="0041226C">
        <w:rPr>
          <w:rFonts w:ascii="Helvetica" w:hAnsi="Helvetica"/>
        </w:rPr>
        <w:t xml:space="preserve">this Manual. </w:t>
      </w:r>
      <w:r w:rsidR="00092530" w:rsidRPr="0041226C">
        <w:rPr>
          <w:rFonts w:ascii="Helvetica" w:hAnsi="Helvetica"/>
        </w:rPr>
        <w:t xml:space="preserve">This shall be regardless of whether or not the term or abbreviation is italicized. </w:t>
      </w:r>
    </w:p>
    <w:p w14:paraId="7F95852C" w14:textId="77777777" w:rsidR="003874CE" w:rsidRPr="0041226C" w:rsidRDefault="003874CE" w:rsidP="003E6F80">
      <w:pPr>
        <w:spacing w:line="276" w:lineRule="auto"/>
        <w:rPr>
          <w:rFonts w:ascii="Helvetica" w:hAnsi="Helvetica"/>
        </w:rPr>
      </w:pPr>
    </w:p>
    <w:p w14:paraId="2622DDE0" w14:textId="1EA817BF" w:rsidR="003874CE" w:rsidRPr="0041226C" w:rsidRDefault="00092530" w:rsidP="003E6F80">
      <w:pPr>
        <w:pStyle w:val="Heading3"/>
        <w:spacing w:line="276" w:lineRule="auto"/>
        <w:rPr>
          <w:rFonts w:ascii="Helvetica" w:hAnsi="Helvetica"/>
        </w:rPr>
      </w:pPr>
      <w:r w:rsidRPr="0041226C">
        <w:rPr>
          <w:rFonts w:ascii="Helvetica" w:hAnsi="Helvetica"/>
        </w:rPr>
        <w:t>Where italicized</w:t>
      </w:r>
      <w:r w:rsidR="004C39EB" w:rsidRPr="0041226C">
        <w:rPr>
          <w:rFonts w:ascii="Helvetica" w:hAnsi="Helvetica"/>
        </w:rPr>
        <w:t xml:space="preserve"> and unless the context otherwise provides</w:t>
      </w:r>
      <w:r w:rsidRPr="0041226C">
        <w:rPr>
          <w:rFonts w:ascii="Helvetica" w:hAnsi="Helvetica"/>
        </w:rPr>
        <w:t xml:space="preserve">, the term or abbreviation shall have </w:t>
      </w:r>
      <w:r w:rsidR="00981263" w:rsidRPr="0041226C">
        <w:rPr>
          <w:rFonts w:ascii="Helvetica" w:hAnsi="Helvetica"/>
        </w:rPr>
        <w:t xml:space="preserve">the </w:t>
      </w:r>
      <w:r w:rsidRPr="0041226C">
        <w:rPr>
          <w:rFonts w:ascii="Helvetica" w:hAnsi="Helvetica"/>
        </w:rPr>
        <w:t xml:space="preserve">definition given in the </w:t>
      </w:r>
      <w:r w:rsidR="003874CE" w:rsidRPr="0041226C">
        <w:rPr>
          <w:rFonts w:ascii="Helvetica" w:hAnsi="Helvetica"/>
        </w:rPr>
        <w:t>Glossary of this Manual</w:t>
      </w:r>
      <w:r w:rsidRPr="0041226C">
        <w:rPr>
          <w:rFonts w:ascii="Helvetica" w:hAnsi="Helvetica"/>
        </w:rPr>
        <w:t xml:space="preserve">, and which definition shall prevail over any other definition contained in the </w:t>
      </w:r>
      <w:r w:rsidR="00A4544F" w:rsidRPr="00A4544F">
        <w:rPr>
          <w:rFonts w:ascii="Helvetica" w:hAnsi="Helvetica"/>
          <w:i/>
        </w:rPr>
        <w:t>WESM Rules</w:t>
      </w:r>
      <w:r w:rsidR="00ED45BE" w:rsidRPr="0041226C">
        <w:rPr>
          <w:rFonts w:ascii="Helvetica" w:hAnsi="Helvetica"/>
        </w:rPr>
        <w:t xml:space="preserve">, the </w:t>
      </w:r>
      <w:r w:rsidR="00A4544F" w:rsidRPr="00A4544F">
        <w:rPr>
          <w:rFonts w:ascii="Helvetica" w:hAnsi="Helvetica"/>
          <w:i/>
        </w:rPr>
        <w:t>Retail Rules</w:t>
      </w:r>
      <w:r w:rsidRPr="0041226C">
        <w:rPr>
          <w:rFonts w:ascii="Helvetica" w:hAnsi="Helvetica"/>
        </w:rPr>
        <w:t xml:space="preserve"> or other issuances</w:t>
      </w:r>
      <w:r w:rsidR="003874CE" w:rsidRPr="0041226C">
        <w:rPr>
          <w:rFonts w:ascii="Helvetica" w:hAnsi="Helvetica"/>
        </w:rPr>
        <w:t>.</w:t>
      </w:r>
    </w:p>
    <w:p w14:paraId="22A69BA4" w14:textId="77777777" w:rsidR="001B04D1" w:rsidRPr="0041226C" w:rsidRDefault="001B04D1" w:rsidP="004A20BF">
      <w:pPr>
        <w:rPr>
          <w:rFonts w:ascii="Helvetica" w:hAnsi="Helvetica"/>
        </w:rPr>
      </w:pPr>
    </w:p>
    <w:p w14:paraId="6CAD9E12" w14:textId="77777777" w:rsidR="001B04D1" w:rsidRPr="0041226C" w:rsidRDefault="001B04D1" w:rsidP="00CA2F49">
      <w:pPr>
        <w:pStyle w:val="Heading2"/>
        <w:rPr>
          <w:rFonts w:ascii="Helvetica" w:hAnsi="Helvetica"/>
        </w:rPr>
      </w:pPr>
      <w:bookmarkStart w:id="36" w:name="_Toc357501646"/>
      <w:bookmarkStart w:id="37" w:name="_Toc490813554"/>
      <w:r w:rsidRPr="0041226C">
        <w:rPr>
          <w:rFonts w:ascii="Helvetica" w:hAnsi="Helvetica"/>
        </w:rPr>
        <w:t>References</w:t>
      </w:r>
      <w:bookmarkEnd w:id="36"/>
      <w:bookmarkEnd w:id="37"/>
    </w:p>
    <w:p w14:paraId="5B95FAEB" w14:textId="77777777" w:rsidR="001B04D1" w:rsidRPr="0041226C" w:rsidRDefault="001B04D1" w:rsidP="004A20BF">
      <w:pPr>
        <w:rPr>
          <w:rFonts w:ascii="Helvetica" w:hAnsi="Helvetica"/>
        </w:rPr>
      </w:pPr>
    </w:p>
    <w:p w14:paraId="51813A82" w14:textId="6F5D4870" w:rsidR="00BD55C4" w:rsidRPr="0041226C" w:rsidRDefault="003874CE" w:rsidP="003E6F80">
      <w:pPr>
        <w:pStyle w:val="Heading3"/>
        <w:spacing w:line="276" w:lineRule="auto"/>
        <w:rPr>
          <w:rFonts w:ascii="Helvetica" w:hAnsi="Helvetica"/>
        </w:rPr>
      </w:pPr>
      <w:r w:rsidRPr="0041226C">
        <w:rPr>
          <w:rFonts w:ascii="Helvetica" w:hAnsi="Helvetica"/>
        </w:rPr>
        <w:t xml:space="preserve">This Manual shall be read in association with the </w:t>
      </w:r>
      <w:r w:rsidR="00A4544F" w:rsidRPr="00A4544F">
        <w:rPr>
          <w:rFonts w:ascii="Helvetica" w:hAnsi="Helvetica"/>
          <w:i/>
        </w:rPr>
        <w:t>WESM Rules</w:t>
      </w:r>
      <w:r w:rsidR="00ED45BE" w:rsidRPr="0041226C">
        <w:rPr>
          <w:rFonts w:ascii="Helvetica" w:hAnsi="Helvetica"/>
        </w:rPr>
        <w:t xml:space="preserve">, </w:t>
      </w:r>
      <w:r w:rsidR="00A4544F" w:rsidRPr="00A4544F">
        <w:rPr>
          <w:rFonts w:ascii="Helvetica" w:hAnsi="Helvetica"/>
          <w:i/>
        </w:rPr>
        <w:t>Retail Rules</w:t>
      </w:r>
      <w:r w:rsidRPr="0041226C">
        <w:rPr>
          <w:rFonts w:ascii="Helvetica" w:hAnsi="Helvetica"/>
        </w:rPr>
        <w:t xml:space="preserve"> and the various </w:t>
      </w:r>
      <w:r w:rsidR="00A27B74" w:rsidRPr="00A27B74">
        <w:rPr>
          <w:rFonts w:ascii="Helvetica" w:hAnsi="Helvetica"/>
          <w:i/>
        </w:rPr>
        <w:t>Market Manual</w:t>
      </w:r>
      <w:r w:rsidRPr="00A27B74">
        <w:rPr>
          <w:rFonts w:ascii="Helvetica" w:hAnsi="Helvetica"/>
          <w:i/>
        </w:rPr>
        <w:t>s</w:t>
      </w:r>
      <w:r w:rsidRPr="0041226C">
        <w:rPr>
          <w:rFonts w:ascii="Helvetica" w:hAnsi="Helvetica"/>
        </w:rPr>
        <w:t xml:space="preserve"> approved for use in the WESM, including but not limited to the documents listed in the Reference Documents table of this Manual.</w:t>
      </w:r>
    </w:p>
    <w:p w14:paraId="23C7F63E" w14:textId="65AE7BF8" w:rsidR="001B04D1" w:rsidRPr="0041226C" w:rsidRDefault="003874CE" w:rsidP="003E6F80">
      <w:pPr>
        <w:spacing w:line="276" w:lineRule="auto"/>
        <w:rPr>
          <w:rFonts w:ascii="Helvetica" w:hAnsi="Helvetica"/>
        </w:rPr>
      </w:pPr>
      <w:r w:rsidRPr="0041226C">
        <w:rPr>
          <w:rFonts w:ascii="Helvetica" w:hAnsi="Helvetica"/>
        </w:rPr>
        <w:t xml:space="preserve"> </w:t>
      </w:r>
    </w:p>
    <w:p w14:paraId="1553F756" w14:textId="648C89CD" w:rsidR="00BD55C4" w:rsidRPr="0041226C" w:rsidRDefault="00D6590C" w:rsidP="003E6F80">
      <w:pPr>
        <w:pStyle w:val="Heading3"/>
        <w:spacing w:line="276" w:lineRule="auto"/>
        <w:rPr>
          <w:rFonts w:ascii="Helvetica" w:hAnsi="Helvetica"/>
        </w:rPr>
      </w:pPr>
      <w:r w:rsidRPr="0041226C">
        <w:rPr>
          <w:rFonts w:ascii="Helvetica" w:hAnsi="Helvetica"/>
        </w:rPr>
        <w:t xml:space="preserve">It is understood that references to the </w:t>
      </w:r>
      <w:r w:rsidR="00A4544F" w:rsidRPr="00A4544F">
        <w:rPr>
          <w:rFonts w:ascii="Helvetica" w:hAnsi="Helvetica"/>
          <w:i/>
        </w:rPr>
        <w:t>WESM Rules</w:t>
      </w:r>
      <w:r w:rsidRPr="0041226C">
        <w:rPr>
          <w:rFonts w:ascii="Helvetica" w:hAnsi="Helvetica"/>
        </w:rPr>
        <w:t xml:space="preserve">, the </w:t>
      </w:r>
      <w:r w:rsidR="00A4544F" w:rsidRPr="00A4544F">
        <w:rPr>
          <w:rFonts w:ascii="Helvetica" w:hAnsi="Helvetica"/>
          <w:i/>
        </w:rPr>
        <w:t>Retail Rules</w:t>
      </w:r>
      <w:r w:rsidRPr="0041226C">
        <w:rPr>
          <w:rFonts w:ascii="Helvetica" w:hAnsi="Helvetica"/>
        </w:rPr>
        <w:t>, and the EPIRA and its Implementing Rules and Regulations made in this Manual, particularly in its footnotes, are based on the most recent amendments of these issuances when this Manual was first promulgated.</w:t>
      </w:r>
      <w:r w:rsidR="00BD55C4" w:rsidRPr="0041226C">
        <w:rPr>
          <w:rFonts w:ascii="Helvetica" w:hAnsi="Helvetica"/>
        </w:rPr>
        <w:t xml:space="preserve"> </w:t>
      </w:r>
    </w:p>
    <w:p w14:paraId="493E7F71" w14:textId="77777777" w:rsidR="001B04D1" w:rsidRPr="0041226C" w:rsidRDefault="001B04D1" w:rsidP="004A20BF">
      <w:pPr>
        <w:rPr>
          <w:rFonts w:ascii="Helvetica" w:hAnsi="Helvetica"/>
        </w:rPr>
      </w:pPr>
    </w:p>
    <w:p w14:paraId="7DABE07F" w14:textId="77777777" w:rsidR="001B04D1" w:rsidRPr="0041226C" w:rsidRDefault="001B04D1" w:rsidP="00CA2F49">
      <w:pPr>
        <w:pStyle w:val="Heading2"/>
        <w:rPr>
          <w:rFonts w:ascii="Helvetica" w:hAnsi="Helvetica"/>
        </w:rPr>
      </w:pPr>
      <w:bookmarkStart w:id="38" w:name="_Toc357501647"/>
      <w:bookmarkStart w:id="39" w:name="_Toc490813555"/>
      <w:r w:rsidRPr="0041226C">
        <w:rPr>
          <w:rFonts w:ascii="Helvetica" w:hAnsi="Helvetica"/>
        </w:rPr>
        <w:t>Interpretation</w:t>
      </w:r>
      <w:bookmarkEnd w:id="38"/>
      <w:bookmarkEnd w:id="39"/>
    </w:p>
    <w:p w14:paraId="45D06F28" w14:textId="77777777" w:rsidR="003874CE" w:rsidRPr="0041226C" w:rsidRDefault="003874CE" w:rsidP="004A20BF">
      <w:pPr>
        <w:rPr>
          <w:rFonts w:ascii="Helvetica" w:hAnsi="Helvetica"/>
        </w:rPr>
      </w:pPr>
    </w:p>
    <w:p w14:paraId="684537A8" w14:textId="038A6315" w:rsidR="003874CE" w:rsidRPr="0041226C" w:rsidRDefault="00EF20CA" w:rsidP="003E6F80">
      <w:pPr>
        <w:pStyle w:val="Heading3"/>
        <w:spacing w:line="276" w:lineRule="auto"/>
        <w:rPr>
          <w:rFonts w:ascii="Helvetica" w:hAnsi="Helvetica"/>
        </w:rPr>
      </w:pPr>
      <w:r w:rsidRPr="0041226C">
        <w:rPr>
          <w:rFonts w:ascii="Helvetica" w:hAnsi="Helvetica"/>
        </w:rPr>
        <w:t xml:space="preserve">Unless otherwise stated in </w:t>
      </w:r>
      <w:r w:rsidR="000F4243" w:rsidRPr="0041226C">
        <w:rPr>
          <w:rFonts w:ascii="Helvetica" w:hAnsi="Helvetica"/>
        </w:rPr>
        <w:t>this Manual</w:t>
      </w:r>
      <w:r w:rsidRPr="0041226C">
        <w:rPr>
          <w:rFonts w:ascii="Helvetica" w:hAnsi="Helvetica"/>
        </w:rPr>
        <w:t xml:space="preserve">, the rules of interpretation set out in Chapter 9 of the </w:t>
      </w:r>
      <w:r w:rsidR="00A4544F" w:rsidRPr="00A4544F">
        <w:rPr>
          <w:rFonts w:ascii="Helvetica" w:hAnsi="Helvetica"/>
          <w:i/>
        </w:rPr>
        <w:t>WESM Rules</w:t>
      </w:r>
      <w:r w:rsidRPr="0041226C">
        <w:rPr>
          <w:rFonts w:ascii="Helvetica" w:hAnsi="Helvetica"/>
        </w:rPr>
        <w:t xml:space="preserve"> shall also apply to this Manual.</w:t>
      </w:r>
    </w:p>
    <w:p w14:paraId="427517F9" w14:textId="77777777" w:rsidR="00CC75C3" w:rsidRPr="0041226C" w:rsidRDefault="00CC75C3" w:rsidP="004A20BF">
      <w:pPr>
        <w:rPr>
          <w:rFonts w:ascii="Helvetica" w:hAnsi="Helvetica"/>
        </w:rPr>
      </w:pPr>
    </w:p>
    <w:p w14:paraId="21259389" w14:textId="77777777" w:rsidR="003874CE" w:rsidRPr="0041226C" w:rsidRDefault="003874CE" w:rsidP="004A20BF">
      <w:pPr>
        <w:rPr>
          <w:rFonts w:ascii="Helvetica" w:hAnsi="Helvetica"/>
        </w:rPr>
      </w:pPr>
    </w:p>
    <w:p w14:paraId="3999ADB6" w14:textId="77777777" w:rsidR="00661D35" w:rsidRPr="0041226C" w:rsidRDefault="00661D35" w:rsidP="004A20BF">
      <w:pPr>
        <w:rPr>
          <w:rFonts w:ascii="Helvetica" w:hAnsi="Helvetica"/>
        </w:rPr>
        <w:sectPr w:rsidR="00661D35" w:rsidRPr="0041226C" w:rsidSect="003874CE">
          <w:pgSz w:w="11909" w:h="16834" w:code="9"/>
          <w:pgMar w:top="2160" w:right="1440" w:bottom="1440" w:left="1440" w:header="720" w:footer="720" w:gutter="0"/>
          <w:cols w:space="720"/>
          <w:docGrid w:linePitch="360"/>
        </w:sectPr>
      </w:pPr>
    </w:p>
    <w:p w14:paraId="57A9E8C5" w14:textId="77777777" w:rsidR="00661D35" w:rsidRPr="0041226C" w:rsidRDefault="009B10E9" w:rsidP="00CA2F49">
      <w:pPr>
        <w:pStyle w:val="Heading1"/>
      </w:pPr>
      <w:bookmarkStart w:id="40" w:name="_Toc490813556"/>
      <w:r w:rsidRPr="0041226C">
        <w:t>LEGAL AND REGULATORY FRAMEWORK</w:t>
      </w:r>
      <w:bookmarkEnd w:id="40"/>
    </w:p>
    <w:p w14:paraId="2C53BC9D" w14:textId="77777777" w:rsidR="00661D35" w:rsidRPr="0041226C" w:rsidRDefault="00661D35" w:rsidP="004A20BF">
      <w:pPr>
        <w:rPr>
          <w:rFonts w:ascii="Helvetica" w:hAnsi="Helvetica"/>
        </w:rPr>
      </w:pPr>
    </w:p>
    <w:p w14:paraId="23778DDB" w14:textId="77777777" w:rsidR="00661D35" w:rsidRPr="0041226C" w:rsidRDefault="00A3005C" w:rsidP="00CA2F49">
      <w:pPr>
        <w:pStyle w:val="Heading2"/>
        <w:rPr>
          <w:rFonts w:ascii="Helvetica" w:hAnsi="Helvetica"/>
        </w:rPr>
      </w:pPr>
      <w:bookmarkStart w:id="41" w:name="_Toc490813557"/>
      <w:r w:rsidRPr="0041226C">
        <w:rPr>
          <w:rFonts w:ascii="Helvetica" w:hAnsi="Helvetica"/>
        </w:rPr>
        <w:t>Legal Basis</w:t>
      </w:r>
      <w:bookmarkEnd w:id="41"/>
    </w:p>
    <w:p w14:paraId="3C89D497" w14:textId="77777777" w:rsidR="00D40310" w:rsidRPr="0041226C" w:rsidRDefault="00D40310" w:rsidP="004A20BF">
      <w:pPr>
        <w:rPr>
          <w:rFonts w:ascii="Helvetica" w:hAnsi="Helvetica"/>
        </w:rPr>
      </w:pPr>
    </w:p>
    <w:p w14:paraId="0EAD6A05" w14:textId="77777777" w:rsidR="00245755" w:rsidRPr="0041226C" w:rsidRDefault="00A239D7" w:rsidP="003E6F80">
      <w:pPr>
        <w:pStyle w:val="Heading3"/>
        <w:spacing w:line="276" w:lineRule="auto"/>
        <w:rPr>
          <w:rFonts w:ascii="Helvetica" w:hAnsi="Helvetica"/>
        </w:rPr>
      </w:pPr>
      <w:r w:rsidRPr="0041226C">
        <w:rPr>
          <w:rFonts w:ascii="Helvetica" w:hAnsi="Helvetica"/>
        </w:rPr>
        <w:t>Section 30 of Republic Act No. 9136 expressly provides that the wholesale electricity spot market rules shall provide</w:t>
      </w:r>
      <w:r w:rsidR="00752884" w:rsidRPr="0041226C">
        <w:rPr>
          <w:rFonts w:ascii="Helvetica" w:hAnsi="Helvetica"/>
        </w:rPr>
        <w:t xml:space="preserve"> </w:t>
      </w:r>
      <w:r w:rsidR="00B238B8" w:rsidRPr="0041226C">
        <w:rPr>
          <w:rFonts w:ascii="Helvetica" w:hAnsi="Helvetica"/>
        </w:rPr>
        <w:t xml:space="preserve">for the procedures </w:t>
      </w:r>
      <w:r w:rsidRPr="0041226C">
        <w:rPr>
          <w:rFonts w:ascii="Helvetica" w:hAnsi="Helvetica"/>
        </w:rPr>
        <w:t xml:space="preserve">for, among other things, the surveillance and assurance of compliance of the participants with the </w:t>
      </w:r>
      <w:r w:rsidR="00245755" w:rsidRPr="0041226C">
        <w:rPr>
          <w:rFonts w:ascii="Helvetica" w:hAnsi="Helvetica"/>
        </w:rPr>
        <w:t xml:space="preserve">market </w:t>
      </w:r>
      <w:r w:rsidRPr="0041226C">
        <w:rPr>
          <w:rFonts w:ascii="Helvetica" w:hAnsi="Helvetica"/>
        </w:rPr>
        <w:t xml:space="preserve">rules.  </w:t>
      </w:r>
      <w:r w:rsidR="00245755" w:rsidRPr="0041226C">
        <w:rPr>
          <w:rFonts w:ascii="Helvetica" w:hAnsi="Helvetica"/>
        </w:rPr>
        <w:t xml:space="preserve">The formation of the market’s governing body is likewise mandated to be included in the </w:t>
      </w:r>
      <w:r w:rsidR="00B238B8" w:rsidRPr="0041226C">
        <w:rPr>
          <w:rFonts w:ascii="Helvetica" w:hAnsi="Helvetica"/>
        </w:rPr>
        <w:t xml:space="preserve">market </w:t>
      </w:r>
      <w:r w:rsidR="00245755" w:rsidRPr="0041226C">
        <w:rPr>
          <w:rFonts w:ascii="Helvetica" w:hAnsi="Helvetica"/>
        </w:rPr>
        <w:t xml:space="preserve">rules </w:t>
      </w:r>
      <w:r w:rsidR="00B238B8" w:rsidRPr="0041226C">
        <w:rPr>
          <w:rFonts w:ascii="Helvetica" w:hAnsi="Helvetica"/>
        </w:rPr>
        <w:t xml:space="preserve">as part of the procedures for administering the market. </w:t>
      </w:r>
    </w:p>
    <w:p w14:paraId="2DC8E808" w14:textId="77777777" w:rsidR="00245755" w:rsidRPr="0041226C" w:rsidRDefault="00245755" w:rsidP="000059C5">
      <w:pPr>
        <w:rPr>
          <w:rFonts w:ascii="Helvetica" w:hAnsi="Helvetica"/>
        </w:rPr>
      </w:pPr>
    </w:p>
    <w:p w14:paraId="0F7A46D0" w14:textId="73E729C5" w:rsidR="00A239D7" w:rsidRPr="0041226C" w:rsidRDefault="00245755" w:rsidP="003E6F80">
      <w:pPr>
        <w:pStyle w:val="Heading3"/>
        <w:spacing w:line="276" w:lineRule="auto"/>
        <w:rPr>
          <w:rFonts w:ascii="Helvetica" w:hAnsi="Helvetica"/>
        </w:rPr>
      </w:pPr>
      <w:r w:rsidRPr="0041226C">
        <w:rPr>
          <w:rFonts w:ascii="Helvetica" w:hAnsi="Helvetica"/>
        </w:rPr>
        <w:t>These mandates are</w:t>
      </w:r>
      <w:r w:rsidR="00A239D7" w:rsidRPr="0041226C">
        <w:rPr>
          <w:rFonts w:ascii="Helvetica" w:hAnsi="Helvetica"/>
        </w:rPr>
        <w:t xml:space="preserve"> reiterated in the EPIRA Implemen</w:t>
      </w:r>
      <w:r w:rsidRPr="0041226C">
        <w:rPr>
          <w:rFonts w:ascii="Helvetica" w:hAnsi="Helvetica"/>
        </w:rPr>
        <w:t>ting Rules and Regulations</w:t>
      </w:r>
      <w:r w:rsidR="00C14B24" w:rsidRPr="0041226C">
        <w:rPr>
          <w:rFonts w:ascii="Helvetica" w:hAnsi="Helvetica"/>
        </w:rPr>
        <w:t>, or the EPIRA-IRR</w:t>
      </w:r>
      <w:r w:rsidRPr="0041226C">
        <w:rPr>
          <w:rFonts w:ascii="Helvetica" w:hAnsi="Helvetica"/>
        </w:rPr>
        <w:t xml:space="preserve">. </w:t>
      </w:r>
      <w:r w:rsidR="00D67746" w:rsidRPr="0041226C">
        <w:rPr>
          <w:rFonts w:ascii="Helvetica" w:hAnsi="Helvetica"/>
        </w:rPr>
        <w:t>The EPIRA-IRR</w:t>
      </w:r>
      <w:r w:rsidR="009220B5" w:rsidRPr="0041226C">
        <w:rPr>
          <w:rFonts w:ascii="Helvetica" w:hAnsi="Helvetica"/>
        </w:rPr>
        <w:t>, Rule 9</w:t>
      </w:r>
      <w:r w:rsidRPr="0041226C">
        <w:rPr>
          <w:rFonts w:ascii="Helvetica" w:hAnsi="Helvetica"/>
        </w:rPr>
        <w:t xml:space="preserve"> similarly directs the inclusion </w:t>
      </w:r>
      <w:r w:rsidR="00C25A7D" w:rsidRPr="0041226C">
        <w:rPr>
          <w:rFonts w:ascii="Helvetica" w:hAnsi="Helvetica"/>
        </w:rPr>
        <w:t xml:space="preserve">in the </w:t>
      </w:r>
      <w:r w:rsidR="00A4544F" w:rsidRPr="00A4544F">
        <w:rPr>
          <w:rFonts w:ascii="Helvetica" w:hAnsi="Helvetica"/>
          <w:i/>
        </w:rPr>
        <w:t>WESM Rules</w:t>
      </w:r>
      <w:r w:rsidR="00C25A7D" w:rsidRPr="0041226C">
        <w:rPr>
          <w:rFonts w:ascii="Helvetica" w:hAnsi="Helvetica"/>
        </w:rPr>
        <w:t xml:space="preserve"> of the procedures </w:t>
      </w:r>
      <w:r w:rsidRPr="0041226C">
        <w:rPr>
          <w:rFonts w:ascii="Helvetica" w:hAnsi="Helvetica"/>
        </w:rPr>
        <w:t>for assurance of compliance with the rules among market participants and the formation of a governing body.</w:t>
      </w:r>
      <w:r w:rsidR="00C25A7D" w:rsidRPr="0041226C">
        <w:rPr>
          <w:rStyle w:val="FootnoteReference"/>
          <w:rFonts w:ascii="Helvetica" w:hAnsi="Helvetica" w:cs="Calibri"/>
        </w:rPr>
        <w:footnoteReference w:id="1"/>
      </w:r>
      <w:r w:rsidRPr="0041226C">
        <w:rPr>
          <w:rFonts w:ascii="Helvetica" w:hAnsi="Helvetica"/>
        </w:rPr>
        <w:t xml:space="preserve"> The same Rule</w:t>
      </w:r>
      <w:r w:rsidR="009220B5" w:rsidRPr="0041226C">
        <w:rPr>
          <w:rFonts w:ascii="Helvetica" w:hAnsi="Helvetica"/>
        </w:rPr>
        <w:t xml:space="preserve"> 9</w:t>
      </w:r>
      <w:r w:rsidRPr="0041226C">
        <w:rPr>
          <w:rFonts w:ascii="Helvetica" w:hAnsi="Helvetica"/>
        </w:rPr>
        <w:t xml:space="preserve"> </w:t>
      </w:r>
      <w:r w:rsidR="00A239D7" w:rsidRPr="0041226C">
        <w:rPr>
          <w:rFonts w:ascii="Helvetica" w:hAnsi="Helvetica"/>
        </w:rPr>
        <w:t>likewise states that the market rules shall be formulated</w:t>
      </w:r>
      <w:r w:rsidR="00752884" w:rsidRPr="0041226C">
        <w:rPr>
          <w:rFonts w:ascii="Helvetica" w:hAnsi="Helvetica"/>
        </w:rPr>
        <w:t xml:space="preserve"> as</w:t>
      </w:r>
      <w:r w:rsidR="00A239D7" w:rsidRPr="0041226C">
        <w:rPr>
          <w:rFonts w:ascii="Helvetica" w:hAnsi="Helvetica"/>
        </w:rPr>
        <w:t xml:space="preserve"> to provide for adequate sanctions in cases of </w:t>
      </w:r>
      <w:r w:rsidR="002164B4" w:rsidRPr="002164B4">
        <w:rPr>
          <w:rFonts w:ascii="Helvetica" w:hAnsi="Helvetica"/>
          <w:i/>
        </w:rPr>
        <w:t>breaches</w:t>
      </w:r>
      <w:r w:rsidR="00A239D7" w:rsidRPr="0041226C">
        <w:rPr>
          <w:rFonts w:ascii="Helvetica" w:hAnsi="Helvetica"/>
        </w:rPr>
        <w:t xml:space="preserve"> of the </w:t>
      </w:r>
      <w:r w:rsidR="00A4544F" w:rsidRPr="00A4544F">
        <w:rPr>
          <w:rFonts w:ascii="Helvetica" w:hAnsi="Helvetica"/>
          <w:i/>
        </w:rPr>
        <w:t>WESM Rules</w:t>
      </w:r>
      <w:r w:rsidR="00C25A7D" w:rsidRPr="0041226C">
        <w:rPr>
          <w:rFonts w:ascii="Helvetica" w:hAnsi="Helvetica"/>
        </w:rPr>
        <w:t>.</w:t>
      </w:r>
      <w:r w:rsidR="00C25A7D" w:rsidRPr="0041226C">
        <w:rPr>
          <w:rStyle w:val="FootnoteReference"/>
          <w:rFonts w:ascii="Helvetica" w:hAnsi="Helvetica" w:cs="Calibri"/>
        </w:rPr>
        <w:footnoteReference w:id="2"/>
      </w:r>
      <w:r w:rsidR="00A239D7" w:rsidRPr="0041226C">
        <w:rPr>
          <w:rFonts w:ascii="Helvetica" w:hAnsi="Helvetica"/>
        </w:rPr>
        <w:t xml:space="preserve"> </w:t>
      </w:r>
    </w:p>
    <w:p w14:paraId="60FB4D1D" w14:textId="77777777" w:rsidR="00997C8C" w:rsidRPr="0041226C" w:rsidRDefault="00997C8C" w:rsidP="003E6F80">
      <w:pPr>
        <w:spacing w:line="276" w:lineRule="auto"/>
        <w:rPr>
          <w:rFonts w:ascii="Helvetica" w:hAnsi="Helvetica"/>
        </w:rPr>
      </w:pPr>
    </w:p>
    <w:p w14:paraId="23CA2A2D" w14:textId="375CC955" w:rsidR="00024DDD" w:rsidRPr="0041226C" w:rsidRDefault="00366B6A" w:rsidP="003E6F80">
      <w:pPr>
        <w:pStyle w:val="Heading3"/>
        <w:spacing w:line="276" w:lineRule="auto"/>
        <w:rPr>
          <w:rFonts w:ascii="Helvetica" w:hAnsi="Helvetica"/>
        </w:rPr>
      </w:pPr>
      <w:r w:rsidRPr="0041226C">
        <w:rPr>
          <w:rFonts w:ascii="Helvetica" w:hAnsi="Helvetica"/>
        </w:rPr>
        <w:t xml:space="preserve">Pursuant to the legal mandate discussed above, the </w:t>
      </w:r>
      <w:r w:rsidR="00A4544F" w:rsidRPr="00A4544F">
        <w:rPr>
          <w:rFonts w:ascii="Helvetica" w:hAnsi="Helvetica"/>
          <w:i/>
        </w:rPr>
        <w:t>WESM Rules</w:t>
      </w:r>
      <w:r w:rsidRPr="0041226C">
        <w:rPr>
          <w:rFonts w:ascii="Helvetica" w:hAnsi="Helvetica"/>
        </w:rPr>
        <w:t xml:space="preserve"> provide for the manner by which </w:t>
      </w:r>
      <w:r w:rsidR="00D703F1" w:rsidRPr="0041226C">
        <w:rPr>
          <w:rFonts w:ascii="Helvetica" w:hAnsi="Helvetica"/>
        </w:rPr>
        <w:t>they</w:t>
      </w:r>
      <w:r w:rsidRPr="0041226C">
        <w:rPr>
          <w:rFonts w:ascii="Helvetica" w:hAnsi="Helvetica"/>
        </w:rPr>
        <w:t xml:space="preserve"> </w:t>
      </w:r>
      <w:r w:rsidR="00F91DB9" w:rsidRPr="0041226C">
        <w:rPr>
          <w:rFonts w:ascii="Helvetica" w:hAnsi="Helvetica"/>
        </w:rPr>
        <w:t xml:space="preserve">are </w:t>
      </w:r>
      <w:r w:rsidRPr="0041226C">
        <w:rPr>
          <w:rFonts w:ascii="Helvetica" w:hAnsi="Helvetica"/>
        </w:rPr>
        <w:t xml:space="preserve">to be enforced, including particularly the imposition of sanctions for </w:t>
      </w:r>
      <w:r w:rsidR="002164B4" w:rsidRPr="002164B4">
        <w:rPr>
          <w:rFonts w:ascii="Helvetica" w:hAnsi="Helvetica"/>
          <w:i/>
        </w:rPr>
        <w:t>breach</w:t>
      </w:r>
      <w:r w:rsidRPr="0041226C">
        <w:rPr>
          <w:rFonts w:ascii="Helvetica" w:hAnsi="Helvetica"/>
        </w:rPr>
        <w:t xml:space="preserve"> and the requirements and procedures before sanctions can be imposed.</w:t>
      </w:r>
      <w:r w:rsidR="00977069" w:rsidRPr="0041226C">
        <w:rPr>
          <w:rStyle w:val="FootnoteReference"/>
          <w:rFonts w:ascii="Helvetica" w:hAnsi="Helvetica"/>
        </w:rPr>
        <w:footnoteReference w:id="3"/>
      </w:r>
      <w:r w:rsidRPr="0041226C">
        <w:rPr>
          <w:rFonts w:ascii="Helvetica" w:hAnsi="Helvetica"/>
        </w:rPr>
        <w:t xml:space="preserve"> </w:t>
      </w:r>
      <w:r w:rsidR="00024DDD" w:rsidRPr="0041226C">
        <w:rPr>
          <w:rFonts w:ascii="Helvetica" w:hAnsi="Helvetica"/>
        </w:rPr>
        <w:t xml:space="preserve">The </w:t>
      </w:r>
      <w:r w:rsidR="00A4544F" w:rsidRPr="00A4544F">
        <w:rPr>
          <w:rFonts w:ascii="Helvetica" w:hAnsi="Helvetica"/>
          <w:i/>
        </w:rPr>
        <w:t>WESM Rules</w:t>
      </w:r>
      <w:r w:rsidR="00024DDD" w:rsidRPr="0041226C">
        <w:rPr>
          <w:rFonts w:ascii="Helvetica" w:hAnsi="Helvetica"/>
        </w:rPr>
        <w:t xml:space="preserve"> likewise provide for the </w:t>
      </w:r>
      <w:r w:rsidR="00977069" w:rsidRPr="0041226C">
        <w:rPr>
          <w:rFonts w:ascii="Helvetica" w:hAnsi="Helvetica"/>
        </w:rPr>
        <w:t xml:space="preserve">design and promulgation of a penalty scheme that will be applied </w:t>
      </w:r>
      <w:r w:rsidR="00024DDD" w:rsidRPr="0041226C">
        <w:rPr>
          <w:rFonts w:ascii="Helvetica" w:hAnsi="Helvetica"/>
        </w:rPr>
        <w:t xml:space="preserve">in case of </w:t>
      </w:r>
      <w:r w:rsidR="002164B4" w:rsidRPr="002164B4">
        <w:rPr>
          <w:rFonts w:ascii="Helvetica" w:hAnsi="Helvetica"/>
          <w:i/>
        </w:rPr>
        <w:t>breach</w:t>
      </w:r>
      <w:r w:rsidR="00130A3F" w:rsidRPr="0041226C">
        <w:rPr>
          <w:rFonts w:ascii="Helvetica" w:hAnsi="Helvetica"/>
        </w:rPr>
        <w:t>.</w:t>
      </w:r>
      <w:r w:rsidR="00977069" w:rsidRPr="0041226C">
        <w:rPr>
          <w:rStyle w:val="FootnoteReference"/>
          <w:rFonts w:ascii="Helvetica" w:hAnsi="Helvetica"/>
        </w:rPr>
        <w:footnoteReference w:id="4"/>
      </w:r>
      <w:r w:rsidR="00130A3F" w:rsidRPr="0041226C">
        <w:rPr>
          <w:rFonts w:ascii="Helvetica" w:hAnsi="Helvetica"/>
        </w:rPr>
        <w:t xml:space="preserve"> </w:t>
      </w:r>
    </w:p>
    <w:p w14:paraId="1DC0D59E" w14:textId="77777777" w:rsidR="00024DDD" w:rsidRPr="0041226C" w:rsidRDefault="00024DDD" w:rsidP="000059C5">
      <w:pPr>
        <w:rPr>
          <w:rFonts w:ascii="Helvetica" w:hAnsi="Helvetica"/>
        </w:rPr>
      </w:pPr>
    </w:p>
    <w:p w14:paraId="09CFDD00" w14:textId="446773C6" w:rsidR="00366B6A" w:rsidRPr="0041226C" w:rsidRDefault="00024DDD"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WESM Rules</w:t>
      </w:r>
      <w:r w:rsidR="00366B6A" w:rsidRPr="0041226C">
        <w:rPr>
          <w:rFonts w:ascii="Helvetica" w:hAnsi="Helvetica"/>
        </w:rPr>
        <w:t xml:space="preserve"> also expressly provide </w:t>
      </w:r>
      <w:r w:rsidRPr="0041226C">
        <w:rPr>
          <w:rFonts w:ascii="Helvetica" w:hAnsi="Helvetica"/>
        </w:rPr>
        <w:t>that</w:t>
      </w:r>
      <w:r w:rsidR="00366B6A" w:rsidRPr="0041226C">
        <w:rPr>
          <w:rFonts w:ascii="Helvetica" w:hAnsi="Helvetica"/>
        </w:rPr>
        <w:t xml:space="preserve"> </w:t>
      </w:r>
      <w:r w:rsidR="00A4544F" w:rsidRPr="00A4544F">
        <w:rPr>
          <w:rFonts w:ascii="Helvetica" w:hAnsi="Helvetica"/>
          <w:i/>
        </w:rPr>
        <w:t>WESM Members</w:t>
      </w:r>
      <w:r w:rsidRPr="0041226C">
        <w:rPr>
          <w:rFonts w:ascii="Helvetica" w:hAnsi="Helvetica"/>
        </w:rPr>
        <w:t xml:space="preserve">, upon having registered </w:t>
      </w:r>
      <w:r w:rsidR="00E562DA" w:rsidRPr="0041226C">
        <w:rPr>
          <w:rFonts w:ascii="Helvetica" w:hAnsi="Helvetica"/>
        </w:rPr>
        <w:t xml:space="preserve">with the </w:t>
      </w:r>
      <w:r w:rsidR="00A27B74" w:rsidRPr="00A27B74">
        <w:rPr>
          <w:rFonts w:ascii="Helvetica" w:hAnsi="Helvetica"/>
          <w:i/>
        </w:rPr>
        <w:t>Market Operator</w:t>
      </w:r>
      <w:r w:rsidR="00E562DA" w:rsidRPr="0041226C">
        <w:rPr>
          <w:rFonts w:ascii="Helvetica" w:hAnsi="Helvetica"/>
        </w:rPr>
        <w:t xml:space="preserve"> </w:t>
      </w:r>
      <w:r w:rsidRPr="0041226C">
        <w:rPr>
          <w:rFonts w:ascii="Helvetica" w:hAnsi="Helvetica"/>
        </w:rPr>
        <w:t xml:space="preserve">as such, are </w:t>
      </w:r>
      <w:r w:rsidR="00E562DA" w:rsidRPr="0041226C">
        <w:rPr>
          <w:rFonts w:ascii="Helvetica" w:hAnsi="Helvetica"/>
        </w:rPr>
        <w:t>bound</w:t>
      </w:r>
      <w:r w:rsidR="00F91DB9" w:rsidRPr="0041226C">
        <w:rPr>
          <w:rFonts w:ascii="Helvetica" w:hAnsi="Helvetica"/>
        </w:rPr>
        <w:t xml:space="preserve"> by</w:t>
      </w:r>
      <w:r w:rsidR="00366B6A" w:rsidRPr="0041226C">
        <w:rPr>
          <w:rFonts w:ascii="Helvetica" w:hAnsi="Helvetica"/>
        </w:rPr>
        <w:t xml:space="preserve"> the </w:t>
      </w:r>
      <w:r w:rsidR="00A4544F" w:rsidRPr="00A4544F">
        <w:rPr>
          <w:rFonts w:ascii="Helvetica" w:hAnsi="Helvetica"/>
          <w:i/>
        </w:rPr>
        <w:t>WESM Rules</w:t>
      </w:r>
      <w:r w:rsidRPr="0041226C">
        <w:rPr>
          <w:rFonts w:ascii="Helvetica" w:hAnsi="Helvetica"/>
        </w:rPr>
        <w:t>.</w:t>
      </w:r>
      <w:r w:rsidR="00E562DA" w:rsidRPr="0041226C">
        <w:rPr>
          <w:rStyle w:val="FootnoteReference"/>
          <w:rFonts w:ascii="Helvetica" w:hAnsi="Helvetica" w:cs="Calibri"/>
        </w:rPr>
        <w:footnoteReference w:id="5"/>
      </w:r>
      <w:r w:rsidRPr="0041226C">
        <w:rPr>
          <w:rFonts w:ascii="Helvetica" w:hAnsi="Helvetica"/>
        </w:rPr>
        <w:t xml:space="preserve"> </w:t>
      </w:r>
    </w:p>
    <w:p w14:paraId="065E113C" w14:textId="77777777" w:rsidR="00247062" w:rsidRPr="0041226C" w:rsidRDefault="00247062" w:rsidP="003E6F80">
      <w:pPr>
        <w:spacing w:line="276" w:lineRule="auto"/>
        <w:rPr>
          <w:rFonts w:ascii="Helvetica" w:hAnsi="Helvetica"/>
        </w:rPr>
      </w:pPr>
    </w:p>
    <w:p w14:paraId="61C7E22B" w14:textId="75670E77" w:rsidR="00247062" w:rsidRPr="0041226C" w:rsidRDefault="00247062" w:rsidP="003E6F80">
      <w:pPr>
        <w:pStyle w:val="Heading3"/>
        <w:spacing w:line="276" w:lineRule="auto"/>
        <w:rPr>
          <w:rFonts w:ascii="Helvetica" w:hAnsi="Helvetica"/>
        </w:rPr>
      </w:pPr>
      <w:r w:rsidRPr="0041226C">
        <w:rPr>
          <w:rFonts w:ascii="Helvetica" w:hAnsi="Helvetica"/>
        </w:rPr>
        <w:t xml:space="preserve">Meanwhile, the </w:t>
      </w:r>
      <w:r w:rsidR="00A4544F" w:rsidRPr="00A4544F">
        <w:rPr>
          <w:rFonts w:ascii="Helvetica" w:hAnsi="Helvetica"/>
          <w:i/>
        </w:rPr>
        <w:t>Retail Rules</w:t>
      </w:r>
      <w:r w:rsidRPr="0041226C">
        <w:rPr>
          <w:rFonts w:ascii="Helvetica" w:hAnsi="Helvetica"/>
        </w:rPr>
        <w:t xml:space="preserve"> expressly provide that Chapter 1 of the </w:t>
      </w:r>
      <w:r w:rsidR="00A4544F" w:rsidRPr="00A4544F">
        <w:rPr>
          <w:rFonts w:ascii="Helvetica" w:hAnsi="Helvetica"/>
          <w:i/>
        </w:rPr>
        <w:t>WESM Rules</w:t>
      </w:r>
      <w:r w:rsidRPr="0041226C">
        <w:rPr>
          <w:rFonts w:ascii="Helvetica" w:hAnsi="Helvetica"/>
        </w:rPr>
        <w:t xml:space="preserve"> shall apply with respect to the governance of the integration of retail competition in the WESM, the operations of the </w:t>
      </w:r>
      <w:r w:rsidRPr="0023217F">
        <w:rPr>
          <w:rFonts w:ascii="Helvetica" w:hAnsi="Helvetica"/>
          <w:i/>
        </w:rPr>
        <w:t>Central Registration Body</w:t>
      </w:r>
      <w:r w:rsidRPr="0041226C">
        <w:rPr>
          <w:rFonts w:ascii="Helvetica" w:hAnsi="Helvetica"/>
        </w:rPr>
        <w:t xml:space="preserve"> and the participation and transactions in the WESM of suppliers and contestable customers.</w:t>
      </w:r>
      <w:r w:rsidRPr="0041226C">
        <w:rPr>
          <w:rStyle w:val="FootnoteReference"/>
          <w:rFonts w:ascii="Helvetica" w:hAnsi="Helvetica"/>
        </w:rPr>
        <w:footnoteReference w:id="6"/>
      </w:r>
      <w:r w:rsidRPr="0041226C">
        <w:rPr>
          <w:rFonts w:ascii="Helvetica" w:hAnsi="Helvetica"/>
        </w:rPr>
        <w:t xml:space="preserve"> It is also expressly provided that the enforcement of the </w:t>
      </w:r>
      <w:r w:rsidR="00A4544F" w:rsidRPr="00A4544F">
        <w:rPr>
          <w:rFonts w:ascii="Helvetica" w:hAnsi="Helvetica"/>
          <w:i/>
        </w:rPr>
        <w:t>Retail Rules</w:t>
      </w:r>
      <w:r w:rsidRPr="0041226C">
        <w:rPr>
          <w:rFonts w:ascii="Helvetica" w:hAnsi="Helvetica"/>
        </w:rPr>
        <w:t xml:space="preserve"> shall also be in accordance with Chapter 7 of the </w:t>
      </w:r>
      <w:r w:rsidR="00A4544F" w:rsidRPr="00A4544F">
        <w:rPr>
          <w:rFonts w:ascii="Helvetica" w:hAnsi="Helvetica"/>
          <w:i/>
        </w:rPr>
        <w:t>WESM Rules</w:t>
      </w:r>
      <w:r w:rsidRPr="0041226C">
        <w:rPr>
          <w:rFonts w:ascii="Helvetica" w:hAnsi="Helvetica"/>
        </w:rPr>
        <w:t>.</w:t>
      </w:r>
      <w:r w:rsidRPr="0041226C">
        <w:rPr>
          <w:rStyle w:val="FootnoteReference"/>
          <w:rFonts w:ascii="Helvetica" w:hAnsi="Helvetica"/>
        </w:rPr>
        <w:footnoteReference w:id="7"/>
      </w:r>
      <w:r w:rsidRPr="0041226C">
        <w:rPr>
          <w:rFonts w:ascii="Helvetica" w:hAnsi="Helvetica"/>
        </w:rPr>
        <w:t xml:space="preserve"> </w:t>
      </w:r>
    </w:p>
    <w:p w14:paraId="4C3C6E60" w14:textId="77777777" w:rsidR="00366B6A" w:rsidRDefault="00366B6A" w:rsidP="004A20BF">
      <w:pPr>
        <w:rPr>
          <w:rFonts w:ascii="Helvetica" w:hAnsi="Helvetica"/>
        </w:rPr>
      </w:pPr>
    </w:p>
    <w:p w14:paraId="7F3C7B27" w14:textId="77777777" w:rsidR="0023217F" w:rsidRPr="0041226C" w:rsidRDefault="0023217F" w:rsidP="004A20BF">
      <w:pPr>
        <w:rPr>
          <w:rFonts w:ascii="Helvetica" w:hAnsi="Helvetica"/>
        </w:rPr>
      </w:pPr>
    </w:p>
    <w:p w14:paraId="45634226" w14:textId="77777777" w:rsidR="006C211B" w:rsidRPr="0041226C" w:rsidRDefault="006C211B" w:rsidP="00CA2F49">
      <w:pPr>
        <w:pStyle w:val="Heading2"/>
        <w:rPr>
          <w:rFonts w:ascii="Helvetica" w:hAnsi="Helvetica"/>
        </w:rPr>
      </w:pPr>
      <w:bookmarkStart w:id="42" w:name="_Toc490813558"/>
      <w:r w:rsidRPr="0041226C">
        <w:rPr>
          <w:rFonts w:ascii="Helvetica" w:hAnsi="Helvetica"/>
        </w:rPr>
        <w:t>Enforce</w:t>
      </w:r>
      <w:r w:rsidR="00BD57A8" w:rsidRPr="0041226C">
        <w:rPr>
          <w:rFonts w:ascii="Helvetica" w:hAnsi="Helvetica"/>
        </w:rPr>
        <w:t xml:space="preserve">ment </w:t>
      </w:r>
      <w:r w:rsidRPr="0041226C">
        <w:rPr>
          <w:rFonts w:ascii="Helvetica" w:hAnsi="Helvetica"/>
        </w:rPr>
        <w:t xml:space="preserve">of the </w:t>
      </w:r>
      <w:r w:rsidR="00EB4F4A" w:rsidRPr="0041226C">
        <w:rPr>
          <w:rFonts w:ascii="Helvetica" w:hAnsi="Helvetica"/>
        </w:rPr>
        <w:t xml:space="preserve">Market </w:t>
      </w:r>
      <w:r w:rsidRPr="0041226C">
        <w:rPr>
          <w:rFonts w:ascii="Helvetica" w:hAnsi="Helvetica"/>
        </w:rPr>
        <w:t>Rules</w:t>
      </w:r>
      <w:bookmarkEnd w:id="42"/>
      <w:r w:rsidR="00E2598E" w:rsidRPr="0041226C">
        <w:rPr>
          <w:rFonts w:ascii="Helvetica" w:hAnsi="Helvetica"/>
        </w:rPr>
        <w:t xml:space="preserve"> </w:t>
      </w:r>
    </w:p>
    <w:p w14:paraId="0BED8D84" w14:textId="77777777" w:rsidR="006C211B" w:rsidRPr="0041226C" w:rsidRDefault="006C211B" w:rsidP="004A20BF">
      <w:pPr>
        <w:rPr>
          <w:rFonts w:ascii="Helvetica" w:hAnsi="Helvetica"/>
        </w:rPr>
      </w:pPr>
    </w:p>
    <w:p w14:paraId="335AAF09" w14:textId="5A96EE55" w:rsidR="00366B6A" w:rsidRPr="0041226C" w:rsidRDefault="00C33A1F" w:rsidP="003E6F80">
      <w:pPr>
        <w:pStyle w:val="Heading3"/>
        <w:spacing w:line="276" w:lineRule="auto"/>
        <w:rPr>
          <w:rFonts w:ascii="Helvetica" w:hAnsi="Helvetica"/>
        </w:rPr>
      </w:pPr>
      <w:r w:rsidRPr="0041226C">
        <w:rPr>
          <w:rFonts w:ascii="Helvetica" w:hAnsi="Helvetica"/>
        </w:rPr>
        <w:t xml:space="preserve">The Energy Regulatory Commission is mandated </w:t>
      </w:r>
      <w:r w:rsidR="00B91194" w:rsidRPr="0041226C">
        <w:rPr>
          <w:rFonts w:ascii="Helvetica" w:hAnsi="Helvetica"/>
        </w:rPr>
        <w:t xml:space="preserve">by the EPIRA </w:t>
      </w:r>
      <w:r w:rsidRPr="0041226C">
        <w:rPr>
          <w:rFonts w:ascii="Helvetica" w:hAnsi="Helvetica"/>
        </w:rPr>
        <w:t xml:space="preserve">to enforce the rules and regulations governing the operations of the WESM and the activities of the </w:t>
      </w:r>
      <w:r w:rsidR="00A27B74" w:rsidRPr="00A27B74">
        <w:rPr>
          <w:rFonts w:ascii="Helvetica" w:hAnsi="Helvetica"/>
          <w:i/>
        </w:rPr>
        <w:t>Market Operator</w:t>
      </w:r>
      <w:r w:rsidRPr="0041226C">
        <w:rPr>
          <w:rFonts w:ascii="Helvetica" w:hAnsi="Helvetica"/>
        </w:rPr>
        <w:t xml:space="preserve"> and other market participants. This is for the purpose of ensuring greater supply and rational pricing of electricity.</w:t>
      </w:r>
      <w:r w:rsidRPr="0041226C">
        <w:rPr>
          <w:rStyle w:val="FootnoteReference"/>
          <w:rFonts w:ascii="Helvetica" w:hAnsi="Helvetica" w:cs="Calibri"/>
        </w:rPr>
        <w:footnoteReference w:id="8"/>
      </w:r>
      <w:r w:rsidR="00342125" w:rsidRPr="0041226C">
        <w:rPr>
          <w:rFonts w:ascii="Helvetica" w:hAnsi="Helvetica"/>
        </w:rPr>
        <w:t xml:space="preserve">  This mandate</w:t>
      </w:r>
      <w:r w:rsidRPr="0041226C">
        <w:rPr>
          <w:rFonts w:ascii="Helvetica" w:hAnsi="Helvetica"/>
        </w:rPr>
        <w:t xml:space="preserve"> of the ERC is reiterated in the EPIRA-IRR.</w:t>
      </w:r>
      <w:r w:rsidRPr="0041226C">
        <w:rPr>
          <w:rStyle w:val="FootnoteReference"/>
          <w:rFonts w:ascii="Helvetica" w:hAnsi="Helvetica" w:cs="Calibri"/>
        </w:rPr>
        <w:footnoteReference w:id="9"/>
      </w:r>
      <w:r w:rsidRPr="0041226C">
        <w:rPr>
          <w:rFonts w:ascii="Helvetica" w:hAnsi="Helvetica"/>
        </w:rPr>
        <w:t xml:space="preserve"> </w:t>
      </w:r>
    </w:p>
    <w:p w14:paraId="38F9BAF2" w14:textId="77777777" w:rsidR="00C14B24" w:rsidRPr="0041226C" w:rsidRDefault="00C14B24" w:rsidP="003E6F80">
      <w:pPr>
        <w:spacing w:line="276" w:lineRule="auto"/>
        <w:rPr>
          <w:rFonts w:ascii="Helvetica" w:hAnsi="Helvetica"/>
        </w:rPr>
      </w:pPr>
    </w:p>
    <w:p w14:paraId="5F85A51D" w14:textId="1ED440E1" w:rsidR="00223082" w:rsidRPr="0041226C" w:rsidRDefault="00981263" w:rsidP="003E6F80">
      <w:pPr>
        <w:pStyle w:val="Heading3"/>
        <w:spacing w:line="276" w:lineRule="auto"/>
        <w:rPr>
          <w:rFonts w:ascii="Helvetica" w:hAnsi="Helvetica"/>
        </w:rPr>
      </w:pPr>
      <w:r w:rsidRPr="0041226C">
        <w:rPr>
          <w:rFonts w:ascii="Helvetica" w:hAnsi="Helvetica"/>
        </w:rPr>
        <w:t xml:space="preserve">Concurrently, the </w:t>
      </w:r>
      <w:r w:rsidR="00A4544F" w:rsidRPr="00A4544F">
        <w:rPr>
          <w:rFonts w:ascii="Helvetica" w:hAnsi="Helvetica"/>
          <w:i/>
        </w:rPr>
        <w:t>WESM Rules</w:t>
      </w:r>
      <w:r w:rsidR="003041C2" w:rsidRPr="0041226C">
        <w:rPr>
          <w:rFonts w:ascii="Helvetica" w:hAnsi="Helvetica"/>
        </w:rPr>
        <w:t xml:space="preserve"> establish a governance structure for the WESM which includes, among other things, a structure for carrying </w:t>
      </w:r>
      <w:r w:rsidRPr="0041226C">
        <w:rPr>
          <w:rFonts w:ascii="Helvetica" w:hAnsi="Helvetica"/>
        </w:rPr>
        <w:t xml:space="preserve">out </w:t>
      </w:r>
      <w:r w:rsidR="003041C2" w:rsidRPr="0041226C">
        <w:rPr>
          <w:rFonts w:ascii="Helvetica" w:hAnsi="Helvetica"/>
        </w:rPr>
        <w:t xml:space="preserve">enforcement and compliance functions. The establishment of such governance structure is pursuant to the EPIRA which, </w:t>
      </w:r>
      <w:r w:rsidR="00223082" w:rsidRPr="0041226C">
        <w:rPr>
          <w:rFonts w:ascii="Helvetica" w:hAnsi="Helvetica"/>
        </w:rPr>
        <w:t>as discussed in the previous paragraphs,</w:t>
      </w:r>
      <w:r w:rsidR="003041C2" w:rsidRPr="0041226C">
        <w:rPr>
          <w:rFonts w:ascii="Helvetica" w:hAnsi="Helvetica"/>
        </w:rPr>
        <w:t xml:space="preserve"> provides</w:t>
      </w:r>
      <w:r w:rsidR="00223082" w:rsidRPr="0041226C">
        <w:rPr>
          <w:rFonts w:ascii="Helvetica" w:hAnsi="Helvetica"/>
        </w:rPr>
        <w:t xml:space="preserve"> </w:t>
      </w:r>
      <w:r w:rsidR="00130A3F" w:rsidRPr="0041226C">
        <w:rPr>
          <w:rFonts w:ascii="Helvetica" w:hAnsi="Helvetica"/>
        </w:rPr>
        <w:t xml:space="preserve">that </w:t>
      </w:r>
      <w:r w:rsidR="00223082" w:rsidRPr="0041226C">
        <w:rPr>
          <w:rFonts w:ascii="Helvetica" w:hAnsi="Helvetica"/>
        </w:rPr>
        <w:t xml:space="preserve">the </w:t>
      </w:r>
      <w:r w:rsidR="00AF4ACE" w:rsidRPr="0041226C">
        <w:rPr>
          <w:rFonts w:ascii="Helvetica" w:hAnsi="Helvetica"/>
        </w:rPr>
        <w:t xml:space="preserve">procedures </w:t>
      </w:r>
      <w:r w:rsidR="00223082" w:rsidRPr="0041226C">
        <w:rPr>
          <w:rFonts w:ascii="Helvetica" w:hAnsi="Helvetica"/>
        </w:rPr>
        <w:t xml:space="preserve">for administering the market </w:t>
      </w:r>
      <w:r w:rsidR="00130A3F" w:rsidRPr="0041226C">
        <w:rPr>
          <w:rFonts w:ascii="Helvetica" w:hAnsi="Helvetica"/>
        </w:rPr>
        <w:t>which</w:t>
      </w:r>
      <w:r w:rsidR="00B93D3E" w:rsidRPr="0041226C">
        <w:rPr>
          <w:rFonts w:ascii="Helvetica" w:hAnsi="Helvetica"/>
        </w:rPr>
        <w:t xml:space="preserve"> </w:t>
      </w:r>
      <w:r w:rsidR="00D703F1" w:rsidRPr="0041226C">
        <w:rPr>
          <w:rFonts w:ascii="Helvetica" w:hAnsi="Helvetica"/>
        </w:rPr>
        <w:t xml:space="preserve">are </w:t>
      </w:r>
      <w:r w:rsidR="00C276B0" w:rsidRPr="0041226C">
        <w:rPr>
          <w:rFonts w:ascii="Helvetica" w:hAnsi="Helvetica"/>
        </w:rPr>
        <w:t xml:space="preserve">to be </w:t>
      </w:r>
      <w:r w:rsidR="00D703F1" w:rsidRPr="0041226C">
        <w:rPr>
          <w:rFonts w:ascii="Helvetica" w:hAnsi="Helvetica"/>
        </w:rPr>
        <w:t xml:space="preserve">set out in the </w:t>
      </w:r>
      <w:r w:rsidR="00A4544F" w:rsidRPr="00A4544F">
        <w:rPr>
          <w:rFonts w:ascii="Helvetica" w:hAnsi="Helvetica"/>
          <w:i/>
        </w:rPr>
        <w:t>WESM Rules</w:t>
      </w:r>
      <w:r w:rsidR="00D703F1" w:rsidRPr="0041226C">
        <w:rPr>
          <w:rFonts w:ascii="Helvetica" w:hAnsi="Helvetica"/>
        </w:rPr>
        <w:t xml:space="preserve"> </w:t>
      </w:r>
      <w:r w:rsidR="00223082" w:rsidRPr="0041226C">
        <w:rPr>
          <w:rFonts w:ascii="Helvetica" w:hAnsi="Helvetica"/>
        </w:rPr>
        <w:t>include the formation of a governing body.</w:t>
      </w:r>
      <w:r w:rsidR="00223082" w:rsidRPr="0041226C">
        <w:rPr>
          <w:rStyle w:val="FootnoteReference"/>
          <w:rFonts w:ascii="Helvetica" w:hAnsi="Helvetica" w:cs="Calibri"/>
        </w:rPr>
        <w:footnoteReference w:id="10"/>
      </w:r>
      <w:r w:rsidR="00223082" w:rsidRPr="0041226C">
        <w:rPr>
          <w:rFonts w:ascii="Helvetica" w:hAnsi="Helvetica"/>
        </w:rPr>
        <w:t xml:space="preserve"> </w:t>
      </w:r>
      <w:r w:rsidR="008B675A" w:rsidRPr="0041226C">
        <w:rPr>
          <w:rFonts w:ascii="Helvetica" w:hAnsi="Helvetica"/>
        </w:rPr>
        <w:t xml:space="preserve"> </w:t>
      </w:r>
    </w:p>
    <w:p w14:paraId="251C2327" w14:textId="77777777" w:rsidR="00223082" w:rsidRPr="0041226C" w:rsidRDefault="00223082" w:rsidP="000059C5">
      <w:pPr>
        <w:rPr>
          <w:rFonts w:ascii="Helvetica" w:hAnsi="Helvetica"/>
        </w:rPr>
      </w:pPr>
    </w:p>
    <w:p w14:paraId="437D4BEF" w14:textId="47D2EE7A" w:rsidR="000D2362" w:rsidRPr="0041226C" w:rsidRDefault="00D703F1" w:rsidP="003E6F80">
      <w:pPr>
        <w:pStyle w:val="Heading3"/>
        <w:spacing w:line="276" w:lineRule="auto"/>
        <w:rPr>
          <w:rFonts w:ascii="Helvetica" w:hAnsi="Helvetica"/>
        </w:rPr>
      </w:pPr>
      <w:r w:rsidRPr="0041226C">
        <w:rPr>
          <w:rFonts w:ascii="Helvetica" w:hAnsi="Helvetica"/>
        </w:rPr>
        <w:t xml:space="preserve">In line with this, the </w:t>
      </w:r>
      <w:r w:rsidR="00A4544F" w:rsidRPr="00A4544F">
        <w:rPr>
          <w:rFonts w:ascii="Helvetica" w:hAnsi="Helvetica"/>
          <w:i/>
        </w:rPr>
        <w:t>WESM Rules</w:t>
      </w:r>
      <w:r w:rsidRPr="0041226C">
        <w:rPr>
          <w:rFonts w:ascii="Helvetica" w:hAnsi="Helvetica"/>
        </w:rPr>
        <w:t xml:space="preserve"> </w:t>
      </w:r>
      <w:r w:rsidR="003041C2" w:rsidRPr="0041226C">
        <w:rPr>
          <w:rFonts w:ascii="Helvetica" w:hAnsi="Helvetica"/>
        </w:rPr>
        <w:t xml:space="preserve">prescribes </w:t>
      </w:r>
      <w:r w:rsidR="00BD57A8" w:rsidRPr="0041226C">
        <w:rPr>
          <w:rFonts w:ascii="Helvetica" w:hAnsi="Helvetica"/>
        </w:rPr>
        <w:t xml:space="preserve">the </w:t>
      </w:r>
      <w:r w:rsidR="00C276B0" w:rsidRPr="0041226C">
        <w:rPr>
          <w:rFonts w:ascii="Helvetica" w:hAnsi="Helvetica"/>
        </w:rPr>
        <w:t xml:space="preserve">respective </w:t>
      </w:r>
      <w:r w:rsidR="00BD57A8" w:rsidRPr="0041226C">
        <w:rPr>
          <w:rFonts w:ascii="Helvetica" w:hAnsi="Helvetica"/>
        </w:rPr>
        <w:t>mandate</w:t>
      </w:r>
      <w:r w:rsidR="00C276B0" w:rsidRPr="0041226C">
        <w:rPr>
          <w:rFonts w:ascii="Helvetica" w:hAnsi="Helvetica"/>
        </w:rPr>
        <w:t>s</w:t>
      </w:r>
      <w:r w:rsidR="00BD57A8" w:rsidRPr="0041226C">
        <w:rPr>
          <w:rFonts w:ascii="Helvetica" w:hAnsi="Helvetica"/>
        </w:rPr>
        <w:t xml:space="preserve"> of the </w:t>
      </w:r>
      <w:r w:rsidR="00C276B0" w:rsidRPr="0041226C">
        <w:rPr>
          <w:rFonts w:ascii="Helvetica" w:hAnsi="Helvetica"/>
        </w:rPr>
        <w:t xml:space="preserve">Philippine Electricity Market Board and the </w:t>
      </w:r>
      <w:r w:rsidR="0023217F" w:rsidRPr="0023217F">
        <w:rPr>
          <w:rFonts w:ascii="Helvetica" w:hAnsi="Helvetica"/>
          <w:i/>
        </w:rPr>
        <w:t>Market Surveillance Committee</w:t>
      </w:r>
      <w:r w:rsidR="003041C2" w:rsidRPr="0041226C">
        <w:rPr>
          <w:rFonts w:ascii="Helvetica" w:hAnsi="Helvetica"/>
        </w:rPr>
        <w:t xml:space="preserve"> in respect to enforcement and compliance</w:t>
      </w:r>
      <w:r w:rsidR="00C276B0" w:rsidRPr="0041226C">
        <w:rPr>
          <w:rFonts w:ascii="Helvetica" w:hAnsi="Helvetica"/>
        </w:rPr>
        <w:t xml:space="preserve">. The </w:t>
      </w:r>
      <w:r w:rsidR="00A4544F" w:rsidRPr="00A4544F">
        <w:rPr>
          <w:rFonts w:ascii="Helvetica" w:hAnsi="Helvetica"/>
          <w:i/>
        </w:rPr>
        <w:t>WESM Rules</w:t>
      </w:r>
      <w:r w:rsidR="00C276B0" w:rsidRPr="0041226C">
        <w:rPr>
          <w:rFonts w:ascii="Helvetica" w:hAnsi="Helvetica"/>
        </w:rPr>
        <w:t xml:space="preserve"> also provide for the creation of an </w:t>
      </w:r>
      <w:r w:rsidR="0023217F" w:rsidRPr="0023217F">
        <w:rPr>
          <w:rFonts w:ascii="Helvetica" w:hAnsi="Helvetica"/>
          <w:i/>
        </w:rPr>
        <w:t>Enforcement and Compliance Office</w:t>
      </w:r>
      <w:r w:rsidR="00C276B0" w:rsidRPr="0041226C">
        <w:rPr>
          <w:rFonts w:ascii="Helvetica" w:hAnsi="Helvetica"/>
        </w:rPr>
        <w:t xml:space="preserve"> and the appointment of an</w:t>
      </w:r>
      <w:r w:rsidR="0016407E" w:rsidRPr="0041226C">
        <w:rPr>
          <w:rFonts w:ascii="Helvetica" w:hAnsi="Helvetica"/>
        </w:rPr>
        <w:t>d</w:t>
      </w:r>
      <w:r w:rsidR="00C276B0" w:rsidRPr="0041226C">
        <w:rPr>
          <w:rFonts w:ascii="Helvetica" w:hAnsi="Helvetica"/>
        </w:rPr>
        <w:t xml:space="preserve"> </w:t>
      </w:r>
      <w:r w:rsidR="0023217F" w:rsidRPr="0023217F">
        <w:rPr>
          <w:rFonts w:ascii="Helvetica" w:hAnsi="Helvetica"/>
          <w:i/>
        </w:rPr>
        <w:t>Enforcement and Compliance Officer</w:t>
      </w:r>
      <w:r w:rsidR="00C276B0" w:rsidRPr="0041226C">
        <w:rPr>
          <w:rFonts w:ascii="Helvetica" w:hAnsi="Helvetica"/>
        </w:rPr>
        <w:t xml:space="preserve">, </w:t>
      </w:r>
      <w:r w:rsidRPr="0041226C">
        <w:rPr>
          <w:rFonts w:ascii="Helvetica" w:hAnsi="Helvetica"/>
        </w:rPr>
        <w:t xml:space="preserve">both </w:t>
      </w:r>
      <w:r w:rsidR="00F91DB9" w:rsidRPr="0041226C">
        <w:rPr>
          <w:rFonts w:ascii="Helvetica" w:hAnsi="Helvetica"/>
        </w:rPr>
        <w:t xml:space="preserve">of which are </w:t>
      </w:r>
      <w:r w:rsidR="00BD57A8" w:rsidRPr="0041226C">
        <w:rPr>
          <w:rFonts w:ascii="Helvetica" w:hAnsi="Helvetica"/>
        </w:rPr>
        <w:t>to assist the Board in carrying out its enforcement and compliance functions</w:t>
      </w:r>
      <w:r w:rsidR="006C24DD" w:rsidRPr="0041226C">
        <w:rPr>
          <w:rFonts w:ascii="Helvetica" w:hAnsi="Helvetica"/>
        </w:rPr>
        <w:t xml:space="preserve">. The </w:t>
      </w:r>
      <w:r w:rsidR="0023217F" w:rsidRPr="0023217F">
        <w:rPr>
          <w:rFonts w:ascii="Helvetica" w:hAnsi="Helvetica"/>
          <w:i/>
        </w:rPr>
        <w:t>Enforcement and Compliance Office</w:t>
      </w:r>
      <w:r w:rsidR="006C24DD" w:rsidRPr="0041226C">
        <w:rPr>
          <w:rFonts w:ascii="Helvetica" w:hAnsi="Helvetica"/>
        </w:rPr>
        <w:t xml:space="preserve"> is a unit within the </w:t>
      </w:r>
      <w:r w:rsidR="00C276B0" w:rsidRPr="0041226C">
        <w:rPr>
          <w:rFonts w:ascii="Helvetica" w:hAnsi="Helvetica"/>
        </w:rPr>
        <w:t>Philippine Electricity Market Corporation</w:t>
      </w:r>
      <w:r w:rsidR="00BD57A8" w:rsidRPr="0041226C">
        <w:rPr>
          <w:rFonts w:ascii="Helvetica" w:hAnsi="Helvetica"/>
        </w:rPr>
        <w:t>.</w:t>
      </w:r>
      <w:r w:rsidR="008901AF" w:rsidRPr="0041226C">
        <w:rPr>
          <w:rStyle w:val="FootnoteReference"/>
          <w:rFonts w:ascii="Helvetica" w:hAnsi="Helvetica" w:cs="Calibri"/>
        </w:rPr>
        <w:footnoteReference w:id="11"/>
      </w:r>
      <w:r w:rsidR="00BD57A8" w:rsidRPr="0041226C">
        <w:rPr>
          <w:rFonts w:ascii="Helvetica" w:hAnsi="Helvetica"/>
        </w:rPr>
        <w:t xml:space="preserve"> </w:t>
      </w:r>
    </w:p>
    <w:p w14:paraId="38D6F594" w14:textId="77777777" w:rsidR="00EB4F4A" w:rsidRPr="0041226C" w:rsidRDefault="00EB4F4A" w:rsidP="00EB4F4A">
      <w:pPr>
        <w:rPr>
          <w:rFonts w:ascii="Helvetica" w:hAnsi="Helvetica"/>
        </w:rPr>
      </w:pPr>
    </w:p>
    <w:p w14:paraId="2997FBDE" w14:textId="77777777" w:rsidR="00997C8C" w:rsidRPr="0041226C" w:rsidRDefault="00997C8C" w:rsidP="00CA2F49">
      <w:pPr>
        <w:pStyle w:val="Heading2"/>
        <w:rPr>
          <w:rFonts w:ascii="Helvetica" w:hAnsi="Helvetica"/>
        </w:rPr>
      </w:pPr>
      <w:bookmarkStart w:id="43" w:name="_Toc490813559"/>
      <w:r w:rsidRPr="0041226C">
        <w:rPr>
          <w:rFonts w:ascii="Helvetica" w:hAnsi="Helvetica"/>
        </w:rPr>
        <w:t xml:space="preserve">Scope of </w:t>
      </w:r>
      <w:r w:rsidR="006C211B" w:rsidRPr="0041226C">
        <w:rPr>
          <w:rFonts w:ascii="Helvetica" w:hAnsi="Helvetica"/>
        </w:rPr>
        <w:t xml:space="preserve">WESM </w:t>
      </w:r>
      <w:r w:rsidRPr="0041226C">
        <w:rPr>
          <w:rFonts w:ascii="Helvetica" w:hAnsi="Helvetica"/>
        </w:rPr>
        <w:t xml:space="preserve">Enforcement </w:t>
      </w:r>
      <w:r w:rsidR="000D2362" w:rsidRPr="0041226C">
        <w:rPr>
          <w:rFonts w:ascii="Helvetica" w:hAnsi="Helvetica"/>
        </w:rPr>
        <w:t>and Sanctions</w:t>
      </w:r>
      <w:bookmarkEnd w:id="43"/>
      <w:r w:rsidR="00411E7C" w:rsidRPr="0041226C">
        <w:rPr>
          <w:rFonts w:ascii="Helvetica" w:hAnsi="Helvetica"/>
        </w:rPr>
        <w:t xml:space="preserve"> </w:t>
      </w:r>
    </w:p>
    <w:p w14:paraId="46A649F7" w14:textId="77777777" w:rsidR="00997C8C" w:rsidRPr="0041226C" w:rsidRDefault="00997C8C" w:rsidP="000059C5">
      <w:pPr>
        <w:rPr>
          <w:rFonts w:ascii="Helvetica" w:hAnsi="Helvetica"/>
        </w:rPr>
      </w:pPr>
    </w:p>
    <w:p w14:paraId="74706C28" w14:textId="097B00C3" w:rsidR="0045411B" w:rsidRPr="0041226C" w:rsidRDefault="0045411B" w:rsidP="003E6F80">
      <w:pPr>
        <w:pStyle w:val="Heading3"/>
        <w:spacing w:line="276" w:lineRule="auto"/>
        <w:rPr>
          <w:rFonts w:ascii="Helvetica" w:hAnsi="Helvetica"/>
        </w:rPr>
      </w:pPr>
      <w:r w:rsidRPr="0041226C">
        <w:rPr>
          <w:rFonts w:ascii="Helvetica" w:hAnsi="Helvetica"/>
        </w:rPr>
        <w:t>T</w:t>
      </w:r>
      <w:r w:rsidR="00540421" w:rsidRPr="0041226C">
        <w:rPr>
          <w:rFonts w:ascii="Helvetica" w:hAnsi="Helvetica"/>
        </w:rPr>
        <w:t xml:space="preserve">he sanctions that may be imposed by authority of </w:t>
      </w:r>
      <w:r w:rsidR="00411E7C" w:rsidRPr="0041226C">
        <w:rPr>
          <w:rFonts w:ascii="Helvetica" w:hAnsi="Helvetica"/>
        </w:rPr>
        <w:t xml:space="preserve">and the enforcement process prescribed in </w:t>
      </w:r>
      <w:r w:rsidR="00540421" w:rsidRPr="0041226C">
        <w:rPr>
          <w:rFonts w:ascii="Helvetica" w:hAnsi="Helvetica"/>
        </w:rPr>
        <w:t xml:space="preserve">the </w:t>
      </w:r>
      <w:r w:rsidR="00A4544F" w:rsidRPr="00A4544F">
        <w:rPr>
          <w:rFonts w:ascii="Helvetica" w:hAnsi="Helvetica"/>
          <w:i/>
        </w:rPr>
        <w:t>WESM Rules</w:t>
      </w:r>
      <w:r w:rsidR="00540421" w:rsidRPr="0041226C">
        <w:rPr>
          <w:rFonts w:ascii="Helvetica" w:hAnsi="Helvetica"/>
        </w:rPr>
        <w:t xml:space="preserve"> are for </w:t>
      </w:r>
      <w:r w:rsidR="002164B4" w:rsidRPr="002164B4">
        <w:rPr>
          <w:rFonts w:ascii="Helvetica" w:hAnsi="Helvetica"/>
          <w:i/>
        </w:rPr>
        <w:t>breaches</w:t>
      </w:r>
      <w:r w:rsidR="00540421" w:rsidRPr="0041226C">
        <w:rPr>
          <w:rFonts w:ascii="Helvetica" w:hAnsi="Helvetica"/>
        </w:rPr>
        <w:t xml:space="preserve"> of the </w:t>
      </w:r>
      <w:r w:rsidR="00A4544F" w:rsidRPr="00A4544F">
        <w:rPr>
          <w:rFonts w:ascii="Helvetica" w:hAnsi="Helvetica"/>
          <w:i/>
        </w:rPr>
        <w:t>WESM Rules</w:t>
      </w:r>
      <w:r w:rsidR="00EB4F4A" w:rsidRPr="0041226C">
        <w:rPr>
          <w:rFonts w:ascii="Helvetica" w:hAnsi="Helvetica"/>
        </w:rPr>
        <w:t xml:space="preserve">, the </w:t>
      </w:r>
      <w:r w:rsidR="00A4544F" w:rsidRPr="00A4544F">
        <w:rPr>
          <w:rFonts w:ascii="Helvetica" w:hAnsi="Helvetica"/>
          <w:i/>
        </w:rPr>
        <w:t>Retail Rules</w:t>
      </w:r>
      <w:r w:rsidR="00351580" w:rsidRPr="0041226C">
        <w:rPr>
          <w:rFonts w:ascii="Helvetica" w:hAnsi="Helvetica"/>
        </w:rPr>
        <w:t xml:space="preserve"> and </w:t>
      </w:r>
      <w:r w:rsidR="00EB4F4A" w:rsidRPr="0041226C">
        <w:rPr>
          <w:rFonts w:ascii="Helvetica" w:hAnsi="Helvetica"/>
        </w:rPr>
        <w:t xml:space="preserve">their implementing </w:t>
      </w:r>
      <w:r w:rsidR="00A27B74" w:rsidRPr="00A27B74">
        <w:rPr>
          <w:rFonts w:ascii="Helvetica" w:hAnsi="Helvetica"/>
          <w:i/>
        </w:rPr>
        <w:t>Market Manual</w:t>
      </w:r>
      <w:r w:rsidR="00351580" w:rsidRPr="00A27B74">
        <w:rPr>
          <w:rFonts w:ascii="Helvetica" w:hAnsi="Helvetica"/>
          <w:i/>
        </w:rPr>
        <w:t>s</w:t>
      </w:r>
      <w:r w:rsidR="00540421" w:rsidRPr="0041226C">
        <w:rPr>
          <w:rFonts w:ascii="Helvetica" w:hAnsi="Helvetica"/>
        </w:rPr>
        <w:t xml:space="preserve">. </w:t>
      </w:r>
      <w:r w:rsidR="00411E7C" w:rsidRPr="0041226C">
        <w:rPr>
          <w:rFonts w:ascii="Helvetica" w:hAnsi="Helvetica"/>
        </w:rPr>
        <w:t xml:space="preserve">The specific approach to enforcement is described in more detail in Section 5 of this Manual. </w:t>
      </w:r>
    </w:p>
    <w:p w14:paraId="17F23C29" w14:textId="77777777" w:rsidR="0045411B" w:rsidRPr="0041226C" w:rsidRDefault="0045411B" w:rsidP="000059C5">
      <w:pPr>
        <w:rPr>
          <w:rFonts w:ascii="Helvetica" w:hAnsi="Helvetica"/>
        </w:rPr>
      </w:pPr>
    </w:p>
    <w:p w14:paraId="42FAADA9" w14:textId="75A931AB" w:rsidR="007E0F0C" w:rsidRPr="0041226C" w:rsidRDefault="002164B4" w:rsidP="003E6F80">
      <w:pPr>
        <w:pStyle w:val="Heading3"/>
        <w:spacing w:line="276" w:lineRule="auto"/>
        <w:rPr>
          <w:rFonts w:ascii="Helvetica" w:hAnsi="Helvetica"/>
        </w:rPr>
      </w:pPr>
      <w:r w:rsidRPr="002164B4">
        <w:rPr>
          <w:rFonts w:ascii="Helvetica" w:hAnsi="Helvetica"/>
          <w:i/>
        </w:rPr>
        <w:t>Breaches</w:t>
      </w:r>
      <w:r w:rsidR="00540421" w:rsidRPr="0041226C">
        <w:rPr>
          <w:rFonts w:ascii="Helvetica" w:hAnsi="Helvetica"/>
        </w:rPr>
        <w:t xml:space="preserve"> of other rules and regulations </w:t>
      </w:r>
      <w:r w:rsidR="008133A2" w:rsidRPr="0041226C">
        <w:rPr>
          <w:rFonts w:ascii="Helvetica" w:hAnsi="Helvetica"/>
        </w:rPr>
        <w:t>that also affect the operations of the WESM or</w:t>
      </w:r>
      <w:r w:rsidR="001024FB" w:rsidRPr="0041226C">
        <w:rPr>
          <w:rFonts w:ascii="Helvetica" w:hAnsi="Helvetica"/>
        </w:rPr>
        <w:t xml:space="preserve"> that</w:t>
      </w:r>
      <w:r w:rsidR="008133A2" w:rsidRPr="0041226C">
        <w:rPr>
          <w:rFonts w:ascii="Helvetica" w:hAnsi="Helvetica"/>
        </w:rPr>
        <w:t xml:space="preserve"> govern </w:t>
      </w:r>
      <w:r w:rsidR="00A4544F" w:rsidRPr="00A4544F">
        <w:rPr>
          <w:rFonts w:ascii="Helvetica" w:hAnsi="Helvetica"/>
          <w:i/>
        </w:rPr>
        <w:t>WESM Member</w:t>
      </w:r>
      <w:r w:rsidR="00D5339D" w:rsidRPr="0041226C">
        <w:rPr>
          <w:rFonts w:ascii="Helvetica" w:hAnsi="Helvetica"/>
        </w:rPr>
        <w:t>,</w:t>
      </w:r>
      <w:r w:rsidR="008133A2" w:rsidRPr="0041226C">
        <w:rPr>
          <w:rFonts w:ascii="Helvetica" w:hAnsi="Helvetica"/>
        </w:rPr>
        <w:t xml:space="preserve"> but are not part of the </w:t>
      </w:r>
      <w:r w:rsidR="00A4544F" w:rsidRPr="00A4544F">
        <w:rPr>
          <w:rFonts w:ascii="Helvetica" w:hAnsi="Helvetica"/>
          <w:i/>
        </w:rPr>
        <w:t>WESM Rules</w:t>
      </w:r>
      <w:r w:rsidR="00C14B24" w:rsidRPr="0041226C">
        <w:rPr>
          <w:rFonts w:ascii="Helvetica" w:hAnsi="Helvetica"/>
        </w:rPr>
        <w:t xml:space="preserve"> or the </w:t>
      </w:r>
      <w:r w:rsidR="00A4544F" w:rsidRPr="00A4544F">
        <w:rPr>
          <w:rFonts w:ascii="Helvetica" w:hAnsi="Helvetica"/>
          <w:i/>
        </w:rPr>
        <w:t>Retail Rules</w:t>
      </w:r>
      <w:r w:rsidR="00D5339D" w:rsidRPr="0041226C">
        <w:rPr>
          <w:rFonts w:ascii="Helvetica" w:hAnsi="Helvetica"/>
        </w:rPr>
        <w:t>,</w:t>
      </w:r>
      <w:r w:rsidR="008133A2" w:rsidRPr="0041226C">
        <w:rPr>
          <w:rFonts w:ascii="Helvetica" w:hAnsi="Helvetica"/>
        </w:rPr>
        <w:t xml:space="preserve"> </w:t>
      </w:r>
      <w:r w:rsidR="00540421" w:rsidRPr="0041226C">
        <w:rPr>
          <w:rFonts w:ascii="Helvetica" w:hAnsi="Helvetica"/>
        </w:rPr>
        <w:t>are not covered by sanctions</w:t>
      </w:r>
      <w:r w:rsidR="00342125" w:rsidRPr="0041226C">
        <w:rPr>
          <w:rFonts w:ascii="Helvetica" w:hAnsi="Helvetica"/>
        </w:rPr>
        <w:t xml:space="preserve"> </w:t>
      </w:r>
      <w:r w:rsidR="00CA3B9D" w:rsidRPr="0041226C">
        <w:rPr>
          <w:rFonts w:ascii="Helvetica" w:hAnsi="Helvetica"/>
        </w:rPr>
        <w:t xml:space="preserve">and enforcement process </w:t>
      </w:r>
      <w:r w:rsidR="00342125" w:rsidRPr="0041226C">
        <w:rPr>
          <w:rFonts w:ascii="Helvetica" w:hAnsi="Helvetica"/>
        </w:rPr>
        <w:t xml:space="preserve">authorized under the </w:t>
      </w:r>
      <w:r w:rsidR="00A4544F" w:rsidRPr="00A4544F">
        <w:rPr>
          <w:rFonts w:ascii="Helvetica" w:hAnsi="Helvetica"/>
          <w:i/>
        </w:rPr>
        <w:t>WESM Rules</w:t>
      </w:r>
      <w:r w:rsidR="008133A2" w:rsidRPr="0041226C">
        <w:rPr>
          <w:rFonts w:ascii="Helvetica" w:hAnsi="Helvetica"/>
        </w:rPr>
        <w:t>.</w:t>
      </w:r>
      <w:r w:rsidR="00540421" w:rsidRPr="0041226C">
        <w:rPr>
          <w:rFonts w:ascii="Helvetica" w:hAnsi="Helvetica"/>
        </w:rPr>
        <w:t xml:space="preserve"> This is notwithstanding that the acts or omissions that </w:t>
      </w:r>
      <w:r w:rsidR="00BD37EF" w:rsidRPr="0041226C">
        <w:rPr>
          <w:rFonts w:ascii="Helvetica" w:hAnsi="Helvetica"/>
        </w:rPr>
        <w:t>are</w:t>
      </w:r>
      <w:r w:rsidR="00540421" w:rsidRPr="0041226C">
        <w:rPr>
          <w:rFonts w:ascii="Helvetica" w:hAnsi="Helvetica"/>
        </w:rPr>
        <w:t xml:space="preserve"> subject of sanctions under the </w:t>
      </w:r>
      <w:r w:rsidR="00A4544F" w:rsidRPr="00A4544F">
        <w:rPr>
          <w:rFonts w:ascii="Helvetica" w:hAnsi="Helvetica"/>
          <w:i/>
        </w:rPr>
        <w:t>WESM Rules</w:t>
      </w:r>
      <w:r w:rsidR="00540421" w:rsidRPr="0041226C">
        <w:rPr>
          <w:rFonts w:ascii="Helvetica" w:hAnsi="Helvetica"/>
        </w:rPr>
        <w:t xml:space="preserve"> may also amount to a </w:t>
      </w:r>
      <w:r w:rsidRPr="002164B4">
        <w:rPr>
          <w:rFonts w:ascii="Helvetica" w:hAnsi="Helvetica"/>
          <w:i/>
        </w:rPr>
        <w:t>breach</w:t>
      </w:r>
      <w:r w:rsidR="00540421" w:rsidRPr="0041226C">
        <w:rPr>
          <w:rFonts w:ascii="Helvetica" w:hAnsi="Helvetica"/>
        </w:rPr>
        <w:t xml:space="preserve"> of </w:t>
      </w:r>
      <w:r w:rsidR="000A5FDC" w:rsidRPr="0041226C">
        <w:rPr>
          <w:rFonts w:ascii="Helvetica" w:hAnsi="Helvetica"/>
        </w:rPr>
        <w:t xml:space="preserve">or are subject to sanctions under </w:t>
      </w:r>
      <w:r w:rsidR="00540421" w:rsidRPr="0041226C">
        <w:rPr>
          <w:rFonts w:ascii="Helvetica" w:hAnsi="Helvetica"/>
        </w:rPr>
        <w:t>these other rules or regulation</w:t>
      </w:r>
      <w:r w:rsidR="007E0F0C" w:rsidRPr="0041226C">
        <w:rPr>
          <w:rFonts w:ascii="Helvetica" w:hAnsi="Helvetica"/>
        </w:rPr>
        <w:t>.</w:t>
      </w:r>
      <w:r w:rsidR="008133A2" w:rsidRPr="0041226C">
        <w:rPr>
          <w:rFonts w:ascii="Helvetica" w:hAnsi="Helvetica"/>
        </w:rPr>
        <w:t xml:space="preserve"> </w:t>
      </w:r>
    </w:p>
    <w:p w14:paraId="25E51226" w14:textId="77777777" w:rsidR="00540421" w:rsidRPr="0041226C" w:rsidRDefault="00540421" w:rsidP="003E6F80">
      <w:pPr>
        <w:spacing w:line="276" w:lineRule="auto"/>
        <w:rPr>
          <w:rFonts w:ascii="Helvetica" w:hAnsi="Helvetica"/>
        </w:rPr>
      </w:pPr>
    </w:p>
    <w:p w14:paraId="5FF608E7" w14:textId="1B23CB55" w:rsidR="007E0F0C" w:rsidRPr="0041226C" w:rsidRDefault="007E0F0C" w:rsidP="003E6F80">
      <w:pPr>
        <w:pStyle w:val="Heading3"/>
        <w:spacing w:line="276" w:lineRule="auto"/>
        <w:rPr>
          <w:rFonts w:ascii="Helvetica" w:hAnsi="Helvetica"/>
        </w:rPr>
      </w:pPr>
      <w:r w:rsidRPr="0041226C">
        <w:rPr>
          <w:rFonts w:ascii="Helvetica" w:hAnsi="Helvetica"/>
        </w:rPr>
        <w:t xml:space="preserve">The scope of enforcement and sanctions under the </w:t>
      </w:r>
      <w:r w:rsidR="00A4544F" w:rsidRPr="00A4544F">
        <w:rPr>
          <w:rFonts w:ascii="Helvetica" w:hAnsi="Helvetica"/>
          <w:i/>
        </w:rPr>
        <w:t>WESM Rules</w:t>
      </w:r>
      <w:r w:rsidRPr="0041226C">
        <w:rPr>
          <w:rFonts w:ascii="Helvetica" w:hAnsi="Helvetica"/>
        </w:rPr>
        <w:t xml:space="preserve"> also do</w:t>
      </w:r>
      <w:r w:rsidR="00A463B7" w:rsidRPr="0041226C">
        <w:rPr>
          <w:rFonts w:ascii="Helvetica" w:hAnsi="Helvetica"/>
        </w:rPr>
        <w:t>es</w:t>
      </w:r>
      <w:r w:rsidRPr="0041226C">
        <w:rPr>
          <w:rFonts w:ascii="Helvetica" w:hAnsi="Helvetica"/>
        </w:rPr>
        <w:t xml:space="preserve"> not extend to cases of </w:t>
      </w:r>
      <w:r w:rsidR="005745A6" w:rsidRPr="005745A6">
        <w:rPr>
          <w:rFonts w:ascii="Helvetica" w:hAnsi="Helvetica"/>
          <w:i/>
        </w:rPr>
        <w:t>anti-competitive behavior</w:t>
      </w:r>
      <w:r w:rsidRPr="0041226C">
        <w:rPr>
          <w:rFonts w:ascii="Helvetica" w:hAnsi="Helvetica"/>
        </w:rPr>
        <w:t xml:space="preserve"> or abuse </w:t>
      </w:r>
      <w:r w:rsidR="00F91DB9" w:rsidRPr="0041226C">
        <w:rPr>
          <w:rFonts w:ascii="Helvetica" w:hAnsi="Helvetica"/>
        </w:rPr>
        <w:t xml:space="preserve">or misuse </w:t>
      </w:r>
      <w:r w:rsidRPr="0041226C">
        <w:rPr>
          <w:rFonts w:ascii="Helvetica" w:hAnsi="Helvetica"/>
        </w:rPr>
        <w:t xml:space="preserve">of market power by market participants.  </w:t>
      </w:r>
      <w:r w:rsidR="000A5FDC" w:rsidRPr="0041226C">
        <w:rPr>
          <w:rFonts w:ascii="Helvetica" w:hAnsi="Helvetica"/>
        </w:rPr>
        <w:t xml:space="preserve">This is notwithstanding that </w:t>
      </w:r>
      <w:r w:rsidRPr="0041226C">
        <w:rPr>
          <w:rFonts w:ascii="Helvetica" w:hAnsi="Helvetica"/>
        </w:rPr>
        <w:t xml:space="preserve">an act or omission constituting a </w:t>
      </w:r>
      <w:r w:rsidR="002164B4" w:rsidRPr="002164B4">
        <w:rPr>
          <w:rFonts w:ascii="Helvetica" w:hAnsi="Helvetica"/>
          <w:i/>
        </w:rPr>
        <w:t>breach</w:t>
      </w:r>
      <w:r w:rsidRPr="0041226C">
        <w:rPr>
          <w:rFonts w:ascii="Helvetica" w:hAnsi="Helvetica"/>
        </w:rPr>
        <w:t xml:space="preserve"> of the </w:t>
      </w:r>
      <w:r w:rsidR="00A4544F" w:rsidRPr="00A4544F">
        <w:rPr>
          <w:rFonts w:ascii="Helvetica" w:hAnsi="Helvetica"/>
          <w:i/>
        </w:rPr>
        <w:t>WESM Rules</w:t>
      </w:r>
      <w:r w:rsidRPr="0041226C">
        <w:rPr>
          <w:rFonts w:ascii="Helvetica" w:hAnsi="Helvetica"/>
        </w:rPr>
        <w:t xml:space="preserve"> may also constitute </w:t>
      </w:r>
      <w:r w:rsidR="005745A6" w:rsidRPr="005745A6">
        <w:rPr>
          <w:rFonts w:ascii="Helvetica" w:hAnsi="Helvetica"/>
          <w:i/>
        </w:rPr>
        <w:t>anti-competitive behavior</w:t>
      </w:r>
      <w:r w:rsidRPr="0041226C">
        <w:rPr>
          <w:rFonts w:ascii="Helvetica" w:hAnsi="Helvetica"/>
        </w:rPr>
        <w:t xml:space="preserve"> or abuse of market power</w:t>
      </w:r>
      <w:r w:rsidR="000A5FDC" w:rsidRPr="0041226C">
        <w:rPr>
          <w:rFonts w:ascii="Helvetica" w:hAnsi="Helvetica"/>
        </w:rPr>
        <w:t xml:space="preserve">.  </w:t>
      </w:r>
      <w:r w:rsidR="008133A2" w:rsidRPr="0041226C">
        <w:rPr>
          <w:rFonts w:ascii="Helvetica" w:hAnsi="Helvetica"/>
        </w:rPr>
        <w:t xml:space="preserve"> </w:t>
      </w:r>
    </w:p>
    <w:p w14:paraId="7CC08298" w14:textId="77777777" w:rsidR="007E0F0C" w:rsidRPr="0041226C" w:rsidRDefault="007E0F0C" w:rsidP="003E6F80">
      <w:pPr>
        <w:spacing w:line="276" w:lineRule="auto"/>
        <w:rPr>
          <w:rFonts w:ascii="Helvetica" w:hAnsi="Helvetica"/>
        </w:rPr>
      </w:pPr>
    </w:p>
    <w:p w14:paraId="005F0B04" w14:textId="1490F2D8" w:rsidR="00540421" w:rsidRPr="0041226C" w:rsidRDefault="00351580" w:rsidP="003E6F80">
      <w:pPr>
        <w:pStyle w:val="Heading3"/>
        <w:spacing w:line="276" w:lineRule="auto"/>
        <w:rPr>
          <w:rFonts w:ascii="Helvetica" w:hAnsi="Helvetica"/>
        </w:rPr>
      </w:pPr>
      <w:r w:rsidRPr="0041226C">
        <w:rPr>
          <w:rFonts w:ascii="Helvetica" w:hAnsi="Helvetica"/>
        </w:rPr>
        <w:t xml:space="preserve">It is understood, </w:t>
      </w:r>
      <w:r w:rsidR="00247189" w:rsidRPr="0041226C">
        <w:rPr>
          <w:rFonts w:ascii="Helvetica" w:hAnsi="Helvetica"/>
        </w:rPr>
        <w:t>further</w:t>
      </w:r>
      <w:r w:rsidRPr="0041226C">
        <w:rPr>
          <w:rFonts w:ascii="Helvetica" w:hAnsi="Helvetica"/>
        </w:rPr>
        <w:t>, that t</w:t>
      </w:r>
      <w:r w:rsidR="00540421" w:rsidRPr="0041226C">
        <w:rPr>
          <w:rFonts w:ascii="Helvetica" w:hAnsi="Helvetica"/>
        </w:rPr>
        <w:t xml:space="preserve">he authority of the structures within the WESM to enforce the </w:t>
      </w:r>
      <w:r w:rsidR="00A4544F" w:rsidRPr="00A4544F">
        <w:rPr>
          <w:rFonts w:ascii="Helvetica" w:hAnsi="Helvetica"/>
          <w:i/>
        </w:rPr>
        <w:t>WESM Rules</w:t>
      </w:r>
      <w:r w:rsidR="00540421" w:rsidRPr="0041226C">
        <w:rPr>
          <w:rFonts w:ascii="Helvetica" w:hAnsi="Helvetica"/>
        </w:rPr>
        <w:t xml:space="preserve"> and to impose sanctions is without prejudice to the original jurisdiction of the </w:t>
      </w:r>
      <w:r w:rsidR="001024FB" w:rsidRPr="0041226C">
        <w:rPr>
          <w:rFonts w:ascii="Helvetica" w:hAnsi="Helvetica"/>
        </w:rPr>
        <w:t>ERC</w:t>
      </w:r>
      <w:r w:rsidR="00540421" w:rsidRPr="0041226C">
        <w:rPr>
          <w:rFonts w:ascii="Helvetica" w:hAnsi="Helvetica"/>
        </w:rPr>
        <w:t xml:space="preserve"> to enforce the </w:t>
      </w:r>
      <w:r w:rsidR="00A4544F" w:rsidRPr="00A4544F">
        <w:rPr>
          <w:rFonts w:ascii="Helvetica" w:hAnsi="Helvetica"/>
          <w:i/>
        </w:rPr>
        <w:t>WESM Rules</w:t>
      </w:r>
      <w:r w:rsidR="00540421" w:rsidRPr="0041226C">
        <w:rPr>
          <w:rFonts w:ascii="Helvetica" w:hAnsi="Helvetica"/>
        </w:rPr>
        <w:t xml:space="preserve"> and to impose fines and penalties </w:t>
      </w:r>
      <w:r w:rsidR="00247189" w:rsidRPr="0041226C">
        <w:rPr>
          <w:rFonts w:ascii="Helvetica" w:hAnsi="Helvetica"/>
        </w:rPr>
        <w:t>for</w:t>
      </w:r>
      <w:r w:rsidR="00540421" w:rsidRPr="0041226C">
        <w:rPr>
          <w:rFonts w:ascii="Helvetica" w:hAnsi="Helvetica"/>
        </w:rPr>
        <w:t xml:space="preserve"> violations of the EPIRA. </w:t>
      </w:r>
      <w:r w:rsidR="00247189" w:rsidRPr="0041226C">
        <w:rPr>
          <w:rFonts w:ascii="Helvetica" w:hAnsi="Helvetica"/>
        </w:rPr>
        <w:t>Any enforcement action</w:t>
      </w:r>
      <w:r w:rsidR="00981263" w:rsidRPr="0041226C">
        <w:rPr>
          <w:rFonts w:ascii="Helvetica" w:hAnsi="Helvetica"/>
        </w:rPr>
        <w:t>,</w:t>
      </w:r>
      <w:r w:rsidR="00247189" w:rsidRPr="0041226C">
        <w:rPr>
          <w:rFonts w:ascii="Helvetica" w:hAnsi="Helvetica"/>
        </w:rPr>
        <w:t xml:space="preserve"> sanction </w:t>
      </w:r>
      <w:r w:rsidR="00981263" w:rsidRPr="0041226C">
        <w:rPr>
          <w:rFonts w:ascii="Helvetica" w:hAnsi="Helvetica"/>
        </w:rPr>
        <w:t xml:space="preserve">and penalties </w:t>
      </w:r>
      <w:r w:rsidR="00247189" w:rsidRPr="0041226C">
        <w:rPr>
          <w:rFonts w:ascii="Helvetica" w:hAnsi="Helvetica"/>
        </w:rPr>
        <w:t xml:space="preserve">under the </w:t>
      </w:r>
      <w:r w:rsidR="00A4544F" w:rsidRPr="00A4544F">
        <w:rPr>
          <w:rFonts w:ascii="Helvetica" w:hAnsi="Helvetica"/>
          <w:i/>
        </w:rPr>
        <w:t>WESM Rules</w:t>
      </w:r>
      <w:r w:rsidR="006E42BD" w:rsidRPr="0041226C">
        <w:rPr>
          <w:rFonts w:ascii="Helvetica" w:hAnsi="Helvetica"/>
        </w:rPr>
        <w:t>, therefore, should not be understood as precluding or limiting the exercise of the ERC of its original jurisdiction</w:t>
      </w:r>
      <w:r w:rsidR="00247189" w:rsidRPr="0041226C">
        <w:rPr>
          <w:rFonts w:ascii="Helvetica" w:hAnsi="Helvetica"/>
        </w:rPr>
        <w:t xml:space="preserve">. </w:t>
      </w:r>
    </w:p>
    <w:p w14:paraId="59364D6D" w14:textId="77777777" w:rsidR="00997C8C" w:rsidRDefault="00997C8C" w:rsidP="004A20BF">
      <w:pPr>
        <w:rPr>
          <w:rFonts w:ascii="Helvetica" w:hAnsi="Helvetica"/>
        </w:rPr>
      </w:pPr>
    </w:p>
    <w:p w14:paraId="37DF1BBA" w14:textId="77777777" w:rsidR="003E6F80" w:rsidRPr="0041226C" w:rsidRDefault="003E6F80" w:rsidP="004A20BF">
      <w:pPr>
        <w:rPr>
          <w:rFonts w:ascii="Helvetica" w:hAnsi="Helvetica"/>
        </w:rPr>
      </w:pPr>
    </w:p>
    <w:p w14:paraId="1345388D" w14:textId="6473E338" w:rsidR="00A3005C" w:rsidRPr="0041226C" w:rsidRDefault="00A3005C" w:rsidP="00CA2F49">
      <w:pPr>
        <w:pStyle w:val="Heading2"/>
        <w:rPr>
          <w:rFonts w:ascii="Helvetica" w:hAnsi="Helvetica"/>
        </w:rPr>
      </w:pPr>
      <w:bookmarkStart w:id="44" w:name="_Toc490813560"/>
      <w:r w:rsidRPr="0041226C">
        <w:rPr>
          <w:rFonts w:ascii="Helvetica" w:hAnsi="Helvetica"/>
        </w:rPr>
        <w:t xml:space="preserve">Enforcement Actions under the </w:t>
      </w:r>
      <w:r w:rsidR="00A4544F" w:rsidRPr="00A4544F">
        <w:rPr>
          <w:rFonts w:ascii="Helvetica" w:hAnsi="Helvetica"/>
          <w:i/>
        </w:rPr>
        <w:t>WESM Rules</w:t>
      </w:r>
      <w:bookmarkEnd w:id="44"/>
    </w:p>
    <w:p w14:paraId="619734F0" w14:textId="77777777" w:rsidR="00A3005C" w:rsidRPr="0041226C" w:rsidRDefault="00A3005C" w:rsidP="004A20BF">
      <w:pPr>
        <w:rPr>
          <w:rFonts w:ascii="Helvetica" w:hAnsi="Helvetica"/>
        </w:rPr>
      </w:pPr>
    </w:p>
    <w:p w14:paraId="00D6D27A" w14:textId="0A7CA40E" w:rsidR="0043519A" w:rsidRPr="0041226C" w:rsidRDefault="00A4544F" w:rsidP="003E6F80">
      <w:pPr>
        <w:pStyle w:val="Heading3"/>
        <w:spacing w:line="276" w:lineRule="auto"/>
        <w:rPr>
          <w:rFonts w:ascii="Helvetica" w:hAnsi="Helvetica"/>
        </w:rPr>
      </w:pPr>
      <w:r w:rsidRPr="00A4544F">
        <w:rPr>
          <w:rFonts w:ascii="Helvetica" w:hAnsi="Helvetica"/>
          <w:i/>
        </w:rPr>
        <w:t>WESM Rules</w:t>
      </w:r>
      <w:r w:rsidR="000C641E" w:rsidRPr="0041226C">
        <w:rPr>
          <w:rFonts w:ascii="Helvetica" w:hAnsi="Helvetica"/>
        </w:rPr>
        <w:t xml:space="preserve"> </w:t>
      </w:r>
      <w:r>
        <w:rPr>
          <w:rFonts w:ascii="Helvetica" w:hAnsi="Helvetica"/>
        </w:rPr>
        <w:t>Clause</w:t>
      </w:r>
      <w:r w:rsidR="000C641E" w:rsidRPr="0041226C">
        <w:rPr>
          <w:rFonts w:ascii="Helvetica" w:hAnsi="Helvetica"/>
        </w:rPr>
        <w:t xml:space="preserve"> 1.8.1 provides that the </w:t>
      </w:r>
      <w:r w:rsidR="001024FB" w:rsidRPr="0041226C">
        <w:rPr>
          <w:rFonts w:ascii="Helvetica" w:hAnsi="Helvetica"/>
        </w:rPr>
        <w:t>R</w:t>
      </w:r>
      <w:r w:rsidR="000C641E" w:rsidRPr="0041226C">
        <w:rPr>
          <w:rFonts w:ascii="Helvetica" w:hAnsi="Helvetica"/>
        </w:rPr>
        <w:t xml:space="preserve">ules are to be enforceable in accordance with </w:t>
      </w:r>
      <w:r w:rsidR="001024FB" w:rsidRPr="0041226C">
        <w:rPr>
          <w:rFonts w:ascii="Helvetica" w:hAnsi="Helvetica"/>
        </w:rPr>
        <w:t xml:space="preserve">its </w:t>
      </w:r>
      <w:r w:rsidR="000C641E" w:rsidRPr="0041226C">
        <w:rPr>
          <w:rFonts w:ascii="Helvetica" w:hAnsi="Helvetica"/>
        </w:rPr>
        <w:t>Chapter 7</w:t>
      </w:r>
      <w:r w:rsidR="001024FB" w:rsidRPr="0041226C">
        <w:rPr>
          <w:rFonts w:ascii="Helvetica" w:hAnsi="Helvetica"/>
        </w:rPr>
        <w:t>.</w:t>
      </w:r>
      <w:r w:rsidR="00A20ED5" w:rsidRPr="0041226C">
        <w:rPr>
          <w:rFonts w:ascii="Helvetica" w:hAnsi="Helvetica"/>
        </w:rPr>
        <w:t xml:space="preserve"> Chapter 7</w:t>
      </w:r>
      <w:r w:rsidR="000C641E" w:rsidRPr="0041226C">
        <w:rPr>
          <w:rFonts w:ascii="Helvetica" w:hAnsi="Helvetica"/>
        </w:rPr>
        <w:t xml:space="preserve"> </w:t>
      </w:r>
      <w:r w:rsidR="001024FB" w:rsidRPr="0041226C">
        <w:rPr>
          <w:rFonts w:ascii="Helvetica" w:hAnsi="Helvetica"/>
        </w:rPr>
        <w:t xml:space="preserve">of the </w:t>
      </w:r>
      <w:r w:rsidRPr="00A4544F">
        <w:rPr>
          <w:rFonts w:ascii="Helvetica" w:hAnsi="Helvetica"/>
          <w:i/>
        </w:rPr>
        <w:t>WESM Rules</w:t>
      </w:r>
      <w:r w:rsidR="001024FB" w:rsidRPr="0041226C">
        <w:rPr>
          <w:rFonts w:ascii="Helvetica" w:hAnsi="Helvetica"/>
        </w:rPr>
        <w:t xml:space="preserve"> </w:t>
      </w:r>
      <w:r w:rsidR="00A20ED5" w:rsidRPr="0041226C">
        <w:rPr>
          <w:rFonts w:ascii="Helvetica" w:hAnsi="Helvetica"/>
        </w:rPr>
        <w:t xml:space="preserve">describes the processes for enforcement </w:t>
      </w:r>
      <w:r w:rsidR="00C640E0" w:rsidRPr="0041226C">
        <w:rPr>
          <w:rFonts w:ascii="Helvetica" w:hAnsi="Helvetica"/>
        </w:rPr>
        <w:t xml:space="preserve">and </w:t>
      </w:r>
      <w:r w:rsidR="00794436" w:rsidRPr="0041226C">
        <w:rPr>
          <w:rFonts w:ascii="Helvetica" w:hAnsi="Helvetica"/>
        </w:rPr>
        <w:t xml:space="preserve">the corresponding authorities and responsibilities of </w:t>
      </w:r>
      <w:r w:rsidR="00C640E0" w:rsidRPr="0041226C">
        <w:rPr>
          <w:rFonts w:ascii="Helvetica" w:hAnsi="Helvetica"/>
        </w:rPr>
        <w:t xml:space="preserve">the </w:t>
      </w:r>
      <w:r w:rsidRPr="00A4544F">
        <w:rPr>
          <w:rFonts w:ascii="Helvetica" w:hAnsi="Helvetica"/>
          <w:i/>
        </w:rPr>
        <w:t>PEM Board</w:t>
      </w:r>
      <w:r w:rsidR="00C640E0" w:rsidRPr="0041226C">
        <w:rPr>
          <w:rFonts w:ascii="Helvetica" w:hAnsi="Helvetica"/>
        </w:rPr>
        <w:t xml:space="preserve">, the </w:t>
      </w:r>
      <w:r w:rsidR="0023217F" w:rsidRPr="0023217F">
        <w:rPr>
          <w:rFonts w:ascii="Helvetica" w:hAnsi="Helvetica"/>
          <w:i/>
        </w:rPr>
        <w:t>Market Surveillance Committee</w:t>
      </w:r>
      <w:r w:rsidR="00C640E0" w:rsidRPr="0041226C">
        <w:rPr>
          <w:rFonts w:ascii="Helvetica" w:hAnsi="Helvetica"/>
        </w:rPr>
        <w:t xml:space="preserve"> and the </w:t>
      </w:r>
      <w:r w:rsidR="0023217F" w:rsidRPr="0023217F">
        <w:rPr>
          <w:rFonts w:ascii="Helvetica" w:hAnsi="Helvetica"/>
          <w:i/>
        </w:rPr>
        <w:t>Enforcement and Compliance Office</w:t>
      </w:r>
      <w:r w:rsidR="00C640E0" w:rsidRPr="0041226C">
        <w:rPr>
          <w:rFonts w:ascii="Helvetica" w:hAnsi="Helvetica"/>
        </w:rPr>
        <w:t>.</w:t>
      </w:r>
      <w:r w:rsidR="003B2CBF" w:rsidRPr="0041226C">
        <w:rPr>
          <w:rStyle w:val="FootnoteReference"/>
          <w:rFonts w:ascii="Helvetica" w:hAnsi="Helvetica" w:cs="Calibri"/>
        </w:rPr>
        <w:t xml:space="preserve"> </w:t>
      </w:r>
      <w:r w:rsidR="003B2CBF" w:rsidRPr="0041226C">
        <w:rPr>
          <w:rStyle w:val="FootnoteReference"/>
          <w:rFonts w:ascii="Helvetica" w:hAnsi="Helvetica" w:cs="Calibri"/>
        </w:rPr>
        <w:footnoteReference w:id="12"/>
      </w:r>
      <w:r w:rsidR="00C640E0" w:rsidRPr="0041226C">
        <w:rPr>
          <w:rFonts w:ascii="Helvetica" w:hAnsi="Helvetica"/>
        </w:rPr>
        <w:t xml:space="preserve"> </w:t>
      </w:r>
    </w:p>
    <w:p w14:paraId="4C554C64" w14:textId="77777777" w:rsidR="00A47591" w:rsidRPr="0041226C" w:rsidRDefault="00A47591" w:rsidP="000059C5">
      <w:pPr>
        <w:rPr>
          <w:rFonts w:ascii="Helvetica" w:hAnsi="Helvetica"/>
        </w:rPr>
      </w:pPr>
    </w:p>
    <w:p w14:paraId="7F606966" w14:textId="1AEB36D0" w:rsidR="001024FB" w:rsidRPr="0041226C" w:rsidRDefault="00A47591" w:rsidP="003E6F80">
      <w:pPr>
        <w:pStyle w:val="Heading3"/>
        <w:spacing w:line="276" w:lineRule="auto"/>
        <w:rPr>
          <w:rFonts w:ascii="Helvetica" w:hAnsi="Helvetica"/>
        </w:rPr>
      </w:pPr>
      <w:r w:rsidRPr="0041226C">
        <w:rPr>
          <w:rFonts w:ascii="Helvetica" w:hAnsi="Helvetica"/>
        </w:rPr>
        <w:t>In addition,</w:t>
      </w:r>
      <w:r w:rsidR="00794436" w:rsidRPr="0041226C">
        <w:rPr>
          <w:rFonts w:ascii="Helvetica" w:hAnsi="Helvetica"/>
        </w:rPr>
        <w:t xml:space="preserve"> however,</w:t>
      </w:r>
      <w:r w:rsidRPr="0041226C">
        <w:rPr>
          <w:rFonts w:ascii="Helvetica" w:hAnsi="Helvetica"/>
        </w:rPr>
        <w:t xml:space="preserve"> the </w:t>
      </w:r>
      <w:r w:rsidR="00A4544F" w:rsidRPr="00A4544F">
        <w:rPr>
          <w:rFonts w:ascii="Helvetica" w:hAnsi="Helvetica"/>
          <w:i/>
        </w:rPr>
        <w:t>WESM Rules</w:t>
      </w:r>
      <w:r w:rsidRPr="0041226C">
        <w:rPr>
          <w:rFonts w:ascii="Helvetica" w:hAnsi="Helvetica"/>
        </w:rPr>
        <w:t xml:space="preserve"> </w:t>
      </w:r>
      <w:r w:rsidR="001344BE" w:rsidRPr="0041226C">
        <w:rPr>
          <w:rFonts w:ascii="Helvetica" w:hAnsi="Helvetica"/>
        </w:rPr>
        <w:t xml:space="preserve">and </w:t>
      </w:r>
      <w:r w:rsidR="00794436" w:rsidRPr="0041226C">
        <w:rPr>
          <w:rFonts w:ascii="Helvetica" w:hAnsi="Helvetica"/>
        </w:rPr>
        <w:t xml:space="preserve">some </w:t>
      </w:r>
      <w:r w:rsidR="00A27B74" w:rsidRPr="00A27B74">
        <w:rPr>
          <w:rFonts w:ascii="Helvetica" w:hAnsi="Helvetica"/>
          <w:i/>
        </w:rPr>
        <w:t>Market Manual</w:t>
      </w:r>
      <w:r w:rsidR="001344BE" w:rsidRPr="00A27B74">
        <w:rPr>
          <w:rFonts w:ascii="Helvetica" w:hAnsi="Helvetica"/>
          <w:i/>
        </w:rPr>
        <w:t>s</w:t>
      </w:r>
      <w:r w:rsidR="001344BE" w:rsidRPr="0041226C">
        <w:rPr>
          <w:rFonts w:ascii="Helvetica" w:hAnsi="Helvetica"/>
        </w:rPr>
        <w:t xml:space="preserve"> </w:t>
      </w:r>
      <w:r w:rsidRPr="0041226C">
        <w:rPr>
          <w:rFonts w:ascii="Helvetica" w:hAnsi="Helvetica"/>
        </w:rPr>
        <w:t xml:space="preserve">also </w:t>
      </w:r>
      <w:r w:rsidR="001344BE" w:rsidRPr="0041226C">
        <w:rPr>
          <w:rFonts w:ascii="Helvetica" w:hAnsi="Helvetica"/>
        </w:rPr>
        <w:t xml:space="preserve">authorize the </w:t>
      </w:r>
      <w:r w:rsidR="00A27B74" w:rsidRPr="00A27B74">
        <w:rPr>
          <w:rFonts w:ascii="Helvetica" w:hAnsi="Helvetica"/>
          <w:i/>
        </w:rPr>
        <w:t>Market Operator</w:t>
      </w:r>
      <w:r w:rsidR="001344BE" w:rsidRPr="0041226C">
        <w:rPr>
          <w:rFonts w:ascii="Helvetica" w:hAnsi="Helvetica"/>
        </w:rPr>
        <w:t xml:space="preserve"> to impose sanctions and penalties for s</w:t>
      </w:r>
      <w:r w:rsidR="00CA3B9D" w:rsidRPr="0041226C">
        <w:rPr>
          <w:rFonts w:ascii="Helvetica" w:hAnsi="Helvetica"/>
        </w:rPr>
        <w:t xml:space="preserve">ome specific non-compliance </w:t>
      </w:r>
      <w:r w:rsidR="002164B4">
        <w:rPr>
          <w:rFonts w:ascii="Helvetica" w:hAnsi="Helvetica"/>
        </w:rPr>
        <w:t xml:space="preserve">or behavior. </w:t>
      </w:r>
      <w:r w:rsidR="00E25F41" w:rsidRPr="0041226C">
        <w:rPr>
          <w:rFonts w:ascii="Helvetica" w:hAnsi="Helvetica"/>
        </w:rPr>
        <w:t xml:space="preserve">These </w:t>
      </w:r>
      <w:r w:rsidR="003C1358" w:rsidRPr="0041226C">
        <w:rPr>
          <w:rFonts w:ascii="Helvetica" w:hAnsi="Helvetica"/>
        </w:rPr>
        <w:t>specifically pertain to</w:t>
      </w:r>
      <w:r w:rsidR="00E25F41" w:rsidRPr="0041226C">
        <w:rPr>
          <w:rFonts w:ascii="Helvetica" w:hAnsi="Helvetica"/>
        </w:rPr>
        <w:t xml:space="preserve"> non-compliances </w:t>
      </w:r>
      <w:r w:rsidR="003C1358" w:rsidRPr="0041226C">
        <w:rPr>
          <w:rFonts w:ascii="Helvetica" w:hAnsi="Helvetica"/>
        </w:rPr>
        <w:t xml:space="preserve">with </w:t>
      </w:r>
      <w:r w:rsidR="00E25F41" w:rsidRPr="0041226C">
        <w:rPr>
          <w:rFonts w:ascii="Helvetica" w:hAnsi="Helvetica"/>
        </w:rPr>
        <w:t xml:space="preserve">registration and membership requirements by </w:t>
      </w:r>
      <w:r w:rsidR="00A4544F" w:rsidRPr="00A4544F">
        <w:rPr>
          <w:rFonts w:ascii="Helvetica" w:hAnsi="Helvetica"/>
          <w:i/>
        </w:rPr>
        <w:t>WESM Members</w:t>
      </w:r>
      <w:r w:rsidR="00E25F41" w:rsidRPr="0041226C">
        <w:rPr>
          <w:rFonts w:ascii="Helvetica" w:hAnsi="Helvetica"/>
        </w:rPr>
        <w:t xml:space="preserve">; defaults in payments and prudential requirements by Trading Participants, and to </w:t>
      </w:r>
      <w:r w:rsidR="002164B4" w:rsidRPr="002164B4">
        <w:rPr>
          <w:rFonts w:ascii="Helvetica" w:hAnsi="Helvetica"/>
          <w:i/>
        </w:rPr>
        <w:t>breach</w:t>
      </w:r>
      <w:r w:rsidR="00E25F41" w:rsidRPr="0041226C">
        <w:rPr>
          <w:rFonts w:ascii="Helvetica" w:hAnsi="Helvetica"/>
        </w:rPr>
        <w:t xml:space="preserve"> and unethical act by </w:t>
      </w:r>
      <w:r w:rsidR="005745A6" w:rsidRPr="005745A6">
        <w:rPr>
          <w:rFonts w:ascii="Helvetica" w:hAnsi="Helvetica"/>
          <w:i/>
        </w:rPr>
        <w:t>Metering Services Providers</w:t>
      </w:r>
      <w:r w:rsidR="00E25F41" w:rsidRPr="0041226C">
        <w:rPr>
          <w:rFonts w:ascii="Helvetica" w:hAnsi="Helvetica"/>
        </w:rPr>
        <w:t xml:space="preserve">. </w:t>
      </w:r>
      <w:r w:rsidR="001024FB" w:rsidRPr="0041226C">
        <w:rPr>
          <w:rFonts w:ascii="Helvetica" w:hAnsi="Helvetica"/>
        </w:rPr>
        <w:t xml:space="preserve"> </w:t>
      </w:r>
      <w:r w:rsidR="00F91DB9" w:rsidRPr="0041226C">
        <w:rPr>
          <w:rFonts w:ascii="Helvetica" w:hAnsi="Helvetica"/>
        </w:rPr>
        <w:t>More specifically</w:t>
      </w:r>
      <w:r w:rsidR="001024FB" w:rsidRPr="0041226C">
        <w:rPr>
          <w:rFonts w:ascii="Helvetica" w:hAnsi="Helvetica"/>
        </w:rPr>
        <w:t xml:space="preserve"> – </w:t>
      </w:r>
    </w:p>
    <w:p w14:paraId="30B867E4" w14:textId="77777777" w:rsidR="001344BE" w:rsidRPr="0041226C" w:rsidRDefault="001344BE" w:rsidP="000059C5">
      <w:pPr>
        <w:rPr>
          <w:rFonts w:ascii="Helvetica" w:hAnsi="Helvetica"/>
        </w:rPr>
      </w:pPr>
    </w:p>
    <w:p w14:paraId="2D7656CB" w14:textId="29188B27" w:rsidR="001344BE" w:rsidRPr="0041226C" w:rsidRDefault="00D40310" w:rsidP="003E6F80">
      <w:pPr>
        <w:pStyle w:val="Heading4"/>
        <w:numPr>
          <w:ilvl w:val="0"/>
          <w:numId w:val="21"/>
        </w:numPr>
        <w:spacing w:line="276" w:lineRule="auto"/>
        <w:ind w:left="1080"/>
        <w:rPr>
          <w:rFonts w:ascii="Helvetica" w:hAnsi="Helvetica"/>
        </w:rPr>
      </w:pPr>
      <w:r w:rsidRPr="0041226C">
        <w:rPr>
          <w:rFonts w:ascii="Helvetica" w:hAnsi="Helvetica"/>
        </w:rPr>
        <w:t xml:space="preserve">Non-compliances </w:t>
      </w:r>
      <w:r w:rsidR="003C1358" w:rsidRPr="0041226C">
        <w:rPr>
          <w:rFonts w:ascii="Helvetica" w:hAnsi="Helvetica"/>
        </w:rPr>
        <w:t xml:space="preserve">with the </w:t>
      </w:r>
      <w:r w:rsidRPr="0041226C">
        <w:rPr>
          <w:rFonts w:ascii="Helvetica" w:hAnsi="Helvetica"/>
        </w:rPr>
        <w:t xml:space="preserve">WESM registration requirements </w:t>
      </w:r>
      <w:r w:rsidR="00E25F41" w:rsidRPr="0041226C">
        <w:rPr>
          <w:rFonts w:ascii="Helvetica" w:hAnsi="Helvetica"/>
        </w:rPr>
        <w:t>give ground for</w:t>
      </w:r>
      <w:r w:rsidRPr="0041226C">
        <w:rPr>
          <w:rFonts w:ascii="Helvetica" w:hAnsi="Helvetica"/>
        </w:rPr>
        <w:t xml:space="preserve"> the </w:t>
      </w:r>
      <w:r w:rsidR="00A27B74" w:rsidRPr="00A27B74">
        <w:rPr>
          <w:rFonts w:ascii="Helvetica" w:hAnsi="Helvetica"/>
          <w:i/>
        </w:rPr>
        <w:t>Market Operator</w:t>
      </w:r>
      <w:r w:rsidR="00E25F41" w:rsidRPr="0041226C">
        <w:rPr>
          <w:rFonts w:ascii="Helvetica" w:hAnsi="Helvetica"/>
        </w:rPr>
        <w:t xml:space="preserve"> to take </w:t>
      </w:r>
      <w:r w:rsidR="004253AF" w:rsidRPr="0041226C">
        <w:rPr>
          <w:rFonts w:ascii="Helvetica" w:hAnsi="Helvetica"/>
        </w:rPr>
        <w:t xml:space="preserve">punitive </w:t>
      </w:r>
      <w:r w:rsidR="00E25F41" w:rsidRPr="0041226C">
        <w:rPr>
          <w:rFonts w:ascii="Helvetica" w:hAnsi="Helvetica"/>
        </w:rPr>
        <w:t>action</w:t>
      </w:r>
      <w:r w:rsidRPr="0041226C">
        <w:rPr>
          <w:rFonts w:ascii="Helvetica" w:hAnsi="Helvetica"/>
        </w:rPr>
        <w:t xml:space="preserve">, and </w:t>
      </w:r>
      <w:r w:rsidR="00A52DAF" w:rsidRPr="0041226C">
        <w:rPr>
          <w:rFonts w:ascii="Helvetica" w:hAnsi="Helvetica"/>
        </w:rPr>
        <w:t xml:space="preserve">the </w:t>
      </w:r>
      <w:r w:rsidR="00FF72BB" w:rsidRPr="0041226C">
        <w:rPr>
          <w:rFonts w:ascii="Helvetica" w:hAnsi="Helvetica"/>
        </w:rPr>
        <w:t>sanctions</w:t>
      </w:r>
      <w:r w:rsidR="00CD2C93" w:rsidRPr="0041226C">
        <w:rPr>
          <w:rFonts w:ascii="Helvetica" w:hAnsi="Helvetica"/>
        </w:rPr>
        <w:t xml:space="preserve"> </w:t>
      </w:r>
      <w:r w:rsidR="00A52DAF" w:rsidRPr="0041226C">
        <w:rPr>
          <w:rFonts w:ascii="Helvetica" w:hAnsi="Helvetica"/>
        </w:rPr>
        <w:t xml:space="preserve">that </w:t>
      </w:r>
      <w:r w:rsidRPr="0041226C">
        <w:rPr>
          <w:rFonts w:ascii="Helvetica" w:hAnsi="Helvetica"/>
        </w:rPr>
        <w:t xml:space="preserve">can be imposed include suspension or deregistration of the </w:t>
      </w:r>
      <w:r w:rsidR="00A4544F" w:rsidRPr="00A4544F">
        <w:rPr>
          <w:rFonts w:ascii="Helvetica" w:hAnsi="Helvetica"/>
          <w:i/>
        </w:rPr>
        <w:t>WESM Member</w:t>
      </w:r>
      <w:r w:rsidRPr="0041226C">
        <w:rPr>
          <w:rFonts w:ascii="Helvetica" w:hAnsi="Helvetica"/>
        </w:rPr>
        <w:t xml:space="preserve"> from the WESM.</w:t>
      </w:r>
      <w:r w:rsidR="00CD2C93" w:rsidRPr="0041226C">
        <w:rPr>
          <w:rStyle w:val="FootnoteReference"/>
          <w:rFonts w:ascii="Helvetica" w:hAnsi="Helvetica" w:cs="Calibri"/>
        </w:rPr>
        <w:footnoteReference w:id="13"/>
      </w:r>
      <w:r w:rsidRPr="0041226C">
        <w:rPr>
          <w:rFonts w:ascii="Helvetica" w:hAnsi="Helvetica"/>
        </w:rPr>
        <w:t xml:space="preserve">  </w:t>
      </w:r>
    </w:p>
    <w:p w14:paraId="591953F8" w14:textId="77777777" w:rsidR="00981263" w:rsidRPr="0041226C" w:rsidRDefault="00981263" w:rsidP="003E6F80">
      <w:pPr>
        <w:spacing w:line="276" w:lineRule="auto"/>
        <w:ind w:left="360"/>
        <w:rPr>
          <w:rFonts w:ascii="Helvetica" w:hAnsi="Helvetica"/>
        </w:rPr>
      </w:pPr>
    </w:p>
    <w:p w14:paraId="2FEC6FBB" w14:textId="4EF9ED78" w:rsidR="001344BE" w:rsidRPr="0041226C" w:rsidRDefault="00D40310" w:rsidP="003E6F80">
      <w:pPr>
        <w:pStyle w:val="Heading4"/>
        <w:spacing w:line="276" w:lineRule="auto"/>
        <w:ind w:left="1080"/>
        <w:rPr>
          <w:rFonts w:ascii="Helvetica" w:hAnsi="Helvetica"/>
        </w:rPr>
      </w:pPr>
      <w:r w:rsidRPr="0041226C">
        <w:rPr>
          <w:rFonts w:ascii="Helvetica" w:hAnsi="Helvetica"/>
        </w:rPr>
        <w:t>Non-compliances pertaining to prudential requirements</w:t>
      </w:r>
      <w:r w:rsidR="001344BE" w:rsidRPr="0041226C">
        <w:rPr>
          <w:rStyle w:val="FootnoteReference"/>
          <w:rFonts w:ascii="Helvetica" w:hAnsi="Helvetica" w:cs="Calibri"/>
        </w:rPr>
        <w:footnoteReference w:id="14"/>
      </w:r>
      <w:r w:rsidRPr="0041226C">
        <w:rPr>
          <w:rFonts w:ascii="Helvetica" w:hAnsi="Helvetica"/>
        </w:rPr>
        <w:t xml:space="preserve"> </w:t>
      </w:r>
      <w:r w:rsidR="00CD2C93" w:rsidRPr="0041226C">
        <w:rPr>
          <w:rFonts w:ascii="Helvetica" w:hAnsi="Helvetica"/>
        </w:rPr>
        <w:t xml:space="preserve">and to payments to the </w:t>
      </w:r>
      <w:r w:rsidR="00A27B74" w:rsidRPr="00A27B74">
        <w:rPr>
          <w:rFonts w:ascii="Helvetica" w:hAnsi="Helvetica"/>
          <w:i/>
        </w:rPr>
        <w:t>Market Operator</w:t>
      </w:r>
      <w:r w:rsidR="00CD2C93" w:rsidRPr="0041226C">
        <w:rPr>
          <w:rFonts w:ascii="Helvetica" w:hAnsi="Helvetica"/>
        </w:rPr>
        <w:t xml:space="preserve"> </w:t>
      </w:r>
      <w:r w:rsidRPr="0041226C">
        <w:rPr>
          <w:rFonts w:ascii="Helvetica" w:hAnsi="Helvetica"/>
        </w:rPr>
        <w:t>are considered as events of default</w:t>
      </w:r>
      <w:r w:rsidR="001344BE" w:rsidRPr="0041226C">
        <w:rPr>
          <w:rStyle w:val="FootnoteReference"/>
          <w:rFonts w:ascii="Helvetica" w:hAnsi="Helvetica" w:cs="Calibri"/>
        </w:rPr>
        <w:footnoteReference w:id="15"/>
      </w:r>
      <w:r w:rsidRPr="0041226C">
        <w:rPr>
          <w:rFonts w:ascii="Helvetica" w:hAnsi="Helvetica"/>
        </w:rPr>
        <w:t xml:space="preserve"> </w:t>
      </w:r>
      <w:r w:rsidR="00C52132" w:rsidRPr="0041226C">
        <w:rPr>
          <w:rFonts w:ascii="Helvetica" w:hAnsi="Helvetica"/>
        </w:rPr>
        <w:t xml:space="preserve"> and </w:t>
      </w:r>
      <w:r w:rsidRPr="0041226C">
        <w:rPr>
          <w:rFonts w:ascii="Helvetica" w:hAnsi="Helvetica"/>
        </w:rPr>
        <w:t xml:space="preserve">similarly </w:t>
      </w:r>
      <w:r w:rsidR="00FF72BB" w:rsidRPr="0041226C">
        <w:rPr>
          <w:rFonts w:ascii="Helvetica" w:hAnsi="Helvetica"/>
        </w:rPr>
        <w:t xml:space="preserve">give grounds for the </w:t>
      </w:r>
      <w:r w:rsidR="00A27B74" w:rsidRPr="00A27B74">
        <w:rPr>
          <w:rFonts w:ascii="Helvetica" w:hAnsi="Helvetica"/>
          <w:i/>
        </w:rPr>
        <w:t>Market Operator</w:t>
      </w:r>
      <w:r w:rsidR="00FF72BB" w:rsidRPr="0041226C">
        <w:rPr>
          <w:rFonts w:ascii="Helvetica" w:hAnsi="Helvetica"/>
        </w:rPr>
        <w:t xml:space="preserve"> to suspend or deregister the erring </w:t>
      </w:r>
      <w:r w:rsidR="00A4544F" w:rsidRPr="00A4544F">
        <w:rPr>
          <w:rFonts w:ascii="Helvetica" w:hAnsi="Helvetica"/>
          <w:i/>
        </w:rPr>
        <w:t>WESM Member</w:t>
      </w:r>
      <w:r w:rsidR="00FF72BB" w:rsidRPr="0041226C">
        <w:rPr>
          <w:rFonts w:ascii="Helvetica" w:hAnsi="Helvetica"/>
        </w:rPr>
        <w:t xml:space="preserve"> from the WESM. </w:t>
      </w:r>
    </w:p>
    <w:p w14:paraId="4F066A88" w14:textId="77777777" w:rsidR="00F75093" w:rsidRPr="0041226C" w:rsidRDefault="00F75093" w:rsidP="003E6F80">
      <w:pPr>
        <w:spacing w:line="276" w:lineRule="auto"/>
        <w:ind w:left="360"/>
        <w:rPr>
          <w:rFonts w:ascii="Helvetica" w:hAnsi="Helvetica"/>
        </w:rPr>
      </w:pPr>
    </w:p>
    <w:p w14:paraId="1C872570" w14:textId="09C35F50" w:rsidR="001344BE" w:rsidRPr="0041226C" w:rsidRDefault="002164B4" w:rsidP="003E6F80">
      <w:pPr>
        <w:pStyle w:val="Heading4"/>
        <w:spacing w:line="276" w:lineRule="auto"/>
        <w:ind w:left="1080"/>
        <w:rPr>
          <w:rFonts w:ascii="Helvetica" w:hAnsi="Helvetica"/>
        </w:rPr>
      </w:pPr>
      <w:r w:rsidRPr="002164B4">
        <w:rPr>
          <w:rFonts w:ascii="Helvetica" w:hAnsi="Helvetica"/>
          <w:i/>
        </w:rPr>
        <w:t>Breach</w:t>
      </w:r>
      <w:r w:rsidR="001344BE" w:rsidRPr="0041226C">
        <w:rPr>
          <w:rFonts w:ascii="Helvetica" w:hAnsi="Helvetica"/>
        </w:rPr>
        <w:t xml:space="preserve"> and unethical act or conduct by a </w:t>
      </w:r>
      <w:r w:rsidR="005745A6" w:rsidRPr="005745A6">
        <w:rPr>
          <w:rFonts w:ascii="Helvetica" w:hAnsi="Helvetica"/>
          <w:i/>
        </w:rPr>
        <w:t>Meter Services Provider</w:t>
      </w:r>
      <w:r w:rsidR="001344BE" w:rsidRPr="0041226C">
        <w:rPr>
          <w:rFonts w:ascii="Helvetica" w:hAnsi="Helvetica"/>
        </w:rPr>
        <w:t xml:space="preserve"> also gives ground for deregistration of the erring </w:t>
      </w:r>
      <w:r w:rsidR="005745A6" w:rsidRPr="005745A6">
        <w:rPr>
          <w:rFonts w:ascii="Helvetica" w:hAnsi="Helvetica"/>
          <w:i/>
        </w:rPr>
        <w:t>Meter Services Provider</w:t>
      </w:r>
      <w:r w:rsidR="001344BE" w:rsidRPr="0041226C">
        <w:rPr>
          <w:rFonts w:ascii="Helvetica" w:hAnsi="Helvetica"/>
        </w:rPr>
        <w:t xml:space="preserve"> by the </w:t>
      </w:r>
      <w:r w:rsidR="00A27B74" w:rsidRPr="00A27B74">
        <w:rPr>
          <w:rFonts w:ascii="Helvetica" w:hAnsi="Helvetica"/>
          <w:i/>
        </w:rPr>
        <w:t>Market Operator</w:t>
      </w:r>
      <w:r w:rsidR="001344BE" w:rsidRPr="0041226C">
        <w:rPr>
          <w:rFonts w:ascii="Helvetica" w:hAnsi="Helvetica"/>
        </w:rPr>
        <w:t>.</w:t>
      </w:r>
      <w:r w:rsidR="008C5B8F" w:rsidRPr="0041226C">
        <w:rPr>
          <w:rStyle w:val="FootnoteReference"/>
          <w:rFonts w:ascii="Helvetica" w:hAnsi="Helvetica" w:cs="Calibri"/>
        </w:rPr>
        <w:footnoteReference w:id="16"/>
      </w:r>
      <w:r w:rsidR="008C5B8F" w:rsidRPr="0041226C">
        <w:rPr>
          <w:rFonts w:ascii="Helvetica" w:hAnsi="Helvetica"/>
        </w:rPr>
        <w:t xml:space="preserve"> The </w:t>
      </w:r>
      <w:r w:rsidR="00A27B74" w:rsidRPr="00A27B74">
        <w:rPr>
          <w:rFonts w:ascii="Helvetica" w:hAnsi="Helvetica"/>
          <w:i/>
        </w:rPr>
        <w:t>Market Operator</w:t>
      </w:r>
      <w:r w:rsidR="008C5B8F" w:rsidRPr="0041226C">
        <w:rPr>
          <w:rFonts w:ascii="Helvetica" w:hAnsi="Helvetica"/>
        </w:rPr>
        <w:t xml:space="preserve"> is also authorized under the </w:t>
      </w:r>
      <w:r w:rsidR="00A4544F" w:rsidRPr="00A4544F">
        <w:rPr>
          <w:rFonts w:ascii="Helvetica" w:hAnsi="Helvetica"/>
          <w:i/>
        </w:rPr>
        <w:t>WESM Rules</w:t>
      </w:r>
      <w:r w:rsidR="008C5B8F" w:rsidRPr="0041226C">
        <w:rPr>
          <w:rFonts w:ascii="Helvetica" w:hAnsi="Helvetica"/>
        </w:rPr>
        <w:t xml:space="preserve"> to develop a process of penalties and sanctions for </w:t>
      </w:r>
      <w:r w:rsidR="005745A6" w:rsidRPr="005745A6">
        <w:rPr>
          <w:rFonts w:ascii="Helvetica" w:hAnsi="Helvetica"/>
          <w:i/>
        </w:rPr>
        <w:t>Meter Services Provider</w:t>
      </w:r>
      <w:r w:rsidR="008C5B8F" w:rsidRPr="0041226C">
        <w:rPr>
          <w:rFonts w:ascii="Helvetica" w:hAnsi="Helvetica"/>
        </w:rPr>
        <w:t xml:space="preserve"> whose </w:t>
      </w:r>
      <w:r w:rsidR="008C5B8F" w:rsidRPr="005745A6">
        <w:rPr>
          <w:rFonts w:ascii="Helvetica" w:hAnsi="Helvetica"/>
          <w:i/>
        </w:rPr>
        <w:t>meter data</w:t>
      </w:r>
      <w:r w:rsidR="008C5B8F" w:rsidRPr="0041226C">
        <w:rPr>
          <w:rFonts w:ascii="Helvetica" w:hAnsi="Helvetica"/>
        </w:rPr>
        <w:t xml:space="preserve"> is incorrect beyond reasonable limits.</w:t>
      </w:r>
      <w:r w:rsidR="001344BE" w:rsidRPr="0041226C">
        <w:rPr>
          <w:rStyle w:val="FootnoteReference"/>
          <w:rFonts w:ascii="Helvetica" w:hAnsi="Helvetica" w:cs="Calibri"/>
        </w:rPr>
        <w:footnoteReference w:id="17"/>
      </w:r>
      <w:r w:rsidR="001344BE" w:rsidRPr="0041226C">
        <w:rPr>
          <w:rFonts w:ascii="Helvetica" w:hAnsi="Helvetica"/>
        </w:rPr>
        <w:t xml:space="preserve"> </w:t>
      </w:r>
    </w:p>
    <w:p w14:paraId="07B3FEA0" w14:textId="77777777" w:rsidR="00FF72BB" w:rsidRPr="0041226C" w:rsidRDefault="00FF72BB" w:rsidP="003E6F80">
      <w:pPr>
        <w:spacing w:line="276" w:lineRule="auto"/>
        <w:rPr>
          <w:rFonts w:ascii="Helvetica" w:hAnsi="Helvetica"/>
        </w:rPr>
      </w:pPr>
    </w:p>
    <w:p w14:paraId="1F3BF7CD" w14:textId="627D07D5" w:rsidR="007956E6" w:rsidRPr="0041226C" w:rsidRDefault="001928EE" w:rsidP="003E6F80">
      <w:pPr>
        <w:pStyle w:val="Heading3"/>
        <w:spacing w:line="276" w:lineRule="auto"/>
        <w:rPr>
          <w:rFonts w:ascii="Helvetica" w:hAnsi="Helvetica"/>
        </w:rPr>
      </w:pPr>
      <w:r w:rsidRPr="0041226C">
        <w:rPr>
          <w:rFonts w:ascii="Helvetica" w:hAnsi="Helvetica"/>
        </w:rPr>
        <w:t xml:space="preserve">Where the </w:t>
      </w:r>
      <w:r w:rsidR="00A4544F" w:rsidRPr="00A4544F">
        <w:rPr>
          <w:rFonts w:ascii="Helvetica" w:hAnsi="Helvetica"/>
          <w:i/>
        </w:rPr>
        <w:t>WESM Rules</w:t>
      </w:r>
      <w:r w:rsidRPr="0041226C">
        <w:rPr>
          <w:rFonts w:ascii="Helvetica" w:hAnsi="Helvetica"/>
        </w:rPr>
        <w:t xml:space="preserve"> </w:t>
      </w:r>
      <w:r w:rsidR="0014554F" w:rsidRPr="0041226C">
        <w:rPr>
          <w:rFonts w:ascii="Helvetica" w:hAnsi="Helvetica"/>
        </w:rPr>
        <w:t xml:space="preserve">and relevant </w:t>
      </w:r>
      <w:r w:rsidR="00A27B74" w:rsidRPr="00A27B74">
        <w:rPr>
          <w:rFonts w:ascii="Helvetica" w:hAnsi="Helvetica"/>
          <w:i/>
        </w:rPr>
        <w:t>Market Manual</w:t>
      </w:r>
      <w:r w:rsidR="0014554F" w:rsidRPr="00A27B74">
        <w:rPr>
          <w:rFonts w:ascii="Helvetica" w:hAnsi="Helvetica"/>
          <w:i/>
        </w:rPr>
        <w:t>s</w:t>
      </w:r>
      <w:r w:rsidR="0014554F" w:rsidRPr="0041226C">
        <w:rPr>
          <w:rFonts w:ascii="Helvetica" w:hAnsi="Helvetica"/>
        </w:rPr>
        <w:t xml:space="preserve"> </w:t>
      </w:r>
      <w:r w:rsidRPr="0041226C">
        <w:rPr>
          <w:rFonts w:ascii="Helvetica" w:hAnsi="Helvetica"/>
        </w:rPr>
        <w:t xml:space="preserve">authorize the </w:t>
      </w:r>
      <w:r w:rsidR="00A27B74" w:rsidRPr="00A27B74">
        <w:rPr>
          <w:rFonts w:ascii="Helvetica" w:hAnsi="Helvetica"/>
          <w:i/>
        </w:rPr>
        <w:t>Market Operator</w:t>
      </w:r>
      <w:r w:rsidRPr="0041226C">
        <w:rPr>
          <w:rFonts w:ascii="Helvetica" w:hAnsi="Helvetica"/>
        </w:rPr>
        <w:t xml:space="preserve"> to impose sanctions, the imposition of the prescribed sanctions is always an automatic action by the </w:t>
      </w:r>
      <w:r w:rsidR="00A27B74" w:rsidRPr="00A27B74">
        <w:rPr>
          <w:rFonts w:ascii="Helvetica" w:hAnsi="Helvetica"/>
          <w:i/>
        </w:rPr>
        <w:t>Market Operator</w:t>
      </w:r>
      <w:r w:rsidRPr="0041226C">
        <w:rPr>
          <w:rFonts w:ascii="Helvetica" w:hAnsi="Helvetica"/>
        </w:rPr>
        <w:t xml:space="preserve"> and is not required to be carried out through the processes set out in Chapter 7 of the </w:t>
      </w:r>
      <w:r w:rsidR="00A4544F" w:rsidRPr="00A4544F">
        <w:rPr>
          <w:rFonts w:ascii="Helvetica" w:hAnsi="Helvetica"/>
          <w:i/>
        </w:rPr>
        <w:t>WESM Rules</w:t>
      </w:r>
      <w:r w:rsidRPr="0041226C">
        <w:rPr>
          <w:rFonts w:ascii="Helvetica" w:hAnsi="Helvetica"/>
        </w:rPr>
        <w:t xml:space="preserve">. </w:t>
      </w:r>
      <w:r w:rsidR="001024FB" w:rsidRPr="0041226C">
        <w:rPr>
          <w:rFonts w:ascii="Helvetica" w:hAnsi="Helvetica"/>
        </w:rPr>
        <w:t>Notably, t</w:t>
      </w:r>
      <w:r w:rsidR="00EF474A" w:rsidRPr="0041226C">
        <w:rPr>
          <w:rFonts w:ascii="Helvetica" w:hAnsi="Helvetica"/>
        </w:rPr>
        <w:t xml:space="preserve">he </w:t>
      </w:r>
      <w:r w:rsidRPr="0041226C">
        <w:rPr>
          <w:rFonts w:ascii="Helvetica" w:hAnsi="Helvetica"/>
        </w:rPr>
        <w:t xml:space="preserve">sanctions imposed </w:t>
      </w:r>
      <w:r w:rsidR="006B2688" w:rsidRPr="0041226C">
        <w:rPr>
          <w:rFonts w:ascii="Helvetica" w:hAnsi="Helvetica"/>
        </w:rPr>
        <w:t xml:space="preserve">by the </w:t>
      </w:r>
      <w:r w:rsidR="00A27B74" w:rsidRPr="00A27B74">
        <w:rPr>
          <w:rFonts w:ascii="Helvetica" w:hAnsi="Helvetica"/>
          <w:i/>
        </w:rPr>
        <w:t>Market Operator</w:t>
      </w:r>
      <w:r w:rsidR="006B2688" w:rsidRPr="0041226C">
        <w:rPr>
          <w:rFonts w:ascii="Helvetica" w:hAnsi="Helvetica"/>
        </w:rPr>
        <w:t xml:space="preserve"> </w:t>
      </w:r>
      <w:r w:rsidRPr="0041226C">
        <w:rPr>
          <w:rFonts w:ascii="Helvetica" w:hAnsi="Helvetica"/>
        </w:rPr>
        <w:t xml:space="preserve">follow </w:t>
      </w:r>
      <w:r w:rsidR="001024FB" w:rsidRPr="0041226C">
        <w:rPr>
          <w:rFonts w:ascii="Helvetica" w:hAnsi="Helvetica"/>
        </w:rPr>
        <w:t xml:space="preserve">automatically </w:t>
      </w:r>
      <w:r w:rsidRPr="0041226C">
        <w:rPr>
          <w:rFonts w:ascii="Helvetica" w:hAnsi="Helvetica"/>
        </w:rPr>
        <w:t>from</w:t>
      </w:r>
      <w:r w:rsidR="006B2688" w:rsidRPr="0041226C">
        <w:rPr>
          <w:rFonts w:ascii="Helvetica" w:hAnsi="Helvetica"/>
        </w:rPr>
        <w:t xml:space="preserve"> the mere occurrence of the non-compliance or event of default. </w:t>
      </w:r>
    </w:p>
    <w:p w14:paraId="5A9E2560" w14:textId="77777777" w:rsidR="007956E6" w:rsidRPr="0041226C" w:rsidRDefault="007956E6" w:rsidP="000059C5">
      <w:pPr>
        <w:rPr>
          <w:rFonts w:ascii="Helvetica" w:hAnsi="Helvetica"/>
        </w:rPr>
      </w:pPr>
    </w:p>
    <w:p w14:paraId="000CACAB" w14:textId="36790CCF" w:rsidR="00661D35" w:rsidRPr="0041226C" w:rsidRDefault="007956E6" w:rsidP="003E6F80">
      <w:pPr>
        <w:pStyle w:val="Heading3"/>
        <w:spacing w:line="276" w:lineRule="auto"/>
        <w:rPr>
          <w:rFonts w:ascii="Helvetica" w:hAnsi="Helvetica"/>
        </w:rPr>
      </w:pPr>
      <w:r w:rsidRPr="0041226C">
        <w:rPr>
          <w:rFonts w:ascii="Helvetica" w:hAnsi="Helvetica"/>
        </w:rPr>
        <w:t xml:space="preserve">Thus, </w:t>
      </w:r>
      <w:r w:rsidR="00505823" w:rsidRPr="0041226C">
        <w:rPr>
          <w:rFonts w:ascii="Helvetica" w:hAnsi="Helvetica"/>
        </w:rPr>
        <w:t>enforcement under</w:t>
      </w:r>
      <w:r w:rsidRPr="0041226C">
        <w:rPr>
          <w:rFonts w:ascii="Helvetica" w:hAnsi="Helvetica"/>
        </w:rPr>
        <w:t xml:space="preserve"> Chapter 7 </w:t>
      </w:r>
      <w:r w:rsidR="00523180" w:rsidRPr="0041226C">
        <w:rPr>
          <w:rFonts w:ascii="Helvetica" w:hAnsi="Helvetica"/>
        </w:rPr>
        <w:t xml:space="preserve">of the </w:t>
      </w:r>
      <w:r w:rsidR="00A4544F" w:rsidRPr="00A4544F">
        <w:rPr>
          <w:rFonts w:ascii="Helvetica" w:hAnsi="Helvetica"/>
          <w:i/>
        </w:rPr>
        <w:t>WESM Rules</w:t>
      </w:r>
      <w:r w:rsidR="00523180" w:rsidRPr="0041226C">
        <w:rPr>
          <w:rFonts w:ascii="Helvetica" w:hAnsi="Helvetica"/>
        </w:rPr>
        <w:t xml:space="preserve"> which is to be implemented through this Manual </w:t>
      </w:r>
      <w:r w:rsidR="008B675A" w:rsidRPr="0041226C">
        <w:rPr>
          <w:rFonts w:ascii="Helvetica" w:hAnsi="Helvetica"/>
        </w:rPr>
        <w:t xml:space="preserve">is to be understood as </w:t>
      </w:r>
      <w:r w:rsidRPr="0041226C">
        <w:rPr>
          <w:rFonts w:ascii="Helvetica" w:hAnsi="Helvetica"/>
        </w:rPr>
        <w:t>pertain</w:t>
      </w:r>
      <w:r w:rsidR="008B675A" w:rsidRPr="0041226C">
        <w:rPr>
          <w:rFonts w:ascii="Helvetica" w:hAnsi="Helvetica"/>
        </w:rPr>
        <w:t>ing</w:t>
      </w:r>
      <w:r w:rsidRPr="0041226C">
        <w:rPr>
          <w:rFonts w:ascii="Helvetica" w:hAnsi="Helvetica"/>
        </w:rPr>
        <w:t xml:space="preserve"> to non-compliances with the </w:t>
      </w:r>
      <w:r w:rsidR="00A4544F" w:rsidRPr="00A4544F">
        <w:rPr>
          <w:rFonts w:ascii="Helvetica" w:hAnsi="Helvetica"/>
          <w:i/>
        </w:rPr>
        <w:t>WESM Rules</w:t>
      </w:r>
      <w:r w:rsidRPr="0041226C">
        <w:rPr>
          <w:rFonts w:ascii="Helvetica" w:hAnsi="Helvetica"/>
        </w:rPr>
        <w:t xml:space="preserve"> and </w:t>
      </w:r>
      <w:r w:rsidR="00A27B74" w:rsidRPr="00A27B74">
        <w:rPr>
          <w:rFonts w:ascii="Helvetica" w:hAnsi="Helvetica"/>
          <w:i/>
        </w:rPr>
        <w:t>Market Manual</w:t>
      </w:r>
      <w:r w:rsidRPr="00A27B74">
        <w:rPr>
          <w:rFonts w:ascii="Helvetica" w:hAnsi="Helvetica"/>
          <w:i/>
        </w:rPr>
        <w:t>s</w:t>
      </w:r>
      <w:r w:rsidRPr="0041226C">
        <w:rPr>
          <w:rFonts w:ascii="Helvetica" w:hAnsi="Helvetica"/>
        </w:rPr>
        <w:t xml:space="preserve"> </w:t>
      </w:r>
      <w:r w:rsidR="0053604A" w:rsidRPr="0041226C">
        <w:rPr>
          <w:rFonts w:ascii="Helvetica" w:hAnsi="Helvetica"/>
        </w:rPr>
        <w:t>other than</w:t>
      </w:r>
      <w:r w:rsidRPr="0041226C">
        <w:rPr>
          <w:rFonts w:ascii="Helvetica" w:hAnsi="Helvetica"/>
        </w:rPr>
        <w:t xml:space="preserve"> those </w:t>
      </w:r>
      <w:r w:rsidR="00293222" w:rsidRPr="0041226C">
        <w:rPr>
          <w:rFonts w:ascii="Helvetica" w:hAnsi="Helvetica"/>
        </w:rPr>
        <w:t xml:space="preserve">for which the </w:t>
      </w:r>
      <w:r w:rsidR="00A27B74" w:rsidRPr="00A27B74">
        <w:rPr>
          <w:rFonts w:ascii="Helvetica" w:hAnsi="Helvetica"/>
          <w:i/>
        </w:rPr>
        <w:t>Market Operator</w:t>
      </w:r>
      <w:r w:rsidR="00293222" w:rsidRPr="0041226C">
        <w:rPr>
          <w:rFonts w:ascii="Helvetica" w:hAnsi="Helvetica"/>
        </w:rPr>
        <w:t xml:space="preserve"> is authorized to impose </w:t>
      </w:r>
      <w:r w:rsidR="001024FB" w:rsidRPr="0041226C">
        <w:rPr>
          <w:rFonts w:ascii="Helvetica" w:hAnsi="Helvetica"/>
        </w:rPr>
        <w:t xml:space="preserve">automatic </w:t>
      </w:r>
      <w:r w:rsidR="00293222" w:rsidRPr="0041226C">
        <w:rPr>
          <w:rFonts w:ascii="Helvetica" w:hAnsi="Helvetica"/>
        </w:rPr>
        <w:t xml:space="preserve">sanctions. </w:t>
      </w:r>
      <w:r w:rsidR="00505823" w:rsidRPr="0041226C">
        <w:rPr>
          <w:rFonts w:ascii="Helvetica" w:hAnsi="Helvetica"/>
        </w:rPr>
        <w:t xml:space="preserve"> </w:t>
      </w:r>
      <w:r w:rsidR="00854C7C" w:rsidRPr="0041226C">
        <w:rPr>
          <w:rFonts w:ascii="Helvetica" w:hAnsi="Helvetica"/>
        </w:rPr>
        <w:t>Th</w:t>
      </w:r>
      <w:r w:rsidR="00505823" w:rsidRPr="0041226C">
        <w:rPr>
          <w:rFonts w:ascii="Helvetica" w:hAnsi="Helvetica"/>
        </w:rPr>
        <w:t>is</w:t>
      </w:r>
      <w:r w:rsidR="00854C7C" w:rsidRPr="0041226C">
        <w:rPr>
          <w:rFonts w:ascii="Helvetica" w:hAnsi="Helvetica"/>
        </w:rPr>
        <w:t xml:space="preserve"> distinction in the treatment of non-compliances is made as to </w:t>
      </w:r>
      <w:r w:rsidR="003E3942" w:rsidRPr="0041226C">
        <w:rPr>
          <w:rFonts w:ascii="Helvetica" w:hAnsi="Helvetica"/>
        </w:rPr>
        <w:t xml:space="preserve">ensure that </w:t>
      </w:r>
      <w:r w:rsidR="00854C7C" w:rsidRPr="0041226C">
        <w:rPr>
          <w:rFonts w:ascii="Helvetica" w:hAnsi="Helvetica"/>
        </w:rPr>
        <w:t xml:space="preserve">a category of non-compliance is </w:t>
      </w:r>
      <w:r w:rsidR="003E3942" w:rsidRPr="0041226C">
        <w:rPr>
          <w:rFonts w:ascii="Helvetica" w:hAnsi="Helvetica"/>
        </w:rPr>
        <w:t xml:space="preserve">not </w:t>
      </w:r>
      <w:r w:rsidR="00854C7C" w:rsidRPr="0041226C">
        <w:rPr>
          <w:rFonts w:ascii="Helvetica" w:hAnsi="Helvetica"/>
        </w:rPr>
        <w:t xml:space="preserve">simultaneously subject of </w:t>
      </w:r>
      <w:r w:rsidR="003E3942" w:rsidRPr="0041226C">
        <w:rPr>
          <w:rFonts w:ascii="Helvetica" w:hAnsi="Helvetica"/>
        </w:rPr>
        <w:t xml:space="preserve">sanctions carried out by the </w:t>
      </w:r>
      <w:r w:rsidR="00A27B74" w:rsidRPr="00A27B74">
        <w:rPr>
          <w:rFonts w:ascii="Helvetica" w:hAnsi="Helvetica"/>
          <w:i/>
        </w:rPr>
        <w:t>Market Operator</w:t>
      </w:r>
      <w:r w:rsidR="003E3942" w:rsidRPr="0041226C">
        <w:rPr>
          <w:rFonts w:ascii="Helvetica" w:hAnsi="Helvetica"/>
        </w:rPr>
        <w:t xml:space="preserve"> and of sanctions under Chapter 7.  </w:t>
      </w:r>
      <w:r w:rsidR="001024FB" w:rsidRPr="0041226C">
        <w:rPr>
          <w:rFonts w:ascii="Helvetica" w:hAnsi="Helvetica"/>
        </w:rPr>
        <w:t xml:space="preserve">For example, </w:t>
      </w:r>
      <w:r w:rsidR="00E0559E" w:rsidRPr="0041226C">
        <w:rPr>
          <w:rFonts w:ascii="Helvetica" w:hAnsi="Helvetica"/>
        </w:rPr>
        <w:t xml:space="preserve">as </w:t>
      </w:r>
      <w:r w:rsidR="001024FB" w:rsidRPr="0041226C">
        <w:rPr>
          <w:rFonts w:ascii="Helvetica" w:hAnsi="Helvetica"/>
        </w:rPr>
        <w:t xml:space="preserve">non-compliance with prudential requirements is already subject to sanctions, i.e., suspension and deregistration, by the </w:t>
      </w:r>
      <w:r w:rsidR="00A27B74" w:rsidRPr="00A27B74">
        <w:rPr>
          <w:rFonts w:ascii="Helvetica" w:hAnsi="Helvetica"/>
          <w:i/>
        </w:rPr>
        <w:t>Market Operator</w:t>
      </w:r>
      <w:r w:rsidR="001024FB" w:rsidRPr="0041226C">
        <w:rPr>
          <w:rFonts w:ascii="Helvetica" w:hAnsi="Helvetica"/>
        </w:rPr>
        <w:t xml:space="preserve">, </w:t>
      </w:r>
      <w:r w:rsidR="00E0559E" w:rsidRPr="0041226C">
        <w:rPr>
          <w:rFonts w:ascii="Helvetica" w:hAnsi="Helvetica"/>
        </w:rPr>
        <w:t xml:space="preserve">then </w:t>
      </w:r>
      <w:r w:rsidR="001024FB" w:rsidRPr="0041226C">
        <w:rPr>
          <w:rFonts w:ascii="Helvetica" w:hAnsi="Helvetica"/>
        </w:rPr>
        <w:t>these can no longer be made subject of enforcement under Chapter 7. To do otherwise will result in the same act constituting the non-compliance being sanctioned twice.</w:t>
      </w:r>
    </w:p>
    <w:p w14:paraId="0148D8F8" w14:textId="77777777" w:rsidR="00411E7C" w:rsidRPr="0041226C" w:rsidRDefault="00411E7C" w:rsidP="003E6F80">
      <w:pPr>
        <w:spacing w:line="276" w:lineRule="auto"/>
        <w:rPr>
          <w:rFonts w:ascii="Helvetica" w:hAnsi="Helvetica"/>
        </w:rPr>
      </w:pPr>
    </w:p>
    <w:p w14:paraId="62B84216" w14:textId="77777777" w:rsidR="00411E7C" w:rsidRPr="0041226C" w:rsidRDefault="00411E7C" w:rsidP="003E6F80">
      <w:pPr>
        <w:pStyle w:val="Heading3"/>
        <w:spacing w:line="276" w:lineRule="auto"/>
        <w:rPr>
          <w:rFonts w:ascii="Helvetica" w:hAnsi="Helvetica"/>
        </w:rPr>
      </w:pPr>
      <w:r w:rsidRPr="0041226C">
        <w:rPr>
          <w:rFonts w:ascii="Helvetica" w:hAnsi="Helvetica"/>
        </w:rPr>
        <w:t>The specific approach to enforcement is described in more detail in Section 5 of this Manual.</w:t>
      </w:r>
    </w:p>
    <w:p w14:paraId="51CC42FD" w14:textId="77777777" w:rsidR="00661D35" w:rsidRPr="0041226C" w:rsidRDefault="00661D35" w:rsidP="004A20BF">
      <w:pPr>
        <w:rPr>
          <w:rFonts w:ascii="Helvetica" w:hAnsi="Helvetica"/>
        </w:rPr>
      </w:pPr>
    </w:p>
    <w:p w14:paraId="2432CFE2" w14:textId="77777777" w:rsidR="00661D35" w:rsidRPr="0041226C" w:rsidRDefault="00661D35" w:rsidP="004A20BF">
      <w:pPr>
        <w:rPr>
          <w:rFonts w:ascii="Helvetica" w:hAnsi="Helvetica"/>
        </w:rPr>
      </w:pPr>
    </w:p>
    <w:p w14:paraId="4C5DE120" w14:textId="77777777" w:rsidR="00661D35" w:rsidRPr="0041226C" w:rsidRDefault="00661D35" w:rsidP="004A20BF">
      <w:pPr>
        <w:rPr>
          <w:rFonts w:ascii="Helvetica" w:hAnsi="Helvetica"/>
        </w:rPr>
      </w:pPr>
    </w:p>
    <w:p w14:paraId="4892622A" w14:textId="77777777" w:rsidR="00661D35" w:rsidRPr="0041226C" w:rsidRDefault="00661D35" w:rsidP="004A20BF">
      <w:pPr>
        <w:rPr>
          <w:rFonts w:ascii="Helvetica" w:hAnsi="Helvetica"/>
        </w:rPr>
      </w:pPr>
    </w:p>
    <w:p w14:paraId="32CCC16C" w14:textId="77777777" w:rsidR="003874CE" w:rsidRPr="0041226C" w:rsidRDefault="003874CE" w:rsidP="004A20BF">
      <w:pPr>
        <w:rPr>
          <w:rFonts w:ascii="Helvetica" w:hAnsi="Helvetica"/>
        </w:rPr>
        <w:sectPr w:rsidR="003874CE" w:rsidRPr="0041226C" w:rsidSect="003874CE">
          <w:pgSz w:w="11909" w:h="16834" w:code="9"/>
          <w:pgMar w:top="2160" w:right="1440" w:bottom="1440" w:left="1440" w:header="720" w:footer="720" w:gutter="0"/>
          <w:cols w:space="720"/>
          <w:docGrid w:linePitch="360"/>
        </w:sectPr>
      </w:pPr>
    </w:p>
    <w:p w14:paraId="5D51355F" w14:textId="77777777" w:rsidR="00CC75C3" w:rsidRPr="0041226C" w:rsidRDefault="00CC75C3" w:rsidP="00CA2F49">
      <w:pPr>
        <w:pStyle w:val="Heading1"/>
      </w:pPr>
      <w:bookmarkStart w:id="45" w:name="_Toc357501648"/>
      <w:bookmarkStart w:id="46" w:name="_Toc490813561"/>
      <w:r w:rsidRPr="0041226C">
        <w:t>RESPONSIBILITIES</w:t>
      </w:r>
      <w:bookmarkEnd w:id="45"/>
      <w:bookmarkEnd w:id="46"/>
    </w:p>
    <w:p w14:paraId="0F79758D" w14:textId="77777777" w:rsidR="00CC75C3" w:rsidRPr="0041226C" w:rsidRDefault="00CC75C3" w:rsidP="004A20BF">
      <w:pPr>
        <w:rPr>
          <w:rFonts w:ascii="Helvetica" w:hAnsi="Helvetica"/>
        </w:rPr>
      </w:pPr>
    </w:p>
    <w:p w14:paraId="419F5540" w14:textId="77777777" w:rsidR="00CC75C3" w:rsidRPr="0041226C" w:rsidRDefault="00F74E02" w:rsidP="003E6F80">
      <w:pPr>
        <w:pStyle w:val="Heading2"/>
        <w:spacing w:line="276" w:lineRule="auto"/>
        <w:rPr>
          <w:rFonts w:ascii="Helvetica" w:hAnsi="Helvetica"/>
        </w:rPr>
      </w:pPr>
      <w:bookmarkStart w:id="47" w:name="_Toc490813562"/>
      <w:r w:rsidRPr="0041226C">
        <w:rPr>
          <w:rFonts w:ascii="Helvetica" w:hAnsi="Helvetica"/>
        </w:rPr>
        <w:t>Philippine Electricity Market Board</w:t>
      </w:r>
      <w:bookmarkEnd w:id="47"/>
    </w:p>
    <w:p w14:paraId="1896467A" w14:textId="77777777" w:rsidR="00CC75C3" w:rsidRPr="0041226C" w:rsidRDefault="00CC75C3" w:rsidP="003E6F80">
      <w:pPr>
        <w:spacing w:line="276" w:lineRule="auto"/>
        <w:rPr>
          <w:rFonts w:ascii="Helvetica" w:hAnsi="Helvetica"/>
        </w:rPr>
      </w:pPr>
    </w:p>
    <w:p w14:paraId="581A8212" w14:textId="67D00F23" w:rsidR="00350960" w:rsidRPr="0041226C" w:rsidRDefault="00584AF6" w:rsidP="003E6F80">
      <w:pPr>
        <w:pStyle w:val="Heading3"/>
        <w:spacing w:line="276" w:lineRule="auto"/>
        <w:rPr>
          <w:rFonts w:ascii="Helvetica" w:hAnsi="Helvetica"/>
        </w:rPr>
      </w:pPr>
      <w:r w:rsidRPr="0041226C">
        <w:rPr>
          <w:rFonts w:ascii="Helvetica" w:hAnsi="Helvetica"/>
        </w:rPr>
        <w:t>With</w:t>
      </w:r>
      <w:r w:rsidR="00A066C3" w:rsidRPr="0041226C">
        <w:rPr>
          <w:rFonts w:ascii="Helvetica" w:hAnsi="Helvetica"/>
        </w:rPr>
        <w:t xml:space="preserve">in the WESM, the </w:t>
      </w:r>
      <w:r w:rsidR="00A4544F" w:rsidRPr="00A4544F">
        <w:rPr>
          <w:rFonts w:ascii="Helvetica" w:hAnsi="Helvetica"/>
          <w:i/>
        </w:rPr>
        <w:t>PEM Board</w:t>
      </w:r>
      <w:r w:rsidR="00A066C3" w:rsidRPr="0041226C">
        <w:rPr>
          <w:rFonts w:ascii="Helvetica" w:hAnsi="Helvetica"/>
        </w:rPr>
        <w:t xml:space="preserve"> shall have the </w:t>
      </w:r>
      <w:r w:rsidR="00350960" w:rsidRPr="0041226C">
        <w:rPr>
          <w:rFonts w:ascii="Helvetica" w:hAnsi="Helvetica"/>
        </w:rPr>
        <w:t xml:space="preserve">primary </w:t>
      </w:r>
      <w:r w:rsidR="00A066C3" w:rsidRPr="0041226C">
        <w:rPr>
          <w:rFonts w:ascii="Helvetica" w:hAnsi="Helvetica"/>
        </w:rPr>
        <w:t xml:space="preserve">authority and responsibility </w:t>
      </w:r>
      <w:r w:rsidR="00350960" w:rsidRPr="0041226C">
        <w:rPr>
          <w:rFonts w:ascii="Helvetica" w:hAnsi="Helvetica"/>
        </w:rPr>
        <w:t xml:space="preserve">to enforce the </w:t>
      </w:r>
      <w:r w:rsidR="00A4544F" w:rsidRPr="00A4544F">
        <w:rPr>
          <w:rFonts w:ascii="Helvetica" w:hAnsi="Helvetica"/>
          <w:i/>
        </w:rPr>
        <w:t>WESM Rules</w:t>
      </w:r>
      <w:r w:rsidR="00355445" w:rsidRPr="0041226C">
        <w:rPr>
          <w:rStyle w:val="FootnoteReference"/>
          <w:rFonts w:ascii="Helvetica" w:hAnsi="Helvetica" w:cstheme="minorHAnsi"/>
          <w:sz w:val="20"/>
          <w:szCs w:val="20"/>
        </w:rPr>
        <w:footnoteReference w:id="18"/>
      </w:r>
      <w:r w:rsidR="00C769E1" w:rsidRPr="0041226C">
        <w:rPr>
          <w:rFonts w:ascii="Helvetica" w:hAnsi="Helvetica"/>
        </w:rPr>
        <w:t xml:space="preserve"> and</w:t>
      </w:r>
      <w:r w:rsidR="00A15F90" w:rsidRPr="0041226C">
        <w:rPr>
          <w:rFonts w:ascii="Helvetica" w:hAnsi="Helvetica"/>
        </w:rPr>
        <w:t xml:space="preserve"> the </w:t>
      </w:r>
      <w:r w:rsidR="00A4544F" w:rsidRPr="00A4544F">
        <w:rPr>
          <w:rFonts w:ascii="Helvetica" w:hAnsi="Helvetica"/>
          <w:i/>
        </w:rPr>
        <w:t>Retail Rules</w:t>
      </w:r>
      <w:r w:rsidR="00355445" w:rsidRPr="0041226C">
        <w:rPr>
          <w:rStyle w:val="FootnoteReference"/>
          <w:rFonts w:ascii="Helvetica" w:hAnsi="Helvetica" w:cstheme="minorHAnsi"/>
          <w:sz w:val="20"/>
          <w:szCs w:val="20"/>
        </w:rPr>
        <w:footnoteReference w:id="19"/>
      </w:r>
      <w:r w:rsidR="00F74E02" w:rsidRPr="0041226C">
        <w:rPr>
          <w:rFonts w:ascii="Helvetica" w:hAnsi="Helvetica"/>
        </w:rPr>
        <w:t xml:space="preserve"> </w:t>
      </w:r>
      <w:r w:rsidR="00C769E1" w:rsidRPr="0041226C">
        <w:rPr>
          <w:rFonts w:ascii="Helvetica" w:hAnsi="Helvetica"/>
        </w:rPr>
        <w:t xml:space="preserve">(collectively, the </w:t>
      </w:r>
      <w:r w:rsidR="00C769E1" w:rsidRPr="0041226C">
        <w:rPr>
          <w:rFonts w:ascii="Helvetica" w:hAnsi="Helvetica"/>
          <w:i/>
        </w:rPr>
        <w:t xml:space="preserve">market rules) </w:t>
      </w:r>
      <w:r w:rsidR="00F74E02" w:rsidRPr="0041226C">
        <w:rPr>
          <w:rFonts w:ascii="Helvetica" w:hAnsi="Helvetica"/>
        </w:rPr>
        <w:t xml:space="preserve">and </w:t>
      </w:r>
      <w:r w:rsidR="00A15F90" w:rsidRPr="0041226C">
        <w:rPr>
          <w:rFonts w:ascii="Helvetica" w:hAnsi="Helvetica"/>
        </w:rPr>
        <w:t>their</w:t>
      </w:r>
      <w:r w:rsidR="00393808" w:rsidRPr="0041226C">
        <w:rPr>
          <w:rFonts w:ascii="Helvetica" w:hAnsi="Helvetica"/>
        </w:rPr>
        <w:t xml:space="preserve"> implementing </w:t>
      </w:r>
      <w:r w:rsidR="00A27B74" w:rsidRPr="00A27B74">
        <w:rPr>
          <w:rFonts w:ascii="Helvetica" w:hAnsi="Helvetica"/>
          <w:i/>
        </w:rPr>
        <w:t>Market Manual</w:t>
      </w:r>
      <w:r w:rsidR="00393808" w:rsidRPr="00A27B74">
        <w:rPr>
          <w:rFonts w:ascii="Helvetica" w:hAnsi="Helvetica"/>
          <w:i/>
        </w:rPr>
        <w:t>s</w:t>
      </w:r>
      <w:r w:rsidR="00C769E1" w:rsidRPr="0041226C">
        <w:rPr>
          <w:rFonts w:ascii="Helvetica" w:hAnsi="Helvetica"/>
        </w:rPr>
        <w:t xml:space="preserve"> (collectively, the </w:t>
      </w:r>
      <w:r w:rsidR="00A27B74" w:rsidRPr="00A27B74">
        <w:rPr>
          <w:rFonts w:ascii="Helvetica" w:hAnsi="Helvetica"/>
          <w:i/>
        </w:rPr>
        <w:t>Market Manual</w:t>
      </w:r>
      <w:r w:rsidR="00C769E1" w:rsidRPr="0041226C">
        <w:rPr>
          <w:rFonts w:ascii="Helvetica" w:hAnsi="Helvetica"/>
          <w:i/>
        </w:rPr>
        <w:t>s)</w:t>
      </w:r>
      <w:r w:rsidR="00A15F90" w:rsidRPr="0041226C">
        <w:rPr>
          <w:rFonts w:ascii="Helvetica" w:hAnsi="Helvetica"/>
        </w:rPr>
        <w:t>.</w:t>
      </w:r>
      <w:r w:rsidR="00B06B82" w:rsidRPr="0041226C">
        <w:rPr>
          <w:rFonts w:ascii="Helvetica" w:hAnsi="Helvetica"/>
        </w:rPr>
        <w:t xml:space="preserve"> In this respect, the </w:t>
      </w:r>
      <w:r w:rsidR="00A4544F" w:rsidRPr="00A4544F">
        <w:rPr>
          <w:rFonts w:ascii="Helvetica" w:hAnsi="Helvetica"/>
          <w:i/>
        </w:rPr>
        <w:t>PEM Board</w:t>
      </w:r>
      <w:r w:rsidR="00B06B82" w:rsidRPr="0041226C">
        <w:rPr>
          <w:rFonts w:ascii="Helvetica" w:hAnsi="Helvetica"/>
        </w:rPr>
        <w:t xml:space="preserve"> shall be responsible for</w:t>
      </w:r>
      <w:r w:rsidR="00A066C3" w:rsidRPr="0041226C">
        <w:rPr>
          <w:rFonts w:ascii="Helvetica" w:hAnsi="Helvetica"/>
        </w:rPr>
        <w:t xml:space="preserve"> </w:t>
      </w:r>
      <w:r w:rsidR="00B06B82" w:rsidRPr="0041226C">
        <w:rPr>
          <w:rFonts w:ascii="Helvetica" w:hAnsi="Helvetica"/>
        </w:rPr>
        <w:t>d</w:t>
      </w:r>
      <w:r w:rsidR="00350960" w:rsidRPr="0041226C">
        <w:rPr>
          <w:rFonts w:ascii="Helvetica" w:hAnsi="Helvetica"/>
        </w:rPr>
        <w:t xml:space="preserve">eciding outcomes of investigations that are brought to </w:t>
      </w:r>
      <w:r w:rsidR="00923F3C" w:rsidRPr="0041226C">
        <w:rPr>
          <w:rFonts w:ascii="Helvetica" w:hAnsi="Helvetica"/>
        </w:rPr>
        <w:t>it</w:t>
      </w:r>
      <w:r w:rsidR="00350960" w:rsidRPr="0041226C">
        <w:rPr>
          <w:rFonts w:ascii="Helvetica" w:hAnsi="Helvetica"/>
        </w:rPr>
        <w:t xml:space="preserve">, </w:t>
      </w:r>
      <w:r w:rsidR="00F75093" w:rsidRPr="0041226C">
        <w:rPr>
          <w:rFonts w:ascii="Helvetica" w:hAnsi="Helvetica"/>
        </w:rPr>
        <w:t xml:space="preserve">particularly, </w:t>
      </w:r>
      <w:r w:rsidR="002117FC" w:rsidRPr="0041226C">
        <w:rPr>
          <w:rFonts w:ascii="Helvetica" w:hAnsi="Helvetica"/>
        </w:rPr>
        <w:t>authorizing</w:t>
      </w:r>
      <w:r w:rsidR="00F75093" w:rsidRPr="0041226C">
        <w:rPr>
          <w:rFonts w:ascii="Helvetica" w:hAnsi="Helvetica"/>
        </w:rPr>
        <w:t xml:space="preserve"> the</w:t>
      </w:r>
      <w:r w:rsidR="002117FC" w:rsidRPr="0041226C">
        <w:rPr>
          <w:rFonts w:ascii="Helvetica" w:hAnsi="Helvetica"/>
        </w:rPr>
        <w:t xml:space="preserve"> imposition of sanctions for </w:t>
      </w:r>
      <w:r w:rsidR="002164B4" w:rsidRPr="002164B4">
        <w:rPr>
          <w:rFonts w:ascii="Helvetica" w:hAnsi="Helvetica"/>
          <w:i/>
        </w:rPr>
        <w:t>breach</w:t>
      </w:r>
      <w:r w:rsidR="002117FC" w:rsidRPr="0041226C">
        <w:rPr>
          <w:rFonts w:ascii="Helvetica" w:hAnsi="Helvetica"/>
        </w:rPr>
        <w:t xml:space="preserve">, </w:t>
      </w:r>
      <w:r w:rsidR="00B06B82" w:rsidRPr="0041226C">
        <w:rPr>
          <w:rFonts w:ascii="Helvetica" w:hAnsi="Helvetica"/>
        </w:rPr>
        <w:t xml:space="preserve">and directing compensation and remedial or mitigation measures, </w:t>
      </w:r>
      <w:r w:rsidR="00350960" w:rsidRPr="0041226C">
        <w:rPr>
          <w:rFonts w:ascii="Helvetica" w:hAnsi="Helvetica"/>
        </w:rPr>
        <w:t>pursuant to the procedures set o</w:t>
      </w:r>
      <w:r w:rsidR="00B06B82" w:rsidRPr="0041226C">
        <w:rPr>
          <w:rFonts w:ascii="Helvetica" w:hAnsi="Helvetica"/>
        </w:rPr>
        <w:t xml:space="preserve">ut in this Manual. </w:t>
      </w:r>
    </w:p>
    <w:p w14:paraId="0BFCDEE2" w14:textId="77777777" w:rsidR="00350960" w:rsidRPr="0041226C" w:rsidRDefault="00350960" w:rsidP="003E6F80">
      <w:pPr>
        <w:spacing w:line="276" w:lineRule="auto"/>
        <w:rPr>
          <w:rFonts w:ascii="Helvetica" w:hAnsi="Helvetica"/>
        </w:rPr>
      </w:pPr>
    </w:p>
    <w:p w14:paraId="7EFF3E9E" w14:textId="6F43EDC9" w:rsidR="005B5464" w:rsidRPr="0041226C" w:rsidRDefault="005B5464"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PEM Board</w:t>
      </w:r>
      <w:r w:rsidRPr="0041226C">
        <w:rPr>
          <w:rFonts w:ascii="Helvetica" w:hAnsi="Helvetica"/>
        </w:rPr>
        <w:t xml:space="preserve"> shall exercise its authority to enforce the </w:t>
      </w:r>
      <w:r w:rsidR="0023331E" w:rsidRPr="0041226C">
        <w:rPr>
          <w:rFonts w:ascii="Helvetica" w:hAnsi="Helvetica"/>
          <w:i/>
        </w:rPr>
        <w:t>market rules</w:t>
      </w:r>
      <w:r w:rsidRPr="0041226C">
        <w:rPr>
          <w:rFonts w:ascii="Helvetica" w:hAnsi="Helvetica"/>
        </w:rPr>
        <w:t xml:space="preserve"> in the manner set out in the </w:t>
      </w:r>
      <w:r w:rsidR="00A4544F" w:rsidRPr="00A4544F">
        <w:rPr>
          <w:rFonts w:ascii="Helvetica" w:hAnsi="Helvetica"/>
          <w:i/>
        </w:rPr>
        <w:t>WESM Rules</w:t>
      </w:r>
      <w:r w:rsidR="0023331E" w:rsidRPr="0041226C">
        <w:rPr>
          <w:rFonts w:ascii="Helvetica" w:hAnsi="Helvetica"/>
        </w:rPr>
        <w:t xml:space="preserve">, </w:t>
      </w:r>
      <w:r w:rsidRPr="0041226C">
        <w:rPr>
          <w:rFonts w:ascii="Helvetica" w:hAnsi="Helvetica"/>
        </w:rPr>
        <w:t xml:space="preserve">this Manual and in the </w:t>
      </w:r>
      <w:r w:rsidRPr="0041226C">
        <w:rPr>
          <w:rFonts w:ascii="Helvetica" w:hAnsi="Helvetica"/>
          <w:i/>
        </w:rPr>
        <w:t>WESM Penalty Manual</w:t>
      </w:r>
      <w:r w:rsidRPr="0041226C">
        <w:rPr>
          <w:rFonts w:ascii="Helvetica" w:hAnsi="Helvetica"/>
        </w:rPr>
        <w:t xml:space="preserve">. </w:t>
      </w:r>
      <w:r w:rsidR="00F75093" w:rsidRPr="0041226C">
        <w:rPr>
          <w:rFonts w:ascii="Helvetica" w:hAnsi="Helvetica"/>
        </w:rPr>
        <w:t>It shall</w:t>
      </w:r>
      <w:r w:rsidRPr="0041226C">
        <w:rPr>
          <w:rFonts w:ascii="Helvetica" w:hAnsi="Helvetica"/>
        </w:rPr>
        <w:t xml:space="preserve"> carry out this function in conjunction with the </w:t>
      </w:r>
      <w:r w:rsidR="0023217F" w:rsidRPr="0023217F">
        <w:rPr>
          <w:rFonts w:ascii="Helvetica" w:hAnsi="Helvetica"/>
          <w:i/>
        </w:rPr>
        <w:t>Market Surveillance Committee</w:t>
      </w:r>
      <w:r w:rsidRPr="0041226C">
        <w:rPr>
          <w:rFonts w:ascii="Helvetica" w:hAnsi="Helvetica"/>
        </w:rPr>
        <w:t xml:space="preserve"> and the </w:t>
      </w:r>
      <w:r w:rsidR="0023217F" w:rsidRPr="0023217F">
        <w:rPr>
          <w:rFonts w:ascii="Helvetica" w:hAnsi="Helvetica"/>
          <w:i/>
        </w:rPr>
        <w:t>Enforcement and Compliance Office</w:t>
      </w:r>
      <w:r w:rsidR="002F6DB8" w:rsidRPr="0041226C">
        <w:rPr>
          <w:rFonts w:ascii="Helvetica" w:hAnsi="Helvetica"/>
        </w:rPr>
        <w:t xml:space="preserve">, which are by themselves granted specific authorities under the </w:t>
      </w:r>
      <w:r w:rsidR="00A4544F" w:rsidRPr="00A4544F">
        <w:rPr>
          <w:rFonts w:ascii="Helvetica" w:hAnsi="Helvetica"/>
          <w:i/>
        </w:rPr>
        <w:t>WESM Rules</w:t>
      </w:r>
      <w:r w:rsidR="002F6DB8" w:rsidRPr="0041226C">
        <w:rPr>
          <w:rFonts w:ascii="Helvetica" w:hAnsi="Helvetica"/>
        </w:rPr>
        <w:t xml:space="preserve">, this Manual and the </w:t>
      </w:r>
      <w:r w:rsidR="002F6DB8" w:rsidRPr="0041226C">
        <w:rPr>
          <w:rFonts w:ascii="Helvetica" w:hAnsi="Helvetica"/>
          <w:i/>
        </w:rPr>
        <w:t>WESM Penalty Manual</w:t>
      </w:r>
      <w:r w:rsidRPr="0041226C">
        <w:rPr>
          <w:rFonts w:ascii="Helvetica" w:hAnsi="Helvetica"/>
        </w:rPr>
        <w:t xml:space="preserve">. As such, </w:t>
      </w:r>
      <w:r w:rsidR="00E20C32" w:rsidRPr="0041226C">
        <w:rPr>
          <w:rFonts w:ascii="Helvetica" w:hAnsi="Helvetica"/>
        </w:rPr>
        <w:t xml:space="preserve">the </w:t>
      </w:r>
      <w:r w:rsidR="00A4544F" w:rsidRPr="00A4544F">
        <w:rPr>
          <w:rFonts w:ascii="Helvetica" w:hAnsi="Helvetica"/>
          <w:i/>
        </w:rPr>
        <w:t>PEM Board</w:t>
      </w:r>
      <w:r w:rsidRPr="0041226C">
        <w:rPr>
          <w:rFonts w:ascii="Helvetica" w:hAnsi="Helvetica"/>
        </w:rPr>
        <w:t xml:space="preserve"> shall not exercise its authority in a manner as to limit the corresponding authority granted to the </w:t>
      </w:r>
      <w:r w:rsidR="0023217F" w:rsidRPr="0023217F">
        <w:rPr>
          <w:rFonts w:ascii="Helvetica" w:hAnsi="Helvetica"/>
          <w:i/>
        </w:rPr>
        <w:t>Market Surveillance Committee</w:t>
      </w:r>
      <w:r w:rsidRPr="0041226C">
        <w:rPr>
          <w:rFonts w:ascii="Helvetica" w:hAnsi="Helvetica"/>
        </w:rPr>
        <w:t xml:space="preserve"> and the </w:t>
      </w:r>
      <w:r w:rsidR="0023217F" w:rsidRPr="0023217F">
        <w:rPr>
          <w:rFonts w:ascii="Helvetica" w:hAnsi="Helvetica"/>
          <w:i/>
        </w:rPr>
        <w:t>Enforcement and Compliance Office</w:t>
      </w:r>
      <w:r w:rsidR="002F6DB8" w:rsidRPr="0041226C">
        <w:rPr>
          <w:rFonts w:ascii="Helvetica" w:hAnsi="Helvetica"/>
        </w:rPr>
        <w:t xml:space="preserve">. </w:t>
      </w:r>
    </w:p>
    <w:p w14:paraId="21122E48" w14:textId="77777777" w:rsidR="005B5464" w:rsidRPr="0041226C" w:rsidRDefault="005B5464" w:rsidP="003E6F80">
      <w:pPr>
        <w:spacing w:line="276" w:lineRule="auto"/>
        <w:rPr>
          <w:rFonts w:ascii="Helvetica" w:hAnsi="Helvetica"/>
        </w:rPr>
      </w:pPr>
    </w:p>
    <w:p w14:paraId="518655CC" w14:textId="3C6144B4" w:rsidR="00350960" w:rsidRPr="0041226C" w:rsidRDefault="00350960"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PEM Board</w:t>
      </w:r>
      <w:r w:rsidR="003702DD" w:rsidRPr="0041226C">
        <w:rPr>
          <w:rFonts w:ascii="Helvetica" w:hAnsi="Helvetica"/>
        </w:rPr>
        <w:t xml:space="preserve">, in relation to its mandate of </w:t>
      </w:r>
      <w:r w:rsidRPr="0041226C">
        <w:rPr>
          <w:rFonts w:ascii="Helvetica" w:hAnsi="Helvetica"/>
        </w:rPr>
        <w:t xml:space="preserve">overseeing compliance within the WESM, shall also have the following functions and responsibilities </w:t>
      </w:r>
      <w:r w:rsidR="00E20C32" w:rsidRPr="0041226C">
        <w:rPr>
          <w:rFonts w:ascii="Helvetica" w:hAnsi="Helvetica"/>
        </w:rPr>
        <w:t xml:space="preserve">– </w:t>
      </w:r>
    </w:p>
    <w:p w14:paraId="2996648D" w14:textId="77777777" w:rsidR="002466ED" w:rsidRPr="0041226C" w:rsidRDefault="002466ED" w:rsidP="003E6F80">
      <w:pPr>
        <w:spacing w:line="276" w:lineRule="auto"/>
        <w:rPr>
          <w:rFonts w:ascii="Helvetica" w:hAnsi="Helvetica"/>
        </w:rPr>
      </w:pPr>
    </w:p>
    <w:p w14:paraId="099C4F37" w14:textId="77777777" w:rsidR="002466ED" w:rsidRPr="0041226C" w:rsidRDefault="007D6CCE" w:rsidP="003E6F80">
      <w:pPr>
        <w:pStyle w:val="ListParagraph"/>
        <w:numPr>
          <w:ilvl w:val="0"/>
          <w:numId w:val="7"/>
        </w:numPr>
        <w:spacing w:line="276" w:lineRule="auto"/>
        <w:ind w:left="1080"/>
        <w:jc w:val="both"/>
        <w:rPr>
          <w:rFonts w:ascii="Helvetica" w:hAnsi="Helvetica"/>
        </w:rPr>
      </w:pPr>
      <w:r w:rsidRPr="0041226C">
        <w:rPr>
          <w:rFonts w:ascii="Helvetica" w:hAnsi="Helvetica"/>
        </w:rPr>
        <w:t>Initiating and receiving independent operational audits;</w:t>
      </w:r>
    </w:p>
    <w:p w14:paraId="4C97AA3A" w14:textId="77777777" w:rsidR="007D6CCE" w:rsidRPr="0041226C" w:rsidRDefault="007D6CCE" w:rsidP="003E6F80">
      <w:pPr>
        <w:pStyle w:val="ListParagraph"/>
        <w:numPr>
          <w:ilvl w:val="0"/>
          <w:numId w:val="7"/>
        </w:numPr>
        <w:spacing w:line="276" w:lineRule="auto"/>
        <w:ind w:left="1080"/>
        <w:jc w:val="both"/>
        <w:rPr>
          <w:rFonts w:ascii="Helvetica" w:hAnsi="Helvetica"/>
        </w:rPr>
      </w:pPr>
      <w:r w:rsidRPr="0041226C">
        <w:rPr>
          <w:rFonts w:ascii="Helvetica" w:hAnsi="Helvetica"/>
        </w:rPr>
        <w:t>Authorizing market notices, memoranda and reports in respect of its own decisions and functions</w:t>
      </w:r>
      <w:r w:rsidR="00F74E02" w:rsidRPr="0041226C">
        <w:rPr>
          <w:rFonts w:ascii="Helvetica" w:hAnsi="Helvetica"/>
        </w:rPr>
        <w:t xml:space="preserve">; </w:t>
      </w:r>
      <w:r w:rsidR="00BC7CB5" w:rsidRPr="0041226C">
        <w:rPr>
          <w:rFonts w:ascii="Helvetica" w:hAnsi="Helvetica"/>
        </w:rPr>
        <w:t xml:space="preserve"> </w:t>
      </w:r>
    </w:p>
    <w:p w14:paraId="716A4437" w14:textId="46E355FF" w:rsidR="00BC7CB5" w:rsidRPr="0041226C" w:rsidRDefault="00F74E02" w:rsidP="003E6F80">
      <w:pPr>
        <w:pStyle w:val="ListParagraph"/>
        <w:numPr>
          <w:ilvl w:val="0"/>
          <w:numId w:val="7"/>
        </w:numPr>
        <w:spacing w:line="276" w:lineRule="auto"/>
        <w:ind w:left="1080"/>
        <w:jc w:val="both"/>
        <w:rPr>
          <w:rFonts w:ascii="Helvetica" w:hAnsi="Helvetica"/>
        </w:rPr>
      </w:pPr>
      <w:r w:rsidRPr="0041226C">
        <w:rPr>
          <w:rFonts w:ascii="Helvetica" w:hAnsi="Helvetica"/>
        </w:rPr>
        <w:t xml:space="preserve">Appointing the </w:t>
      </w:r>
      <w:r w:rsidR="0023217F" w:rsidRPr="0023217F">
        <w:rPr>
          <w:rFonts w:ascii="Helvetica" w:hAnsi="Helvetica"/>
          <w:i/>
        </w:rPr>
        <w:t>Enforcement and Compliance Officer</w:t>
      </w:r>
      <w:r w:rsidRPr="0041226C">
        <w:rPr>
          <w:rFonts w:ascii="Helvetica" w:hAnsi="Helvetica"/>
        </w:rPr>
        <w:t>, upon the recommendation of the PEMC President</w:t>
      </w:r>
      <w:r w:rsidR="00BC7CB5" w:rsidRPr="0041226C">
        <w:rPr>
          <w:rFonts w:ascii="Helvetica" w:hAnsi="Helvetica"/>
        </w:rPr>
        <w:t xml:space="preserve">; and </w:t>
      </w:r>
    </w:p>
    <w:p w14:paraId="14C7E752" w14:textId="6FCA2139" w:rsidR="00F74E02" w:rsidRPr="0041226C" w:rsidRDefault="00E55981" w:rsidP="003E6F80">
      <w:pPr>
        <w:pStyle w:val="ListParagraph"/>
        <w:numPr>
          <w:ilvl w:val="0"/>
          <w:numId w:val="7"/>
        </w:numPr>
        <w:spacing w:line="276" w:lineRule="auto"/>
        <w:ind w:left="1080"/>
        <w:jc w:val="both"/>
        <w:rPr>
          <w:rFonts w:ascii="Helvetica" w:hAnsi="Helvetica"/>
          <w:sz w:val="32"/>
        </w:rPr>
      </w:pPr>
      <w:r w:rsidRPr="0041226C">
        <w:rPr>
          <w:rFonts w:ascii="Helvetica" w:hAnsi="Helvetica" w:cstheme="minorHAnsi"/>
          <w:szCs w:val="20"/>
        </w:rPr>
        <w:t>Creating working groups</w:t>
      </w:r>
      <w:r w:rsidR="00AE1E47" w:rsidRPr="0041226C">
        <w:rPr>
          <w:rFonts w:ascii="Helvetica" w:hAnsi="Helvetica" w:cstheme="minorHAnsi"/>
          <w:szCs w:val="20"/>
        </w:rPr>
        <w:t xml:space="preserve"> from among its members</w:t>
      </w:r>
      <w:r w:rsidR="00F75093" w:rsidRPr="0041226C">
        <w:rPr>
          <w:rFonts w:ascii="Helvetica" w:hAnsi="Helvetica" w:cstheme="minorHAnsi"/>
          <w:szCs w:val="20"/>
        </w:rPr>
        <w:t xml:space="preserve"> or engaging services of experts </w:t>
      </w:r>
      <w:r w:rsidRPr="0041226C">
        <w:rPr>
          <w:rFonts w:ascii="Helvetica" w:hAnsi="Helvetica" w:cstheme="minorHAnsi"/>
          <w:szCs w:val="20"/>
        </w:rPr>
        <w:t>as it deems necessary and expedient, for the purpose of carrying out its enforcement-related functions.</w:t>
      </w:r>
      <w:r w:rsidR="00BC7CB5" w:rsidRPr="0041226C">
        <w:rPr>
          <w:rFonts w:ascii="Helvetica" w:hAnsi="Helvetica"/>
          <w:sz w:val="32"/>
        </w:rPr>
        <w:t xml:space="preserve"> </w:t>
      </w:r>
    </w:p>
    <w:p w14:paraId="5401F9A6" w14:textId="77777777" w:rsidR="00CC75C3" w:rsidRPr="0041226C" w:rsidRDefault="00CC75C3" w:rsidP="003E6F80">
      <w:pPr>
        <w:spacing w:line="276" w:lineRule="auto"/>
        <w:rPr>
          <w:rFonts w:ascii="Helvetica" w:hAnsi="Helvetica"/>
        </w:rPr>
      </w:pPr>
    </w:p>
    <w:p w14:paraId="6AD32C5E" w14:textId="5E4B6092" w:rsidR="00E5387E" w:rsidRPr="0041226C" w:rsidRDefault="002F6DB8"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PEM Board</w:t>
      </w:r>
      <w:r w:rsidRPr="0041226C">
        <w:rPr>
          <w:rFonts w:ascii="Helvetica" w:hAnsi="Helvetica"/>
        </w:rPr>
        <w:t xml:space="preserve"> shall meet, deliberate, resolve and vote on</w:t>
      </w:r>
      <w:r w:rsidR="002C730D" w:rsidRPr="0041226C">
        <w:rPr>
          <w:rFonts w:ascii="Helvetica" w:hAnsi="Helvetica"/>
        </w:rPr>
        <w:t xml:space="preserve"> the investigations for </w:t>
      </w:r>
      <w:r w:rsidR="002164B4" w:rsidRPr="002164B4">
        <w:rPr>
          <w:rFonts w:ascii="Helvetica" w:hAnsi="Helvetica"/>
          <w:i/>
        </w:rPr>
        <w:t>breach</w:t>
      </w:r>
      <w:r w:rsidR="002C730D" w:rsidRPr="0041226C">
        <w:rPr>
          <w:rFonts w:ascii="Helvetica" w:hAnsi="Helvetica"/>
        </w:rPr>
        <w:t xml:space="preserve">, particularly </w:t>
      </w:r>
      <w:r w:rsidR="008F3845" w:rsidRPr="0041226C">
        <w:rPr>
          <w:rFonts w:ascii="Helvetica" w:hAnsi="Helvetica"/>
        </w:rPr>
        <w:t xml:space="preserve">imposition of </w:t>
      </w:r>
      <w:r w:rsidRPr="0041226C">
        <w:rPr>
          <w:rFonts w:ascii="Helvetica" w:hAnsi="Helvetica"/>
        </w:rPr>
        <w:t>penalties</w:t>
      </w:r>
      <w:r w:rsidR="002C730D" w:rsidRPr="0041226C">
        <w:rPr>
          <w:rFonts w:ascii="Helvetica" w:hAnsi="Helvetica"/>
        </w:rPr>
        <w:t xml:space="preserve">, </w:t>
      </w:r>
      <w:r w:rsidR="008F3845" w:rsidRPr="0041226C">
        <w:rPr>
          <w:rFonts w:ascii="Helvetica" w:hAnsi="Helvetica"/>
        </w:rPr>
        <w:t>sanctions</w:t>
      </w:r>
      <w:r w:rsidRPr="0041226C">
        <w:rPr>
          <w:rFonts w:ascii="Helvetica" w:hAnsi="Helvetica"/>
        </w:rPr>
        <w:t xml:space="preserve">, </w:t>
      </w:r>
      <w:r w:rsidR="0023331E" w:rsidRPr="0041226C">
        <w:rPr>
          <w:rFonts w:ascii="Helvetica" w:hAnsi="Helvetica"/>
        </w:rPr>
        <w:t xml:space="preserve">and </w:t>
      </w:r>
      <w:r w:rsidRPr="0041226C">
        <w:rPr>
          <w:rFonts w:ascii="Helvetica" w:hAnsi="Helvetica"/>
        </w:rPr>
        <w:t>remedial measures</w:t>
      </w:r>
      <w:r w:rsidR="002C730D" w:rsidRPr="0041226C">
        <w:rPr>
          <w:rFonts w:ascii="Helvetica" w:hAnsi="Helvetica"/>
        </w:rPr>
        <w:t xml:space="preserve"> based on the recommendations of the </w:t>
      </w:r>
      <w:r w:rsidR="0023217F" w:rsidRPr="0023217F">
        <w:rPr>
          <w:rFonts w:ascii="Helvetica" w:hAnsi="Helvetica"/>
          <w:i/>
        </w:rPr>
        <w:t>Market Surveillance Committee</w:t>
      </w:r>
      <w:r w:rsidR="002C730D" w:rsidRPr="0041226C">
        <w:rPr>
          <w:rFonts w:ascii="Helvetica" w:hAnsi="Helvetica"/>
        </w:rPr>
        <w:t xml:space="preserve"> and results of the investigations by the </w:t>
      </w:r>
      <w:r w:rsidR="0023217F" w:rsidRPr="0023217F">
        <w:rPr>
          <w:rFonts w:ascii="Helvetica" w:hAnsi="Helvetica"/>
          <w:i/>
        </w:rPr>
        <w:t>Enforcement and Compliance Office</w:t>
      </w:r>
      <w:r w:rsidRPr="0041226C">
        <w:rPr>
          <w:rFonts w:ascii="Helvetica" w:hAnsi="Helvetica"/>
        </w:rPr>
        <w:t>, and all matters pertaining to enforcement and compliance, in the same manner as it meets, deliberates, resolves and votes on matters submitted to or coming within its aut</w:t>
      </w:r>
      <w:r w:rsidR="00F1198D">
        <w:rPr>
          <w:rFonts w:ascii="Helvetica" w:hAnsi="Helvetica"/>
        </w:rPr>
        <w:t xml:space="preserve">hority, </w:t>
      </w:r>
      <w:r w:rsidR="00F1198D" w:rsidRPr="00F1198D">
        <w:rPr>
          <w:rFonts w:ascii="Helvetica" w:hAnsi="Helvetica" w:cs="Helvetica"/>
        </w:rPr>
        <w:t xml:space="preserve">unless such act of imposing penalties, sanctions and remedial measures is authorized to be carried out by the Market Surveillance Committee or the Enforcement and Compliance Office under the </w:t>
      </w:r>
      <w:r w:rsidR="00F1198D" w:rsidRPr="00F1198D">
        <w:rPr>
          <w:rFonts w:ascii="Helvetica" w:hAnsi="Helvetica" w:cs="Helvetica"/>
          <w:i/>
        </w:rPr>
        <w:t>WESM Penalty Manual</w:t>
      </w:r>
      <w:r w:rsidR="00F1198D" w:rsidRPr="00F1198D">
        <w:rPr>
          <w:rFonts w:ascii="Helvetica" w:hAnsi="Helvetica" w:cs="Helvetica"/>
        </w:rPr>
        <w:t xml:space="preserve"> or other relevant </w:t>
      </w:r>
      <w:r w:rsidR="00F1198D" w:rsidRPr="00F1198D">
        <w:rPr>
          <w:rFonts w:ascii="Helvetica" w:hAnsi="Helvetica" w:cs="Helvetica"/>
          <w:i/>
        </w:rPr>
        <w:t>Market Manual.</w:t>
      </w:r>
      <w:r w:rsidR="00F1198D">
        <w:rPr>
          <w:rFonts w:ascii="Helvetica" w:hAnsi="Helvetica"/>
        </w:rPr>
        <w:t xml:space="preserve"> </w:t>
      </w:r>
      <w:r w:rsidR="007C0A55" w:rsidRPr="0041226C">
        <w:rPr>
          <w:rFonts w:ascii="Helvetica" w:hAnsi="Helvetica"/>
        </w:rPr>
        <w:t>It may</w:t>
      </w:r>
      <w:r w:rsidR="00115C63" w:rsidRPr="0041226C">
        <w:rPr>
          <w:rFonts w:ascii="Helvetica" w:hAnsi="Helvetica"/>
        </w:rPr>
        <w:t>, at its discretion,</w:t>
      </w:r>
      <w:r w:rsidR="007C0A55" w:rsidRPr="0041226C">
        <w:rPr>
          <w:rFonts w:ascii="Helvetica" w:hAnsi="Helvetica"/>
        </w:rPr>
        <w:t xml:space="preserve"> adopt its own internal procedures for handling of investigations and other enforcement- related matters</w:t>
      </w:r>
      <w:r w:rsidR="00E55981" w:rsidRPr="0041226C">
        <w:rPr>
          <w:rFonts w:ascii="Helvetica" w:hAnsi="Helvetica"/>
        </w:rPr>
        <w:t xml:space="preserve"> referred to it</w:t>
      </w:r>
      <w:r w:rsidR="007C0A55" w:rsidRPr="0041226C">
        <w:rPr>
          <w:rFonts w:ascii="Helvetica" w:hAnsi="Helvetica"/>
        </w:rPr>
        <w:t xml:space="preserve">. </w:t>
      </w:r>
    </w:p>
    <w:p w14:paraId="425A14E6" w14:textId="77777777" w:rsidR="00CC75C3" w:rsidRPr="0041226C" w:rsidRDefault="00CC75C3" w:rsidP="004A20BF">
      <w:pPr>
        <w:rPr>
          <w:rFonts w:ascii="Helvetica" w:hAnsi="Helvetica"/>
        </w:rPr>
      </w:pPr>
    </w:p>
    <w:p w14:paraId="14E0940C" w14:textId="1277001E" w:rsidR="00CC75C3" w:rsidRPr="005745A6" w:rsidRDefault="0023217F" w:rsidP="00CA2F49">
      <w:pPr>
        <w:pStyle w:val="Heading2"/>
        <w:rPr>
          <w:rFonts w:ascii="Helvetica" w:hAnsi="Helvetica"/>
        </w:rPr>
      </w:pPr>
      <w:bookmarkStart w:id="48" w:name="_Toc490813563"/>
      <w:r w:rsidRPr="005745A6">
        <w:rPr>
          <w:rFonts w:ascii="Helvetica" w:hAnsi="Helvetica"/>
        </w:rPr>
        <w:t>Market Surveillance Committee</w:t>
      </w:r>
      <w:bookmarkEnd w:id="48"/>
    </w:p>
    <w:p w14:paraId="069C57B2" w14:textId="77777777" w:rsidR="000F4243" w:rsidRPr="0041226C" w:rsidRDefault="000F4243" w:rsidP="004A20BF">
      <w:pPr>
        <w:rPr>
          <w:rFonts w:ascii="Helvetica" w:hAnsi="Helvetica"/>
        </w:rPr>
      </w:pPr>
    </w:p>
    <w:p w14:paraId="36DCF825" w14:textId="69D61E08" w:rsidR="00646AAF" w:rsidRPr="0041226C" w:rsidRDefault="00EB208C" w:rsidP="003E6F80">
      <w:pPr>
        <w:pStyle w:val="Heading3"/>
        <w:spacing w:line="276" w:lineRule="auto"/>
        <w:rPr>
          <w:rFonts w:ascii="Helvetica" w:hAnsi="Helvetica"/>
        </w:rPr>
      </w:pPr>
      <w:r w:rsidRPr="0041226C">
        <w:rPr>
          <w:rFonts w:ascii="Helvetica" w:hAnsi="Helvetica"/>
        </w:rPr>
        <w:t>Within the limits set out in this Manual</w:t>
      </w:r>
      <w:r w:rsidR="00702004" w:rsidRPr="0041226C">
        <w:rPr>
          <w:rFonts w:ascii="Helvetica" w:hAnsi="Helvetica"/>
        </w:rPr>
        <w:t xml:space="preserve"> and in addition to i</w:t>
      </w:r>
      <w:r w:rsidR="0084226A" w:rsidRPr="0041226C">
        <w:rPr>
          <w:rFonts w:ascii="Helvetica" w:hAnsi="Helvetica"/>
        </w:rPr>
        <w:t>t</w:t>
      </w:r>
      <w:r w:rsidR="00702004" w:rsidRPr="0041226C">
        <w:rPr>
          <w:rFonts w:ascii="Helvetica" w:hAnsi="Helvetica"/>
        </w:rPr>
        <w:t xml:space="preserve">s functions as set out in the </w:t>
      </w:r>
      <w:r w:rsidR="00A4544F" w:rsidRPr="00A4544F">
        <w:rPr>
          <w:rFonts w:ascii="Helvetica" w:hAnsi="Helvetica"/>
          <w:i/>
        </w:rPr>
        <w:t>WESM Rules</w:t>
      </w:r>
      <w:r w:rsidR="00702004" w:rsidRPr="0041226C">
        <w:rPr>
          <w:rFonts w:ascii="Helvetica" w:hAnsi="Helvetica"/>
        </w:rPr>
        <w:t xml:space="preserve"> and the Market Surveillance Manual</w:t>
      </w:r>
      <w:r w:rsidRPr="0041226C">
        <w:rPr>
          <w:rFonts w:ascii="Helvetica" w:hAnsi="Helvetica"/>
        </w:rPr>
        <w:t xml:space="preserve">, the </w:t>
      </w:r>
      <w:r w:rsidR="0023217F" w:rsidRPr="0023217F">
        <w:rPr>
          <w:rFonts w:ascii="Helvetica" w:hAnsi="Helvetica"/>
          <w:i/>
        </w:rPr>
        <w:t>Market Surveillance Committee</w:t>
      </w:r>
      <w:r w:rsidRPr="0041226C">
        <w:rPr>
          <w:rFonts w:ascii="Helvetica" w:hAnsi="Helvetica"/>
        </w:rPr>
        <w:t xml:space="preserve"> has </w:t>
      </w:r>
      <w:r w:rsidR="00702004" w:rsidRPr="0041226C">
        <w:rPr>
          <w:rFonts w:ascii="Helvetica" w:hAnsi="Helvetica"/>
        </w:rPr>
        <w:t xml:space="preserve">the following </w:t>
      </w:r>
      <w:r w:rsidRPr="0041226C">
        <w:rPr>
          <w:rFonts w:ascii="Helvetica" w:hAnsi="Helvetica"/>
        </w:rPr>
        <w:t xml:space="preserve">authority </w:t>
      </w:r>
      <w:r w:rsidR="00702004" w:rsidRPr="0041226C">
        <w:rPr>
          <w:rFonts w:ascii="Helvetica" w:hAnsi="Helvetica"/>
        </w:rPr>
        <w:t xml:space="preserve">and obligation in respect to enforcement of </w:t>
      </w:r>
      <w:r w:rsidRPr="0041226C">
        <w:rPr>
          <w:rFonts w:ascii="Helvetica" w:hAnsi="Helvetica"/>
        </w:rPr>
        <w:t xml:space="preserve">the </w:t>
      </w:r>
      <w:r w:rsidR="00A4544F" w:rsidRPr="00A4544F">
        <w:rPr>
          <w:rFonts w:ascii="Helvetica" w:hAnsi="Helvetica"/>
          <w:i/>
        </w:rPr>
        <w:t>WESM Rules</w:t>
      </w:r>
      <w:r w:rsidR="00646AAF" w:rsidRPr="0041226C">
        <w:rPr>
          <w:rFonts w:ascii="Helvetica" w:hAnsi="Helvetica"/>
        </w:rPr>
        <w:t>. Its enforcement authority includes the authority to –</w:t>
      </w:r>
    </w:p>
    <w:p w14:paraId="56286AEC" w14:textId="77777777" w:rsidR="006876FE" w:rsidRPr="0041226C" w:rsidRDefault="006876FE" w:rsidP="003E6F80">
      <w:pPr>
        <w:spacing w:line="276" w:lineRule="auto"/>
        <w:rPr>
          <w:rFonts w:ascii="Helvetica" w:hAnsi="Helvetica"/>
        </w:rPr>
      </w:pPr>
    </w:p>
    <w:p w14:paraId="679AC483" w14:textId="7B02535F" w:rsidR="00702004" w:rsidRPr="0041226C" w:rsidRDefault="00702004" w:rsidP="003E6F80">
      <w:pPr>
        <w:pStyle w:val="Heading4"/>
        <w:numPr>
          <w:ilvl w:val="0"/>
          <w:numId w:val="12"/>
        </w:numPr>
        <w:spacing w:line="276" w:lineRule="auto"/>
        <w:rPr>
          <w:rFonts w:ascii="Helvetica" w:hAnsi="Helvetica"/>
        </w:rPr>
      </w:pPr>
      <w:r w:rsidRPr="005745A6">
        <w:rPr>
          <w:rFonts w:ascii="Helvetica" w:hAnsi="Helvetica"/>
        </w:rPr>
        <w:t>Review reports of investigations and decide</w:t>
      </w:r>
      <w:r w:rsidR="002C730D" w:rsidRPr="005745A6">
        <w:rPr>
          <w:rFonts w:ascii="Helvetica" w:hAnsi="Helvetica"/>
        </w:rPr>
        <w:t xml:space="preserve"> on the outcome of each case</w:t>
      </w:r>
      <w:r w:rsidRPr="005745A6">
        <w:rPr>
          <w:rFonts w:ascii="Helvetica" w:hAnsi="Helvetica"/>
        </w:rPr>
        <w:t xml:space="preserve"> </w:t>
      </w:r>
      <w:r w:rsidR="00372607" w:rsidRPr="005745A6">
        <w:rPr>
          <w:rFonts w:ascii="Helvetica" w:hAnsi="Helvetica"/>
        </w:rPr>
        <w:t xml:space="preserve">based </w:t>
      </w:r>
      <w:r w:rsidRPr="005745A6">
        <w:rPr>
          <w:rFonts w:ascii="Helvetica" w:hAnsi="Helvetica"/>
        </w:rPr>
        <w:t xml:space="preserve">on </w:t>
      </w:r>
      <w:r w:rsidR="00372607" w:rsidRPr="005745A6">
        <w:rPr>
          <w:rFonts w:ascii="Helvetica" w:hAnsi="Helvetica"/>
        </w:rPr>
        <w:t xml:space="preserve">the </w:t>
      </w:r>
      <w:r w:rsidR="008F3845" w:rsidRPr="005745A6">
        <w:rPr>
          <w:rFonts w:ascii="Helvetica" w:hAnsi="Helvetica"/>
        </w:rPr>
        <w:t xml:space="preserve">findings of facts </w:t>
      </w:r>
      <w:r w:rsidRPr="005745A6">
        <w:rPr>
          <w:rFonts w:ascii="Helvetica" w:hAnsi="Helvetica"/>
        </w:rPr>
        <w:t xml:space="preserve">and </w:t>
      </w:r>
      <w:r w:rsidRPr="0041226C">
        <w:rPr>
          <w:rFonts w:ascii="Helvetica" w:hAnsi="Helvetica"/>
        </w:rPr>
        <w:t xml:space="preserve">the recommendations of the </w:t>
      </w:r>
      <w:r w:rsidR="0023217F" w:rsidRPr="0023217F">
        <w:rPr>
          <w:rFonts w:ascii="Helvetica" w:hAnsi="Helvetica"/>
          <w:i/>
        </w:rPr>
        <w:t>Enforcement and Compliance Office</w:t>
      </w:r>
      <w:r w:rsidRPr="0041226C">
        <w:rPr>
          <w:rFonts w:ascii="Helvetica" w:hAnsi="Helvetica"/>
        </w:rPr>
        <w:t xml:space="preserve">; </w:t>
      </w:r>
    </w:p>
    <w:p w14:paraId="3771BB32" w14:textId="07E6D812" w:rsidR="00056F22" w:rsidRPr="0041226C" w:rsidRDefault="00702004" w:rsidP="003E6F80">
      <w:pPr>
        <w:pStyle w:val="Heading4"/>
        <w:numPr>
          <w:ilvl w:val="0"/>
          <w:numId w:val="12"/>
        </w:numPr>
        <w:spacing w:line="276" w:lineRule="auto"/>
        <w:rPr>
          <w:rFonts w:ascii="Helvetica" w:hAnsi="Helvetica"/>
        </w:rPr>
      </w:pPr>
      <w:r w:rsidRPr="0041226C">
        <w:rPr>
          <w:rFonts w:ascii="Helvetica" w:hAnsi="Helvetica"/>
        </w:rPr>
        <w:t xml:space="preserve">Recommend </w:t>
      </w:r>
      <w:r w:rsidR="00063E0F" w:rsidRPr="0041226C">
        <w:rPr>
          <w:rFonts w:ascii="Helvetica" w:hAnsi="Helvetica"/>
        </w:rPr>
        <w:t xml:space="preserve">to the </w:t>
      </w:r>
      <w:r w:rsidR="00A4544F" w:rsidRPr="00A4544F">
        <w:rPr>
          <w:rFonts w:ascii="Helvetica" w:hAnsi="Helvetica"/>
          <w:i/>
        </w:rPr>
        <w:t>PEM Board</w:t>
      </w:r>
      <w:r w:rsidR="00063E0F" w:rsidRPr="0041226C">
        <w:rPr>
          <w:rFonts w:ascii="Helvetica" w:hAnsi="Helvetica"/>
        </w:rPr>
        <w:t xml:space="preserve"> the </w:t>
      </w:r>
      <w:r w:rsidR="00646AAF" w:rsidRPr="0041226C">
        <w:rPr>
          <w:rFonts w:ascii="Helvetica" w:hAnsi="Helvetica"/>
        </w:rPr>
        <w:t xml:space="preserve">imposition of penalties for </w:t>
      </w:r>
      <w:r w:rsidR="002164B4" w:rsidRPr="002164B4">
        <w:rPr>
          <w:rFonts w:ascii="Helvetica" w:hAnsi="Helvetica"/>
          <w:i/>
        </w:rPr>
        <w:t>breaches</w:t>
      </w:r>
      <w:r w:rsidR="0023331E" w:rsidRPr="0041226C">
        <w:rPr>
          <w:rFonts w:ascii="Helvetica" w:hAnsi="Helvetica"/>
        </w:rPr>
        <w:t xml:space="preserve"> </w:t>
      </w:r>
      <w:r w:rsidR="00F1198D" w:rsidRPr="00F1198D">
        <w:rPr>
          <w:rFonts w:ascii="Helvetica" w:hAnsi="Helvetica" w:cs="Helvetica"/>
        </w:rPr>
        <w:t>other than those arising from, and determined through the compliance monitoring and assessment by ECO,</w:t>
      </w:r>
      <w:r w:rsidR="00F1198D" w:rsidRPr="00F1198D">
        <w:rPr>
          <w:rFonts w:ascii="Helvetica LT Std" w:hAnsi="Helvetica LT Std"/>
          <w:sz w:val="20"/>
        </w:rPr>
        <w:t xml:space="preserve"> </w:t>
      </w:r>
      <w:r w:rsidR="0023331E" w:rsidRPr="0041226C">
        <w:rPr>
          <w:rFonts w:ascii="Helvetica" w:hAnsi="Helvetica"/>
        </w:rPr>
        <w:t>and implementation of remedial measures as a consequence of</w:t>
      </w:r>
      <w:r w:rsidR="00F1198D">
        <w:rPr>
          <w:rFonts w:ascii="Helvetica" w:hAnsi="Helvetica"/>
        </w:rPr>
        <w:t xml:space="preserve"> such</w:t>
      </w:r>
      <w:r w:rsidR="0023331E" w:rsidRPr="0041226C">
        <w:rPr>
          <w:rFonts w:ascii="Helvetica" w:hAnsi="Helvetica"/>
        </w:rPr>
        <w:t xml:space="preserve"> </w:t>
      </w:r>
      <w:r w:rsidR="002164B4" w:rsidRPr="002164B4">
        <w:rPr>
          <w:rFonts w:ascii="Helvetica" w:hAnsi="Helvetica"/>
          <w:i/>
        </w:rPr>
        <w:t>breach</w:t>
      </w:r>
      <w:r w:rsidR="0023331E" w:rsidRPr="0041226C">
        <w:rPr>
          <w:rFonts w:ascii="Helvetica" w:hAnsi="Helvetica"/>
        </w:rPr>
        <w:t>,</w:t>
      </w:r>
      <w:r w:rsidR="00646AAF" w:rsidRPr="0041226C">
        <w:rPr>
          <w:rFonts w:ascii="Helvetica" w:hAnsi="Helvetica"/>
        </w:rPr>
        <w:t xml:space="preserve"> </w:t>
      </w:r>
      <w:r w:rsidRPr="0041226C">
        <w:rPr>
          <w:rFonts w:ascii="Helvetica" w:hAnsi="Helvetica"/>
        </w:rPr>
        <w:t>based</w:t>
      </w:r>
      <w:r w:rsidR="00202FA1" w:rsidRPr="0041226C">
        <w:rPr>
          <w:rFonts w:ascii="Helvetica" w:hAnsi="Helvetica"/>
        </w:rPr>
        <w:t xml:space="preserve"> on outcomes of investigation </w:t>
      </w:r>
      <w:r w:rsidRPr="0041226C">
        <w:rPr>
          <w:rFonts w:ascii="Helvetica" w:hAnsi="Helvetica"/>
        </w:rPr>
        <w:t xml:space="preserve">carried out by the </w:t>
      </w:r>
      <w:r w:rsidR="0023217F" w:rsidRPr="0023217F">
        <w:rPr>
          <w:rFonts w:ascii="Helvetica" w:hAnsi="Helvetica"/>
          <w:i/>
        </w:rPr>
        <w:t>Enforcement and Compliance Office</w:t>
      </w:r>
      <w:r w:rsidR="00646AAF" w:rsidRPr="0041226C">
        <w:rPr>
          <w:rFonts w:ascii="Helvetica" w:hAnsi="Helvetica"/>
        </w:rPr>
        <w:t xml:space="preserve">; </w:t>
      </w:r>
    </w:p>
    <w:p w14:paraId="27838C7A" w14:textId="0AD0CA27" w:rsidR="00F1198D" w:rsidRDefault="00F1198D" w:rsidP="00F1198D">
      <w:pPr>
        <w:pStyle w:val="ListParagraph"/>
        <w:numPr>
          <w:ilvl w:val="0"/>
          <w:numId w:val="12"/>
        </w:numPr>
        <w:spacing w:line="276" w:lineRule="auto"/>
        <w:jc w:val="both"/>
        <w:rPr>
          <w:rFonts w:ascii="Helvetica" w:hAnsi="Helvetica"/>
        </w:rPr>
      </w:pPr>
      <w:r w:rsidRPr="00F1198D">
        <w:rPr>
          <w:rFonts w:ascii="Helvetica" w:hAnsi="Helvetica" w:cs="Helvetica"/>
          <w:szCs w:val="24"/>
        </w:rPr>
        <w:t>Decide on</w:t>
      </w:r>
      <w:r w:rsidR="00685D15">
        <w:rPr>
          <w:rFonts w:ascii="Helvetica" w:hAnsi="Helvetica" w:cs="Helvetica"/>
          <w:szCs w:val="24"/>
        </w:rPr>
        <w:t xml:space="preserve"> or resolve a request for reconsideration of the Notice of Specified Penalties </w:t>
      </w:r>
      <w:r w:rsidRPr="00F1198D">
        <w:rPr>
          <w:rFonts w:ascii="Helvetica" w:hAnsi="Helvetica" w:cs="Helvetica"/>
          <w:szCs w:val="24"/>
        </w:rPr>
        <w:t xml:space="preserve">filed by any concerned </w:t>
      </w:r>
      <w:r w:rsidRPr="00F1198D">
        <w:rPr>
          <w:rFonts w:ascii="Helvetica" w:hAnsi="Helvetica" w:cs="Helvetica"/>
          <w:i/>
          <w:szCs w:val="24"/>
        </w:rPr>
        <w:t xml:space="preserve">WESM Member </w:t>
      </w:r>
      <w:r w:rsidRPr="00F1198D">
        <w:rPr>
          <w:rFonts w:ascii="Helvetica" w:hAnsi="Helvetica" w:cs="Helvetica"/>
          <w:szCs w:val="24"/>
        </w:rPr>
        <w:t xml:space="preserve">in accordance with the relevant provisions of the </w:t>
      </w:r>
      <w:r w:rsidRPr="00F1198D">
        <w:rPr>
          <w:rFonts w:ascii="Helvetica" w:hAnsi="Helvetica" w:cs="Helvetica"/>
          <w:i/>
          <w:szCs w:val="24"/>
        </w:rPr>
        <w:t>WESM Penalty Manual</w:t>
      </w:r>
      <w:r w:rsidRPr="0041226C">
        <w:rPr>
          <w:rFonts w:ascii="Helvetica" w:hAnsi="Helvetica"/>
        </w:rPr>
        <w:t>;</w:t>
      </w:r>
    </w:p>
    <w:p w14:paraId="21272C55" w14:textId="6C1C100C" w:rsidR="006876FE" w:rsidRPr="0041226C" w:rsidRDefault="006876FE" w:rsidP="003E6F80">
      <w:pPr>
        <w:pStyle w:val="ListParagraph"/>
        <w:numPr>
          <w:ilvl w:val="0"/>
          <w:numId w:val="12"/>
        </w:numPr>
        <w:spacing w:line="276" w:lineRule="auto"/>
        <w:jc w:val="both"/>
        <w:rPr>
          <w:rFonts w:ascii="Helvetica" w:hAnsi="Helvetica"/>
        </w:rPr>
      </w:pPr>
      <w:r w:rsidRPr="0041226C">
        <w:rPr>
          <w:rFonts w:ascii="Helvetica" w:hAnsi="Helvetica"/>
        </w:rPr>
        <w:t>Authorize issuance of notices, reports and memoranda in respect of its own decisions and functions</w:t>
      </w:r>
      <w:r w:rsidR="00F1198D">
        <w:rPr>
          <w:rFonts w:ascii="Helvetica" w:hAnsi="Helvetica"/>
        </w:rPr>
        <w:t>;</w:t>
      </w:r>
    </w:p>
    <w:p w14:paraId="76DC7112" w14:textId="09E99E90" w:rsidR="00382630" w:rsidRPr="0041226C" w:rsidRDefault="00382630" w:rsidP="003E6F80">
      <w:pPr>
        <w:pStyle w:val="ListParagraph"/>
        <w:numPr>
          <w:ilvl w:val="0"/>
          <w:numId w:val="12"/>
        </w:numPr>
        <w:spacing w:line="276" w:lineRule="auto"/>
        <w:jc w:val="both"/>
        <w:rPr>
          <w:rFonts w:ascii="Helvetica" w:hAnsi="Helvetica"/>
        </w:rPr>
      </w:pPr>
      <w:r w:rsidRPr="0041226C">
        <w:rPr>
          <w:rFonts w:ascii="Helvetica" w:hAnsi="Helvetica"/>
        </w:rPr>
        <w:t xml:space="preserve">Regularly review and </w:t>
      </w:r>
      <w:r w:rsidR="003D3A0F" w:rsidRPr="0041226C">
        <w:rPr>
          <w:rFonts w:ascii="Helvetica" w:hAnsi="Helvetica"/>
        </w:rPr>
        <w:t>promulgate</w:t>
      </w:r>
      <w:r w:rsidRPr="0041226C">
        <w:rPr>
          <w:rFonts w:ascii="Helvetica" w:hAnsi="Helvetica"/>
        </w:rPr>
        <w:t xml:space="preserve"> changes, as appropriate, to the </w:t>
      </w:r>
      <w:r w:rsidRPr="0041226C">
        <w:rPr>
          <w:rFonts w:ascii="Helvetica" w:hAnsi="Helvetica"/>
          <w:i/>
        </w:rPr>
        <w:t>WESM Penalty Manual</w:t>
      </w:r>
      <w:r w:rsidR="00E55981" w:rsidRPr="0041226C">
        <w:rPr>
          <w:rFonts w:ascii="Helvetica" w:hAnsi="Helvetica"/>
        </w:rPr>
        <w:t xml:space="preserve"> pursuant to </w:t>
      </w:r>
      <w:r w:rsidR="00A4544F" w:rsidRPr="00A4544F">
        <w:rPr>
          <w:rFonts w:ascii="Helvetica" w:hAnsi="Helvetica"/>
          <w:i/>
        </w:rPr>
        <w:t>WESM Rules</w:t>
      </w:r>
      <w:r w:rsidR="00E55981" w:rsidRPr="0041226C">
        <w:rPr>
          <w:rFonts w:ascii="Helvetica" w:hAnsi="Helvetica"/>
        </w:rPr>
        <w:t xml:space="preserve"> </w:t>
      </w:r>
      <w:r w:rsidR="00A4544F">
        <w:rPr>
          <w:rFonts w:ascii="Helvetica" w:hAnsi="Helvetica"/>
        </w:rPr>
        <w:t>Clause</w:t>
      </w:r>
      <w:r w:rsidR="00E55981" w:rsidRPr="0041226C">
        <w:rPr>
          <w:rFonts w:ascii="Helvetica" w:hAnsi="Helvetica"/>
        </w:rPr>
        <w:t xml:space="preserve"> 7.2</w:t>
      </w:r>
      <w:r w:rsidRPr="0041226C">
        <w:rPr>
          <w:rFonts w:ascii="Helvetica" w:hAnsi="Helvetica"/>
        </w:rPr>
        <w:t xml:space="preserve">. </w:t>
      </w:r>
    </w:p>
    <w:p w14:paraId="01EAC896" w14:textId="77777777" w:rsidR="002117FC" w:rsidRPr="0041226C" w:rsidRDefault="002117FC" w:rsidP="003E6F80">
      <w:pPr>
        <w:spacing w:line="276" w:lineRule="auto"/>
        <w:rPr>
          <w:rFonts w:ascii="Helvetica" w:hAnsi="Helvetica"/>
        </w:rPr>
      </w:pPr>
    </w:p>
    <w:p w14:paraId="271DDE83" w14:textId="17B4E12C" w:rsidR="00253B48" w:rsidRPr="0041226C" w:rsidRDefault="00253B48"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Market Surveillance Committee</w:t>
      </w:r>
      <w:r w:rsidRPr="0041226C">
        <w:rPr>
          <w:rFonts w:ascii="Helvetica" w:hAnsi="Helvetica"/>
        </w:rPr>
        <w:t xml:space="preserve"> shall carry out its enforcement functions in conjunction with the </w:t>
      </w:r>
      <w:r w:rsidR="00A4544F" w:rsidRPr="00A4544F">
        <w:rPr>
          <w:rFonts w:ascii="Helvetica" w:hAnsi="Helvetica"/>
          <w:i/>
        </w:rPr>
        <w:t>PEM Board</w:t>
      </w:r>
      <w:r w:rsidRPr="0041226C">
        <w:rPr>
          <w:rFonts w:ascii="Helvetica" w:hAnsi="Helvetica"/>
        </w:rPr>
        <w:t xml:space="preserve"> and the </w:t>
      </w:r>
      <w:r w:rsidR="0023217F" w:rsidRPr="0023217F">
        <w:rPr>
          <w:rFonts w:ascii="Helvetica" w:hAnsi="Helvetica"/>
          <w:i/>
        </w:rPr>
        <w:t>Enforcement and Compliance Office</w:t>
      </w:r>
      <w:r w:rsidRPr="0041226C">
        <w:rPr>
          <w:rFonts w:ascii="Helvetica" w:hAnsi="Helvetica"/>
        </w:rPr>
        <w:t xml:space="preserve">, as provided for in the </w:t>
      </w:r>
      <w:r w:rsidR="00A4544F" w:rsidRPr="00A4544F">
        <w:rPr>
          <w:rFonts w:ascii="Helvetica" w:hAnsi="Helvetica"/>
          <w:i/>
        </w:rPr>
        <w:t>WESM Rules</w:t>
      </w:r>
      <w:r w:rsidRPr="0041226C">
        <w:rPr>
          <w:rFonts w:ascii="Helvetica" w:hAnsi="Helvetica"/>
        </w:rPr>
        <w:t xml:space="preserve">, this Manual and the </w:t>
      </w:r>
      <w:r w:rsidRPr="0041226C">
        <w:rPr>
          <w:rFonts w:ascii="Helvetica" w:hAnsi="Helvetica"/>
          <w:i/>
        </w:rPr>
        <w:t>WESM Penalty Manual</w:t>
      </w:r>
      <w:r w:rsidRPr="0041226C">
        <w:rPr>
          <w:rFonts w:ascii="Helvetica" w:hAnsi="Helvetica"/>
        </w:rPr>
        <w:t xml:space="preserve">. It shall not carry out its authority in a manner as to undermine the respective authorities granted to the </w:t>
      </w:r>
      <w:r w:rsidR="00A4544F" w:rsidRPr="00A4544F">
        <w:rPr>
          <w:rFonts w:ascii="Helvetica" w:hAnsi="Helvetica"/>
          <w:i/>
        </w:rPr>
        <w:t>PEM Board</w:t>
      </w:r>
      <w:r w:rsidRPr="0041226C">
        <w:rPr>
          <w:rFonts w:ascii="Helvetica" w:hAnsi="Helvetica"/>
        </w:rPr>
        <w:t xml:space="preserve"> and the </w:t>
      </w:r>
      <w:r w:rsidR="0023217F" w:rsidRPr="0023217F">
        <w:rPr>
          <w:rFonts w:ascii="Helvetica" w:hAnsi="Helvetica"/>
          <w:i/>
        </w:rPr>
        <w:t>Enforcement and Compliance Office</w:t>
      </w:r>
      <w:r w:rsidRPr="0041226C">
        <w:rPr>
          <w:rFonts w:ascii="Helvetica" w:hAnsi="Helvetica"/>
        </w:rPr>
        <w:t xml:space="preserve">. </w:t>
      </w:r>
    </w:p>
    <w:p w14:paraId="3FEE0E06" w14:textId="77777777" w:rsidR="00253B48" w:rsidRPr="0041226C" w:rsidRDefault="00253B48" w:rsidP="003E6F80">
      <w:pPr>
        <w:spacing w:line="276" w:lineRule="auto"/>
        <w:rPr>
          <w:rFonts w:ascii="Helvetica" w:hAnsi="Helvetica"/>
        </w:rPr>
      </w:pPr>
    </w:p>
    <w:p w14:paraId="2A9CE322" w14:textId="02FEB98C" w:rsidR="004E2E8B" w:rsidRPr="0041226C" w:rsidRDefault="004E2E8B"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Market Surveillance Committee</w:t>
      </w:r>
      <w:r w:rsidRPr="0041226C">
        <w:rPr>
          <w:rFonts w:ascii="Helvetica" w:hAnsi="Helvetica"/>
        </w:rPr>
        <w:t xml:space="preserve"> shall adopt its own requirements and procedures for meetings, including notices, quorum and voting requirements. It is </w:t>
      </w:r>
      <w:r w:rsidR="00406A6A" w:rsidRPr="0041226C">
        <w:rPr>
          <w:rFonts w:ascii="Helvetica" w:hAnsi="Helvetica"/>
        </w:rPr>
        <w:t>understood,</w:t>
      </w:r>
      <w:r w:rsidRPr="0041226C">
        <w:rPr>
          <w:rFonts w:ascii="Helvetica" w:hAnsi="Helvetica"/>
        </w:rPr>
        <w:t xml:space="preserve"> however, that time is of the essence in respect </w:t>
      </w:r>
      <w:r w:rsidR="00406A6A" w:rsidRPr="0041226C">
        <w:rPr>
          <w:rFonts w:ascii="Helvetica" w:hAnsi="Helvetica"/>
        </w:rPr>
        <w:t xml:space="preserve">to </w:t>
      </w:r>
      <w:r w:rsidRPr="0041226C">
        <w:rPr>
          <w:rFonts w:ascii="Helvetica" w:hAnsi="Helvetica"/>
        </w:rPr>
        <w:t xml:space="preserve">the enforcement processes in the WESM. Thus, the </w:t>
      </w:r>
      <w:r w:rsidR="0023217F" w:rsidRPr="0023217F">
        <w:rPr>
          <w:rFonts w:ascii="Helvetica" w:hAnsi="Helvetica"/>
          <w:i/>
        </w:rPr>
        <w:t>Market Surveillance Committee</w:t>
      </w:r>
      <w:r w:rsidRPr="0041226C">
        <w:rPr>
          <w:rFonts w:ascii="Helvetica" w:hAnsi="Helvetica"/>
        </w:rPr>
        <w:t xml:space="preserve">’s internal procedures </w:t>
      </w:r>
      <w:r w:rsidR="00063E0F" w:rsidRPr="0041226C">
        <w:rPr>
          <w:rFonts w:ascii="Helvetica" w:hAnsi="Helvetica"/>
        </w:rPr>
        <w:t xml:space="preserve">may </w:t>
      </w:r>
      <w:r w:rsidRPr="0041226C">
        <w:rPr>
          <w:rFonts w:ascii="Helvetica" w:hAnsi="Helvetica"/>
        </w:rPr>
        <w:t xml:space="preserve">allow, among other things, that – </w:t>
      </w:r>
    </w:p>
    <w:p w14:paraId="5FC258DB" w14:textId="77777777" w:rsidR="0023331E" w:rsidRPr="0041226C" w:rsidRDefault="0023331E" w:rsidP="003E6F80">
      <w:pPr>
        <w:spacing w:line="276" w:lineRule="auto"/>
        <w:rPr>
          <w:rFonts w:ascii="Helvetica" w:hAnsi="Helvetica"/>
        </w:rPr>
      </w:pPr>
    </w:p>
    <w:p w14:paraId="3DD7AAAB" w14:textId="77777777" w:rsidR="004E2E8B" w:rsidRPr="0041226C" w:rsidRDefault="004E2E8B" w:rsidP="003E6F80">
      <w:pPr>
        <w:pStyle w:val="Heading3"/>
        <w:numPr>
          <w:ilvl w:val="0"/>
          <w:numId w:val="13"/>
        </w:numPr>
        <w:spacing w:line="276" w:lineRule="auto"/>
        <w:rPr>
          <w:rFonts w:ascii="Helvetica" w:hAnsi="Helvetica"/>
        </w:rPr>
      </w:pPr>
      <w:r w:rsidRPr="0041226C">
        <w:rPr>
          <w:rFonts w:ascii="Helvetica" w:hAnsi="Helvetica"/>
        </w:rPr>
        <w:t xml:space="preserve">Notices of meetings and other communications can be issued by electronic means, such as email, web postings, fax and other forms of telecommunications; </w:t>
      </w:r>
      <w:r w:rsidR="00E0559E" w:rsidRPr="0041226C">
        <w:rPr>
          <w:rFonts w:ascii="Helvetica" w:hAnsi="Helvetica"/>
        </w:rPr>
        <w:t xml:space="preserve">as well as by </w:t>
      </w:r>
      <w:r w:rsidRPr="0041226C">
        <w:rPr>
          <w:rFonts w:ascii="Helvetica" w:hAnsi="Helvetica"/>
        </w:rPr>
        <w:t xml:space="preserve">traditional means such as </w:t>
      </w:r>
      <w:r w:rsidR="00957ACA" w:rsidRPr="0041226C">
        <w:rPr>
          <w:rFonts w:ascii="Helvetica" w:hAnsi="Helvetica"/>
        </w:rPr>
        <w:t xml:space="preserve">by hand through </w:t>
      </w:r>
      <w:r w:rsidRPr="0041226C">
        <w:rPr>
          <w:rFonts w:ascii="Helvetica" w:hAnsi="Helvetica"/>
        </w:rPr>
        <w:t>personal delivery</w:t>
      </w:r>
      <w:r w:rsidR="00957ACA" w:rsidRPr="0041226C">
        <w:rPr>
          <w:rFonts w:ascii="Helvetica" w:hAnsi="Helvetica"/>
        </w:rPr>
        <w:t xml:space="preserve"> by </w:t>
      </w:r>
      <w:r w:rsidRPr="0041226C">
        <w:rPr>
          <w:rFonts w:ascii="Helvetica" w:hAnsi="Helvetica"/>
        </w:rPr>
        <w:t>private couriers</w:t>
      </w:r>
      <w:r w:rsidR="00957ACA" w:rsidRPr="0041226C">
        <w:rPr>
          <w:rFonts w:ascii="Helvetica" w:hAnsi="Helvetica"/>
        </w:rPr>
        <w:t>, messengers</w:t>
      </w:r>
      <w:r w:rsidRPr="0041226C">
        <w:rPr>
          <w:rFonts w:ascii="Helvetica" w:hAnsi="Helvetica"/>
        </w:rPr>
        <w:t xml:space="preserve"> </w:t>
      </w:r>
      <w:r w:rsidR="00FC1898" w:rsidRPr="0041226C">
        <w:rPr>
          <w:rFonts w:ascii="Helvetica" w:hAnsi="Helvetica"/>
        </w:rPr>
        <w:t xml:space="preserve">or messengerial services, </w:t>
      </w:r>
      <w:r w:rsidRPr="0041226C">
        <w:rPr>
          <w:rFonts w:ascii="Helvetica" w:hAnsi="Helvetica"/>
        </w:rPr>
        <w:t xml:space="preserve">or </w:t>
      </w:r>
      <w:r w:rsidR="00FC1898" w:rsidRPr="0041226C">
        <w:rPr>
          <w:rFonts w:ascii="Helvetica" w:hAnsi="Helvetica"/>
        </w:rPr>
        <w:t>by postal mail</w:t>
      </w:r>
      <w:r w:rsidRPr="0041226C">
        <w:rPr>
          <w:rFonts w:ascii="Helvetica" w:hAnsi="Helvetica"/>
        </w:rPr>
        <w:t xml:space="preserve">. </w:t>
      </w:r>
    </w:p>
    <w:p w14:paraId="15BB252F" w14:textId="77777777" w:rsidR="004E2E8B" w:rsidRPr="0041226C" w:rsidRDefault="00E0559E" w:rsidP="003E6F80">
      <w:pPr>
        <w:pStyle w:val="Heading3"/>
        <w:numPr>
          <w:ilvl w:val="0"/>
          <w:numId w:val="13"/>
        </w:numPr>
        <w:spacing w:line="276" w:lineRule="auto"/>
        <w:rPr>
          <w:rFonts w:ascii="Helvetica" w:hAnsi="Helvetica"/>
        </w:rPr>
      </w:pPr>
      <w:r w:rsidRPr="0041226C">
        <w:rPr>
          <w:rFonts w:ascii="Helvetica" w:hAnsi="Helvetica"/>
        </w:rPr>
        <w:t>Resolution of investigations and other compliance-related matters</w:t>
      </w:r>
      <w:r w:rsidR="004E2E8B" w:rsidRPr="0041226C">
        <w:rPr>
          <w:rFonts w:ascii="Helvetica" w:hAnsi="Helvetica"/>
        </w:rPr>
        <w:t xml:space="preserve"> can be carried out through referendum, and without need of face to face meetings. </w:t>
      </w:r>
    </w:p>
    <w:p w14:paraId="478E455B" w14:textId="77777777" w:rsidR="004E2E8B" w:rsidRPr="0041226C" w:rsidRDefault="004E2E8B" w:rsidP="003E6F80">
      <w:pPr>
        <w:pStyle w:val="Heading3"/>
        <w:numPr>
          <w:ilvl w:val="0"/>
          <w:numId w:val="13"/>
        </w:numPr>
        <w:spacing w:line="276" w:lineRule="auto"/>
        <w:rPr>
          <w:rFonts w:ascii="Helvetica" w:hAnsi="Helvetica"/>
        </w:rPr>
      </w:pPr>
      <w:r w:rsidRPr="0041226C">
        <w:rPr>
          <w:rFonts w:ascii="Helvetica" w:hAnsi="Helvetica"/>
        </w:rPr>
        <w:t xml:space="preserve">Meetings can be conducted through electronic means, such as through teleconferencing and other similar technologies. </w:t>
      </w:r>
    </w:p>
    <w:p w14:paraId="38078043" w14:textId="475C0FCF" w:rsidR="00E5387E" w:rsidRPr="0041226C" w:rsidRDefault="004E2E8B" w:rsidP="003E6F80">
      <w:pPr>
        <w:pStyle w:val="Heading3"/>
        <w:numPr>
          <w:ilvl w:val="0"/>
          <w:numId w:val="13"/>
        </w:numPr>
        <w:spacing w:line="276" w:lineRule="auto"/>
        <w:rPr>
          <w:rFonts w:ascii="Helvetica" w:hAnsi="Helvetica"/>
        </w:rPr>
      </w:pPr>
      <w:r w:rsidRPr="0041226C">
        <w:rPr>
          <w:rFonts w:ascii="Helvetica" w:hAnsi="Helvetica"/>
        </w:rPr>
        <w:t xml:space="preserve">Other procedures can be adopted as would facilitate resolution and decisions on enforcement and compliance matters brought before </w:t>
      </w:r>
      <w:r w:rsidR="00FC1898" w:rsidRPr="0041226C">
        <w:rPr>
          <w:rFonts w:ascii="Helvetica" w:hAnsi="Helvetica"/>
        </w:rPr>
        <w:t>it</w:t>
      </w:r>
      <w:r w:rsidRPr="0041226C">
        <w:rPr>
          <w:rFonts w:ascii="Helvetica" w:hAnsi="Helvetica"/>
        </w:rPr>
        <w:t xml:space="preserve">. </w:t>
      </w:r>
    </w:p>
    <w:p w14:paraId="12D059C4" w14:textId="77777777" w:rsidR="00E5387E" w:rsidRPr="0041226C" w:rsidRDefault="00E5387E" w:rsidP="004A20BF">
      <w:pPr>
        <w:rPr>
          <w:rFonts w:ascii="Helvetica" w:hAnsi="Helvetica"/>
        </w:rPr>
      </w:pPr>
    </w:p>
    <w:p w14:paraId="5E107C5C" w14:textId="56F0EB2E" w:rsidR="000F4243" w:rsidRPr="005745A6" w:rsidRDefault="0023217F" w:rsidP="00CA2F49">
      <w:pPr>
        <w:pStyle w:val="Heading2"/>
        <w:rPr>
          <w:rFonts w:ascii="Helvetica" w:hAnsi="Helvetica"/>
        </w:rPr>
      </w:pPr>
      <w:bookmarkStart w:id="49" w:name="_Toc490813564"/>
      <w:r w:rsidRPr="005745A6">
        <w:rPr>
          <w:rFonts w:ascii="Helvetica" w:hAnsi="Helvetica"/>
        </w:rPr>
        <w:t>Enforcement and Compliance Office</w:t>
      </w:r>
      <w:bookmarkEnd w:id="49"/>
    </w:p>
    <w:p w14:paraId="397FAC31" w14:textId="77777777" w:rsidR="000F4243" w:rsidRPr="0041226C" w:rsidRDefault="000F4243" w:rsidP="004A20BF">
      <w:pPr>
        <w:rPr>
          <w:rFonts w:ascii="Helvetica" w:hAnsi="Helvetica"/>
        </w:rPr>
      </w:pPr>
    </w:p>
    <w:p w14:paraId="71FD9450" w14:textId="3264CA50" w:rsidR="000101D2" w:rsidRPr="0041226C" w:rsidRDefault="000101D2"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00C152C0" w:rsidRPr="0041226C">
        <w:rPr>
          <w:rFonts w:ascii="Helvetica" w:hAnsi="Helvetica"/>
        </w:rPr>
        <w:t xml:space="preserve">, together with the </w:t>
      </w:r>
      <w:r w:rsidR="0023217F" w:rsidRPr="0023217F">
        <w:rPr>
          <w:rFonts w:ascii="Helvetica" w:hAnsi="Helvetica"/>
          <w:i/>
        </w:rPr>
        <w:t>Market Surveillance Committee</w:t>
      </w:r>
      <w:r w:rsidR="00C152C0" w:rsidRPr="0041226C">
        <w:rPr>
          <w:rFonts w:ascii="Helvetica" w:hAnsi="Helvetica"/>
        </w:rPr>
        <w:t>,</w:t>
      </w:r>
      <w:r w:rsidRPr="0041226C">
        <w:rPr>
          <w:rFonts w:ascii="Helvetica" w:hAnsi="Helvetica"/>
        </w:rPr>
        <w:t xml:space="preserve"> shall assist the </w:t>
      </w:r>
      <w:r w:rsidR="00A4544F" w:rsidRPr="00A4544F">
        <w:rPr>
          <w:rFonts w:ascii="Helvetica" w:hAnsi="Helvetica"/>
          <w:i/>
        </w:rPr>
        <w:t>PEM Board</w:t>
      </w:r>
      <w:r w:rsidRPr="0041226C">
        <w:rPr>
          <w:rFonts w:ascii="Helvetica" w:hAnsi="Helvetica"/>
        </w:rPr>
        <w:t xml:space="preserve"> in the enforcement of the </w:t>
      </w:r>
      <w:r w:rsidR="00A4544F" w:rsidRPr="00A4544F">
        <w:rPr>
          <w:rFonts w:ascii="Helvetica" w:hAnsi="Helvetica"/>
          <w:i/>
        </w:rPr>
        <w:t>WESM Rules</w:t>
      </w:r>
      <w:r w:rsidRPr="0041226C">
        <w:rPr>
          <w:rFonts w:ascii="Helvetica" w:hAnsi="Helvetica"/>
        </w:rPr>
        <w:t xml:space="preserve"> and other market rules, and shall have the following auth</w:t>
      </w:r>
      <w:r w:rsidR="005745A6">
        <w:rPr>
          <w:rFonts w:ascii="Helvetica" w:hAnsi="Helvetica"/>
        </w:rPr>
        <w:t>ority and responsibility</w:t>
      </w:r>
      <w:r w:rsidRPr="0041226C">
        <w:rPr>
          <w:rFonts w:ascii="Helvetica" w:hAnsi="Helvetica"/>
        </w:rPr>
        <w:t xml:space="preserve">– </w:t>
      </w:r>
    </w:p>
    <w:p w14:paraId="282FA9F7" w14:textId="77777777" w:rsidR="000101D2" w:rsidRPr="0041226C" w:rsidRDefault="000101D2" w:rsidP="003E6F80">
      <w:pPr>
        <w:spacing w:line="276" w:lineRule="auto"/>
        <w:rPr>
          <w:rFonts w:ascii="Helvetica" w:hAnsi="Helvetica"/>
        </w:rPr>
      </w:pPr>
    </w:p>
    <w:p w14:paraId="47982798" w14:textId="77777777" w:rsidR="00CF5E22" w:rsidRDefault="002D5D20" w:rsidP="003E6F80">
      <w:pPr>
        <w:pStyle w:val="ListParagraph"/>
        <w:numPr>
          <w:ilvl w:val="0"/>
          <w:numId w:val="9"/>
        </w:numPr>
        <w:spacing w:line="276" w:lineRule="auto"/>
        <w:ind w:left="1080"/>
        <w:jc w:val="both"/>
        <w:rPr>
          <w:rFonts w:ascii="Helvetica" w:hAnsi="Helvetica"/>
        </w:rPr>
      </w:pPr>
      <w:r w:rsidRPr="0041226C">
        <w:rPr>
          <w:rFonts w:ascii="Helvetica" w:hAnsi="Helvetica"/>
        </w:rPr>
        <w:t xml:space="preserve">Administer the </w:t>
      </w:r>
      <w:r w:rsidR="00435564" w:rsidRPr="0041226C">
        <w:rPr>
          <w:rFonts w:ascii="Helvetica" w:hAnsi="Helvetica"/>
        </w:rPr>
        <w:t>WESM enforcement processes</w:t>
      </w:r>
      <w:r w:rsidR="00050E11" w:rsidRPr="0041226C">
        <w:rPr>
          <w:rFonts w:ascii="Helvetica" w:hAnsi="Helvetica"/>
        </w:rPr>
        <w:t xml:space="preserve">, with authority and responsibility </w:t>
      </w:r>
      <w:r w:rsidR="00D225DD" w:rsidRPr="0041226C">
        <w:rPr>
          <w:rFonts w:ascii="Helvetica" w:hAnsi="Helvetica"/>
        </w:rPr>
        <w:t xml:space="preserve">that includes, </w:t>
      </w:r>
      <w:r w:rsidR="00050E11" w:rsidRPr="0041226C">
        <w:rPr>
          <w:rFonts w:ascii="Helvetica" w:hAnsi="Helvetica"/>
        </w:rPr>
        <w:t xml:space="preserve">but </w:t>
      </w:r>
      <w:r w:rsidR="00D225DD" w:rsidRPr="0041226C">
        <w:rPr>
          <w:rFonts w:ascii="Helvetica" w:hAnsi="Helvetica"/>
        </w:rPr>
        <w:t xml:space="preserve">is </w:t>
      </w:r>
      <w:r w:rsidR="00050E11" w:rsidRPr="0041226C">
        <w:rPr>
          <w:rFonts w:ascii="Helvetica" w:hAnsi="Helvetica"/>
        </w:rPr>
        <w:t>not limited to</w:t>
      </w:r>
      <w:r w:rsidR="00CF5E22" w:rsidRPr="0041226C">
        <w:rPr>
          <w:rFonts w:ascii="Helvetica" w:hAnsi="Helvetica"/>
        </w:rPr>
        <w:t xml:space="preserve"> – </w:t>
      </w:r>
    </w:p>
    <w:p w14:paraId="5FB2306F" w14:textId="77777777" w:rsidR="005745A6" w:rsidRPr="0041226C" w:rsidRDefault="005745A6" w:rsidP="003E6F80">
      <w:pPr>
        <w:pStyle w:val="ListParagraph"/>
        <w:spacing w:line="276" w:lineRule="auto"/>
        <w:ind w:left="1080"/>
        <w:jc w:val="both"/>
        <w:rPr>
          <w:rFonts w:ascii="Helvetica" w:hAnsi="Helvetica"/>
        </w:rPr>
      </w:pPr>
    </w:p>
    <w:p w14:paraId="3333DB45" w14:textId="4C0B1770" w:rsidR="000101D2" w:rsidRPr="00F1198D" w:rsidRDefault="00F1198D" w:rsidP="003E6F80">
      <w:pPr>
        <w:pStyle w:val="ListParagraph"/>
        <w:numPr>
          <w:ilvl w:val="0"/>
          <w:numId w:val="15"/>
        </w:numPr>
        <w:spacing w:line="276" w:lineRule="auto"/>
        <w:ind w:left="1800"/>
        <w:jc w:val="both"/>
        <w:rPr>
          <w:rFonts w:ascii="Helvetica" w:hAnsi="Helvetica" w:cs="Helvetica"/>
          <w:szCs w:val="24"/>
        </w:rPr>
      </w:pPr>
      <w:r w:rsidRPr="00F1198D">
        <w:rPr>
          <w:rFonts w:ascii="Helvetica" w:hAnsi="Helvetica" w:cs="Helvetica"/>
          <w:szCs w:val="24"/>
        </w:rPr>
        <w:t xml:space="preserve">monitoring of compliance amongst </w:t>
      </w:r>
      <w:r w:rsidRPr="00F1198D">
        <w:rPr>
          <w:rFonts w:ascii="Helvetica" w:hAnsi="Helvetica" w:cs="Helvetica"/>
          <w:i/>
          <w:szCs w:val="24"/>
        </w:rPr>
        <w:t xml:space="preserve">WESM Members, </w:t>
      </w:r>
      <w:r w:rsidRPr="00F1198D">
        <w:rPr>
          <w:rFonts w:ascii="Helvetica" w:hAnsi="Helvetica" w:cs="Helvetica"/>
          <w:szCs w:val="24"/>
        </w:rPr>
        <w:t xml:space="preserve">and, based on the result of its own monitoring and assessment, to imposing specified penalties therefor in accordance with the </w:t>
      </w:r>
      <w:r w:rsidRPr="00F1198D">
        <w:rPr>
          <w:rFonts w:ascii="Helvetica" w:hAnsi="Helvetica" w:cs="Helvetica"/>
          <w:i/>
          <w:szCs w:val="24"/>
        </w:rPr>
        <w:t>WESM Penalty Manual</w:t>
      </w:r>
      <w:r w:rsidR="00050E11" w:rsidRPr="00F1198D">
        <w:rPr>
          <w:rFonts w:ascii="Helvetica" w:hAnsi="Helvetica" w:cs="Helvetica"/>
          <w:szCs w:val="24"/>
        </w:rPr>
        <w:t>;</w:t>
      </w:r>
      <w:r w:rsidR="002D5D20" w:rsidRPr="00F1198D">
        <w:rPr>
          <w:rFonts w:ascii="Helvetica" w:hAnsi="Helvetica" w:cs="Helvetica"/>
          <w:szCs w:val="24"/>
        </w:rPr>
        <w:t xml:space="preserve"> </w:t>
      </w:r>
      <w:r w:rsidR="00B56EAF" w:rsidRPr="00F1198D">
        <w:rPr>
          <w:rFonts w:ascii="Helvetica" w:hAnsi="Helvetica" w:cs="Helvetica"/>
          <w:szCs w:val="24"/>
        </w:rPr>
        <w:t xml:space="preserve"> </w:t>
      </w:r>
    </w:p>
    <w:p w14:paraId="06C7C965" w14:textId="5C058218" w:rsidR="00F1198D" w:rsidRPr="00F1198D" w:rsidRDefault="00F1198D" w:rsidP="003E6F80">
      <w:pPr>
        <w:pStyle w:val="ListParagraph"/>
        <w:numPr>
          <w:ilvl w:val="0"/>
          <w:numId w:val="15"/>
        </w:numPr>
        <w:spacing w:line="276" w:lineRule="auto"/>
        <w:ind w:left="1800"/>
        <w:jc w:val="both"/>
        <w:rPr>
          <w:rFonts w:ascii="Helvetica" w:hAnsi="Helvetica" w:cs="Helvetica"/>
          <w:szCs w:val="24"/>
        </w:rPr>
      </w:pPr>
      <w:r w:rsidRPr="00F1198D">
        <w:rPr>
          <w:rFonts w:ascii="Helvetica" w:hAnsi="Helvetica" w:cs="Helvetica"/>
          <w:szCs w:val="24"/>
        </w:rPr>
        <w:t xml:space="preserve">deciding on a request for reconsideration filed by any </w:t>
      </w:r>
      <w:r w:rsidRPr="00F1198D">
        <w:rPr>
          <w:rFonts w:ascii="Helvetica" w:hAnsi="Helvetica" w:cs="Helvetica"/>
          <w:i/>
          <w:szCs w:val="24"/>
        </w:rPr>
        <w:t xml:space="preserve">WESM Member </w:t>
      </w:r>
      <w:r w:rsidRPr="00F1198D">
        <w:rPr>
          <w:rFonts w:ascii="Helvetica" w:hAnsi="Helvetica" w:cs="Helvetica"/>
          <w:szCs w:val="24"/>
        </w:rPr>
        <w:t xml:space="preserve">of the </w:t>
      </w:r>
      <w:r w:rsidRPr="00F1198D">
        <w:rPr>
          <w:rFonts w:ascii="Helvetica" w:hAnsi="Helvetica" w:cs="Helvetica"/>
          <w:i/>
          <w:szCs w:val="24"/>
        </w:rPr>
        <w:t>Notice of Specified Penalty</w:t>
      </w:r>
      <w:r w:rsidRPr="00F1198D">
        <w:rPr>
          <w:rFonts w:ascii="Helvetica" w:hAnsi="Helvetica" w:cs="Helvetica"/>
          <w:szCs w:val="24"/>
        </w:rPr>
        <w:t xml:space="preserve"> arising from its compliance monitoring and assessment activities as may be authorized under the </w:t>
      </w:r>
      <w:r w:rsidRPr="00F1198D">
        <w:rPr>
          <w:rFonts w:ascii="Helvetica" w:hAnsi="Helvetica" w:cs="Helvetica"/>
          <w:i/>
          <w:szCs w:val="24"/>
        </w:rPr>
        <w:t>WESM Penalty Manual;</w:t>
      </w:r>
    </w:p>
    <w:p w14:paraId="6CA94E5D" w14:textId="03944CA0" w:rsidR="00B56EAF" w:rsidRPr="0041226C" w:rsidRDefault="00CF5E22" w:rsidP="003E6F80">
      <w:pPr>
        <w:pStyle w:val="ListParagraph"/>
        <w:numPr>
          <w:ilvl w:val="0"/>
          <w:numId w:val="15"/>
        </w:numPr>
        <w:spacing w:line="276" w:lineRule="auto"/>
        <w:ind w:left="1800"/>
        <w:jc w:val="both"/>
        <w:rPr>
          <w:rFonts w:ascii="Helvetica" w:hAnsi="Helvetica"/>
        </w:rPr>
      </w:pPr>
      <w:r w:rsidRPr="0041226C">
        <w:rPr>
          <w:rFonts w:ascii="Helvetica" w:hAnsi="Helvetica"/>
        </w:rPr>
        <w:t xml:space="preserve">investigating </w:t>
      </w:r>
      <w:r w:rsidR="002164B4" w:rsidRPr="002164B4">
        <w:rPr>
          <w:rFonts w:ascii="Helvetica" w:hAnsi="Helvetica"/>
          <w:i/>
        </w:rPr>
        <w:t>breach</w:t>
      </w:r>
      <w:r w:rsidRPr="0041226C">
        <w:rPr>
          <w:rFonts w:ascii="Helvetica" w:hAnsi="Helvetica"/>
        </w:rPr>
        <w:t>, submitting the</w:t>
      </w:r>
      <w:r w:rsidR="00F1198D">
        <w:rPr>
          <w:rFonts w:ascii="Helvetica" w:hAnsi="Helvetica"/>
        </w:rPr>
        <w:t xml:space="preserve"> results of its investigations </w:t>
      </w:r>
      <w:r w:rsidRPr="0041226C">
        <w:rPr>
          <w:rFonts w:ascii="Helvetica" w:hAnsi="Helvetica"/>
        </w:rPr>
        <w:t>and making recommendations on sanctions and penalties, compensation and remedial measures, as it deems appropriate based on the results of its investigations</w:t>
      </w:r>
      <w:r w:rsidR="00B56EAF" w:rsidRPr="0041226C">
        <w:rPr>
          <w:rFonts w:ascii="Helvetica" w:hAnsi="Helvetica"/>
        </w:rPr>
        <w:t>; and</w:t>
      </w:r>
    </w:p>
    <w:p w14:paraId="676FB2DE" w14:textId="4A018E7D" w:rsidR="00CF5E22" w:rsidRDefault="00B56EAF" w:rsidP="003E6F80">
      <w:pPr>
        <w:pStyle w:val="ListParagraph"/>
        <w:numPr>
          <w:ilvl w:val="0"/>
          <w:numId w:val="15"/>
        </w:numPr>
        <w:spacing w:line="276" w:lineRule="auto"/>
        <w:ind w:left="1800"/>
        <w:jc w:val="both"/>
        <w:rPr>
          <w:rFonts w:ascii="Helvetica" w:hAnsi="Helvetica"/>
          <w:sz w:val="32"/>
        </w:rPr>
      </w:pPr>
      <w:r w:rsidRPr="0041226C">
        <w:rPr>
          <w:rFonts w:ascii="Helvetica" w:hAnsi="Helvetica" w:cstheme="minorHAnsi"/>
          <w:szCs w:val="20"/>
        </w:rPr>
        <w:t>evaluating applications for exemptions and submitting recommendations on possible action on the application, and monitoring implementation of approved compliance plans.</w:t>
      </w:r>
      <w:r w:rsidR="00CF5E22" w:rsidRPr="0041226C">
        <w:rPr>
          <w:rFonts w:ascii="Helvetica" w:hAnsi="Helvetica"/>
          <w:sz w:val="32"/>
        </w:rPr>
        <w:t xml:space="preserve">  </w:t>
      </w:r>
    </w:p>
    <w:p w14:paraId="51F8F634" w14:textId="77777777" w:rsidR="005745A6" w:rsidRPr="0041226C" w:rsidRDefault="005745A6" w:rsidP="003E6F80">
      <w:pPr>
        <w:pStyle w:val="ListParagraph"/>
        <w:spacing w:line="276" w:lineRule="auto"/>
        <w:ind w:left="1800"/>
        <w:jc w:val="both"/>
        <w:rPr>
          <w:rFonts w:ascii="Helvetica" w:hAnsi="Helvetica"/>
          <w:sz w:val="32"/>
        </w:rPr>
      </w:pPr>
    </w:p>
    <w:p w14:paraId="432DCF75" w14:textId="06E7FEA8" w:rsidR="00116CA0" w:rsidRPr="0041226C" w:rsidRDefault="00116CA0" w:rsidP="003E6F80">
      <w:pPr>
        <w:pStyle w:val="ListParagraph"/>
        <w:numPr>
          <w:ilvl w:val="0"/>
          <w:numId w:val="9"/>
        </w:numPr>
        <w:spacing w:line="276" w:lineRule="auto"/>
        <w:ind w:left="1080"/>
        <w:jc w:val="both"/>
        <w:rPr>
          <w:rFonts w:ascii="Helvetica" w:hAnsi="Helvetica"/>
        </w:rPr>
      </w:pPr>
      <w:r w:rsidRPr="0041226C">
        <w:rPr>
          <w:rFonts w:ascii="Helvetica" w:hAnsi="Helvetica"/>
        </w:rPr>
        <w:t>Requir</w:t>
      </w:r>
      <w:r w:rsidR="00D105D0" w:rsidRPr="0041226C">
        <w:rPr>
          <w:rFonts w:ascii="Helvetica" w:hAnsi="Helvetica"/>
        </w:rPr>
        <w:t>e</w:t>
      </w:r>
      <w:r w:rsidRPr="0041226C">
        <w:rPr>
          <w:rFonts w:ascii="Helvetica" w:hAnsi="Helvetica"/>
        </w:rPr>
        <w:t xml:space="preserve"> </w:t>
      </w:r>
      <w:r w:rsidR="00C4093F" w:rsidRPr="0041226C">
        <w:rPr>
          <w:rFonts w:ascii="Helvetica" w:hAnsi="Helvetica"/>
        </w:rPr>
        <w:t xml:space="preserve">from </w:t>
      </w:r>
      <w:r w:rsidR="00A4544F" w:rsidRPr="00A4544F">
        <w:rPr>
          <w:rFonts w:ascii="Helvetica" w:hAnsi="Helvetica"/>
          <w:i/>
        </w:rPr>
        <w:t>WESM Members</w:t>
      </w:r>
      <w:r w:rsidR="00C4093F" w:rsidRPr="0041226C">
        <w:rPr>
          <w:rFonts w:ascii="Helvetica" w:hAnsi="Helvetica"/>
        </w:rPr>
        <w:t xml:space="preserve">, the </w:t>
      </w:r>
      <w:r w:rsidR="00A27B74" w:rsidRPr="00A27B74">
        <w:rPr>
          <w:rFonts w:ascii="Helvetica" w:hAnsi="Helvetica"/>
          <w:i/>
        </w:rPr>
        <w:t>Market Operator</w:t>
      </w:r>
      <w:r w:rsidR="00C4093F" w:rsidRPr="0041226C">
        <w:rPr>
          <w:rFonts w:ascii="Helvetica" w:hAnsi="Helvetica"/>
        </w:rPr>
        <w:t xml:space="preserve">, and the </w:t>
      </w:r>
      <w:r w:rsidR="00A27B74" w:rsidRPr="00A27B74">
        <w:rPr>
          <w:rFonts w:ascii="Helvetica" w:hAnsi="Helvetica"/>
          <w:i/>
        </w:rPr>
        <w:t>System Operator</w:t>
      </w:r>
      <w:r w:rsidR="00C4093F" w:rsidRPr="0041226C">
        <w:rPr>
          <w:rFonts w:ascii="Helvetica" w:hAnsi="Helvetica"/>
        </w:rPr>
        <w:t xml:space="preserve"> the submission </w:t>
      </w:r>
      <w:r w:rsidRPr="0041226C">
        <w:rPr>
          <w:rFonts w:ascii="Helvetica" w:hAnsi="Helvetica"/>
        </w:rPr>
        <w:t>of data, documents</w:t>
      </w:r>
      <w:r w:rsidR="00C4093F" w:rsidRPr="0041226C">
        <w:rPr>
          <w:rFonts w:ascii="Helvetica" w:hAnsi="Helvetica"/>
        </w:rPr>
        <w:t>,</w:t>
      </w:r>
      <w:r w:rsidRPr="0041226C">
        <w:rPr>
          <w:rFonts w:ascii="Helvetica" w:hAnsi="Helvetica"/>
        </w:rPr>
        <w:t xml:space="preserve"> and other forms of information</w:t>
      </w:r>
      <w:r w:rsidR="00BA02B3" w:rsidRPr="0041226C">
        <w:rPr>
          <w:rFonts w:ascii="Helvetica" w:hAnsi="Helvetica"/>
        </w:rPr>
        <w:t xml:space="preserve"> that it needs in the course of it</w:t>
      </w:r>
      <w:r w:rsidR="005745A6">
        <w:rPr>
          <w:rFonts w:ascii="Helvetica" w:hAnsi="Helvetica"/>
        </w:rPr>
        <w:t>s monitoring and investigation</w:t>
      </w:r>
      <w:r w:rsidR="009441D7" w:rsidRPr="0041226C">
        <w:rPr>
          <w:rFonts w:ascii="Helvetica" w:hAnsi="Helvetica"/>
        </w:rPr>
        <w:t>;</w:t>
      </w:r>
      <w:r w:rsidRPr="0041226C">
        <w:rPr>
          <w:rFonts w:ascii="Helvetica" w:hAnsi="Helvetica"/>
        </w:rPr>
        <w:t xml:space="preserve"> </w:t>
      </w:r>
    </w:p>
    <w:p w14:paraId="4F7C890E" w14:textId="32D5389D" w:rsidR="00E0559E" w:rsidRPr="0041226C" w:rsidRDefault="00E0559E" w:rsidP="003E6F80">
      <w:pPr>
        <w:pStyle w:val="ListParagraph"/>
        <w:numPr>
          <w:ilvl w:val="0"/>
          <w:numId w:val="9"/>
        </w:numPr>
        <w:spacing w:line="276" w:lineRule="auto"/>
        <w:ind w:left="1080"/>
        <w:jc w:val="both"/>
        <w:rPr>
          <w:rFonts w:ascii="Helvetica" w:hAnsi="Helvetica"/>
        </w:rPr>
      </w:pPr>
      <w:r w:rsidRPr="0041226C">
        <w:rPr>
          <w:rFonts w:ascii="Helvetica" w:hAnsi="Helvetica"/>
        </w:rPr>
        <w:t>Obtain data, documents</w:t>
      </w:r>
      <w:r w:rsidR="00C4093F" w:rsidRPr="0041226C">
        <w:rPr>
          <w:rFonts w:ascii="Helvetica" w:hAnsi="Helvetica"/>
        </w:rPr>
        <w:t>,</w:t>
      </w:r>
      <w:r w:rsidRPr="0041226C">
        <w:rPr>
          <w:rFonts w:ascii="Helvetica" w:hAnsi="Helvetica"/>
        </w:rPr>
        <w:t xml:space="preserve"> and other forms of information that it needs for its monitoring and investigations from persons, agencies</w:t>
      </w:r>
      <w:r w:rsidR="00C4093F" w:rsidRPr="0041226C">
        <w:rPr>
          <w:rFonts w:ascii="Helvetica" w:hAnsi="Helvetica"/>
        </w:rPr>
        <w:t>,</w:t>
      </w:r>
      <w:r w:rsidRPr="0041226C">
        <w:rPr>
          <w:rFonts w:ascii="Helvetica" w:hAnsi="Helvetica"/>
        </w:rPr>
        <w:t xml:space="preserve"> or entities</w:t>
      </w:r>
      <w:r w:rsidR="00543894" w:rsidRPr="0041226C">
        <w:rPr>
          <w:rFonts w:ascii="Helvetica" w:hAnsi="Helvetica"/>
        </w:rPr>
        <w:t xml:space="preserve"> other than those stated in the foregoing paragraph</w:t>
      </w:r>
      <w:r w:rsidRPr="0041226C">
        <w:rPr>
          <w:rFonts w:ascii="Helvetica" w:hAnsi="Helvetica"/>
        </w:rPr>
        <w:t xml:space="preserve">; </w:t>
      </w:r>
    </w:p>
    <w:p w14:paraId="77A2B7D9" w14:textId="77777777" w:rsidR="009441D7" w:rsidRPr="0041226C" w:rsidRDefault="009441D7" w:rsidP="003E6F80">
      <w:pPr>
        <w:pStyle w:val="ListParagraph"/>
        <w:numPr>
          <w:ilvl w:val="0"/>
          <w:numId w:val="9"/>
        </w:numPr>
        <w:spacing w:line="276" w:lineRule="auto"/>
        <w:ind w:left="1080"/>
        <w:jc w:val="both"/>
        <w:rPr>
          <w:rFonts w:ascii="Helvetica" w:hAnsi="Helvetica"/>
        </w:rPr>
      </w:pPr>
      <w:r w:rsidRPr="0041226C">
        <w:rPr>
          <w:rFonts w:ascii="Helvetica" w:hAnsi="Helvetica"/>
        </w:rPr>
        <w:t xml:space="preserve">Obtain expert advice or technical assistance, and other information from WESM committees, as it deems necessary to aid in its investigation and monitoring;  </w:t>
      </w:r>
    </w:p>
    <w:p w14:paraId="2E400647" w14:textId="77777777" w:rsidR="00F75093" w:rsidRPr="0041226C" w:rsidRDefault="0064645C" w:rsidP="003E6F80">
      <w:pPr>
        <w:pStyle w:val="ListParagraph"/>
        <w:numPr>
          <w:ilvl w:val="0"/>
          <w:numId w:val="9"/>
        </w:numPr>
        <w:spacing w:line="276" w:lineRule="auto"/>
        <w:ind w:left="1080"/>
        <w:jc w:val="both"/>
        <w:rPr>
          <w:rFonts w:ascii="Helvetica" w:hAnsi="Helvetica"/>
        </w:rPr>
      </w:pPr>
      <w:r w:rsidRPr="0041226C">
        <w:rPr>
          <w:rFonts w:ascii="Helvetica" w:hAnsi="Helvetica"/>
        </w:rPr>
        <w:t>Prepar</w:t>
      </w:r>
      <w:r w:rsidR="00D105D0" w:rsidRPr="0041226C">
        <w:rPr>
          <w:rFonts w:ascii="Helvetica" w:hAnsi="Helvetica"/>
        </w:rPr>
        <w:t>e</w:t>
      </w:r>
      <w:r w:rsidRPr="0041226C">
        <w:rPr>
          <w:rFonts w:ascii="Helvetica" w:hAnsi="Helvetica"/>
        </w:rPr>
        <w:t xml:space="preserve"> and issu</w:t>
      </w:r>
      <w:r w:rsidR="00D105D0" w:rsidRPr="0041226C">
        <w:rPr>
          <w:rFonts w:ascii="Helvetica" w:hAnsi="Helvetica"/>
        </w:rPr>
        <w:t>e</w:t>
      </w:r>
      <w:r w:rsidRPr="0041226C">
        <w:rPr>
          <w:rFonts w:ascii="Helvetica" w:hAnsi="Helvetica"/>
        </w:rPr>
        <w:t xml:space="preserve"> notices, memoranda</w:t>
      </w:r>
      <w:r w:rsidR="00C4093F" w:rsidRPr="0041226C">
        <w:rPr>
          <w:rFonts w:ascii="Helvetica" w:hAnsi="Helvetica"/>
        </w:rPr>
        <w:t>,</w:t>
      </w:r>
      <w:r w:rsidRPr="0041226C">
        <w:rPr>
          <w:rFonts w:ascii="Helvetica" w:hAnsi="Helvetica"/>
        </w:rPr>
        <w:t xml:space="preserve"> and reports in respect of its</w:t>
      </w:r>
      <w:r w:rsidR="00116CA0" w:rsidRPr="0041226C">
        <w:rPr>
          <w:rFonts w:ascii="Helvetica" w:hAnsi="Helvetica"/>
        </w:rPr>
        <w:t xml:space="preserve"> </w:t>
      </w:r>
      <w:r w:rsidRPr="0041226C">
        <w:rPr>
          <w:rFonts w:ascii="Helvetica" w:hAnsi="Helvetica"/>
        </w:rPr>
        <w:t>own functions and authority</w:t>
      </w:r>
      <w:r w:rsidR="00CF5E22" w:rsidRPr="0041226C">
        <w:rPr>
          <w:rFonts w:ascii="Helvetica" w:hAnsi="Helvetica"/>
        </w:rPr>
        <w:t xml:space="preserve">; </w:t>
      </w:r>
    </w:p>
    <w:p w14:paraId="7917F1A3" w14:textId="39EC499A" w:rsidR="00F75093" w:rsidRPr="0041226C" w:rsidRDefault="00E973FD" w:rsidP="003E6F80">
      <w:pPr>
        <w:pStyle w:val="ListParagraph"/>
        <w:numPr>
          <w:ilvl w:val="0"/>
          <w:numId w:val="9"/>
        </w:numPr>
        <w:spacing w:line="276" w:lineRule="auto"/>
        <w:ind w:left="1080"/>
        <w:jc w:val="both"/>
        <w:rPr>
          <w:rFonts w:ascii="Helvetica" w:hAnsi="Helvetica"/>
        </w:rPr>
      </w:pPr>
      <w:r w:rsidRPr="0041226C">
        <w:rPr>
          <w:rFonts w:ascii="Helvetica" w:hAnsi="Helvetica"/>
        </w:rPr>
        <w:t xml:space="preserve">Assist the </w:t>
      </w:r>
      <w:r w:rsidR="00A4544F" w:rsidRPr="00A4544F">
        <w:rPr>
          <w:rFonts w:ascii="Helvetica" w:hAnsi="Helvetica"/>
          <w:i/>
        </w:rPr>
        <w:t>PEM Board</w:t>
      </w:r>
      <w:r w:rsidR="00F75093" w:rsidRPr="0041226C">
        <w:rPr>
          <w:rFonts w:ascii="Helvetica" w:hAnsi="Helvetica"/>
        </w:rPr>
        <w:t xml:space="preserve"> and the working groups it may create in carrying out enforcement and compliance functions;  </w:t>
      </w:r>
    </w:p>
    <w:p w14:paraId="7D198AE5" w14:textId="307FB2CE" w:rsidR="0064645C" w:rsidRPr="0041226C" w:rsidRDefault="00FC1898" w:rsidP="003E6F80">
      <w:pPr>
        <w:pStyle w:val="ListParagraph"/>
        <w:numPr>
          <w:ilvl w:val="0"/>
          <w:numId w:val="9"/>
        </w:numPr>
        <w:spacing w:line="276" w:lineRule="auto"/>
        <w:ind w:left="1080"/>
        <w:jc w:val="both"/>
        <w:rPr>
          <w:rFonts w:ascii="Helvetica" w:hAnsi="Helvetica"/>
        </w:rPr>
      </w:pPr>
      <w:r w:rsidRPr="0041226C">
        <w:rPr>
          <w:rFonts w:ascii="Helvetica" w:hAnsi="Helvetica"/>
        </w:rPr>
        <w:t xml:space="preserve">Assist the </w:t>
      </w:r>
      <w:r w:rsidR="00A4544F" w:rsidRPr="00A4544F">
        <w:rPr>
          <w:rFonts w:ascii="Helvetica" w:hAnsi="Helvetica"/>
          <w:i/>
        </w:rPr>
        <w:t>PEM Board</w:t>
      </w:r>
      <w:r w:rsidRPr="0041226C">
        <w:rPr>
          <w:rFonts w:ascii="Helvetica" w:hAnsi="Helvetica"/>
        </w:rPr>
        <w:t xml:space="preserve"> in enforcing</w:t>
      </w:r>
      <w:r w:rsidR="00CF5E22" w:rsidRPr="0041226C">
        <w:rPr>
          <w:rFonts w:ascii="Helvetica" w:hAnsi="Helvetica"/>
        </w:rPr>
        <w:t xml:space="preserve"> approved penalties and sanctions, </w:t>
      </w:r>
      <w:r w:rsidRPr="0041226C">
        <w:rPr>
          <w:rFonts w:ascii="Helvetica" w:hAnsi="Helvetica"/>
        </w:rPr>
        <w:t xml:space="preserve">as well as in implementing </w:t>
      </w:r>
      <w:r w:rsidR="00CF5E22" w:rsidRPr="0041226C">
        <w:rPr>
          <w:rFonts w:ascii="Helvetica" w:hAnsi="Helvetica"/>
        </w:rPr>
        <w:t>collection and payment of compensation</w:t>
      </w:r>
      <w:r w:rsidRPr="0041226C">
        <w:rPr>
          <w:rFonts w:ascii="Helvetica" w:hAnsi="Helvetica"/>
        </w:rPr>
        <w:t xml:space="preserve">, </w:t>
      </w:r>
      <w:r w:rsidR="00CF5E22" w:rsidRPr="0041226C">
        <w:rPr>
          <w:rFonts w:ascii="Helvetica" w:hAnsi="Helvetica"/>
        </w:rPr>
        <w:t xml:space="preserve">and compliance with </w:t>
      </w:r>
      <w:r w:rsidR="00CF5E22" w:rsidRPr="0041226C">
        <w:rPr>
          <w:rFonts w:ascii="Helvetica" w:hAnsi="Helvetica"/>
          <w:i/>
        </w:rPr>
        <w:t>remedial measures</w:t>
      </w:r>
      <w:r w:rsidR="00CF5E22" w:rsidRPr="0041226C">
        <w:rPr>
          <w:rFonts w:ascii="Helvetica" w:hAnsi="Helvetica"/>
        </w:rPr>
        <w:t>.</w:t>
      </w:r>
    </w:p>
    <w:p w14:paraId="57F264B5" w14:textId="77777777" w:rsidR="0064645C" w:rsidRPr="0041226C" w:rsidRDefault="0064645C" w:rsidP="003E6F80">
      <w:pPr>
        <w:pStyle w:val="ListParagraph"/>
        <w:spacing w:line="276" w:lineRule="auto"/>
        <w:jc w:val="both"/>
        <w:rPr>
          <w:rFonts w:ascii="Helvetica" w:hAnsi="Helvetica"/>
        </w:rPr>
      </w:pPr>
    </w:p>
    <w:p w14:paraId="090E54CA" w14:textId="1ED4232E" w:rsidR="00D929AE" w:rsidRPr="0041226C" w:rsidRDefault="00B204B7"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exercise the foregoing authority and functions under the supervision and control of the </w:t>
      </w:r>
      <w:r w:rsidR="00A4544F" w:rsidRPr="00A4544F">
        <w:rPr>
          <w:rFonts w:ascii="Helvetica" w:hAnsi="Helvetica"/>
          <w:i/>
        </w:rPr>
        <w:t>PEM Board</w:t>
      </w:r>
      <w:r w:rsidRPr="0041226C">
        <w:rPr>
          <w:rFonts w:ascii="Helvetica" w:hAnsi="Helvetica"/>
        </w:rPr>
        <w:t xml:space="preserve">. </w:t>
      </w:r>
      <w:r w:rsidR="00543894" w:rsidRPr="0041226C">
        <w:rPr>
          <w:rFonts w:ascii="Helvetica" w:hAnsi="Helvetica"/>
        </w:rPr>
        <w:t xml:space="preserve">Neither the </w:t>
      </w:r>
      <w:r w:rsidR="0023217F" w:rsidRPr="0023217F">
        <w:rPr>
          <w:rFonts w:ascii="Helvetica" w:hAnsi="Helvetica"/>
          <w:i/>
        </w:rPr>
        <w:t>Market Surveillance Committee</w:t>
      </w:r>
      <w:r w:rsidR="00543894" w:rsidRPr="0041226C">
        <w:rPr>
          <w:rFonts w:ascii="Helvetica" w:hAnsi="Helvetica"/>
        </w:rPr>
        <w:t xml:space="preserve"> nor the Board</w:t>
      </w:r>
      <w:r w:rsidRPr="0041226C">
        <w:rPr>
          <w:rFonts w:ascii="Helvetica" w:hAnsi="Helvetica"/>
        </w:rPr>
        <w:t xml:space="preserve"> shall, however, act in such a manner as to prevent</w:t>
      </w:r>
      <w:r w:rsidR="00DE1D3D" w:rsidRPr="0041226C">
        <w:rPr>
          <w:rFonts w:ascii="Helvetica" w:hAnsi="Helvetica"/>
        </w:rPr>
        <w:t xml:space="preserve">, </w:t>
      </w:r>
      <w:r w:rsidRPr="0041226C">
        <w:rPr>
          <w:rFonts w:ascii="Helvetica" w:hAnsi="Helvetica"/>
        </w:rPr>
        <w:t>unreasonably delay</w:t>
      </w:r>
      <w:r w:rsidR="004C0583" w:rsidRPr="0041226C">
        <w:rPr>
          <w:rFonts w:ascii="Helvetica" w:hAnsi="Helvetica"/>
        </w:rPr>
        <w:t>,</w:t>
      </w:r>
      <w:r w:rsidRPr="0041226C">
        <w:rPr>
          <w:rFonts w:ascii="Helvetica" w:hAnsi="Helvetica"/>
        </w:rPr>
        <w:t xml:space="preserve"> </w:t>
      </w:r>
      <w:r w:rsidR="00DE1D3D" w:rsidRPr="0041226C">
        <w:rPr>
          <w:rFonts w:ascii="Helvetica" w:hAnsi="Helvetica"/>
        </w:rPr>
        <w:t xml:space="preserve">or </w:t>
      </w:r>
      <w:r w:rsidR="00F14D86" w:rsidRPr="0041226C">
        <w:rPr>
          <w:rFonts w:ascii="Helvetica" w:hAnsi="Helvetica"/>
        </w:rPr>
        <w:t>exert undue influence over</w:t>
      </w:r>
      <w:r w:rsidR="002C64A7" w:rsidRPr="0041226C">
        <w:rPr>
          <w:rFonts w:ascii="Helvetica" w:hAnsi="Helvetica"/>
        </w:rPr>
        <w:t>,</w:t>
      </w:r>
      <w:r w:rsidR="00F14D86" w:rsidRPr="0041226C">
        <w:rPr>
          <w:rFonts w:ascii="Helvetica" w:hAnsi="Helvetica"/>
        </w:rPr>
        <w:t xml:space="preserve"> the </w:t>
      </w:r>
      <w:r w:rsidR="00B216F4" w:rsidRPr="0041226C">
        <w:rPr>
          <w:rFonts w:ascii="Helvetica" w:hAnsi="Helvetica"/>
        </w:rPr>
        <w:t xml:space="preserve">performance by the </w:t>
      </w:r>
      <w:r w:rsidR="0023217F" w:rsidRPr="0023217F">
        <w:rPr>
          <w:rFonts w:ascii="Helvetica" w:hAnsi="Helvetica"/>
          <w:i/>
        </w:rPr>
        <w:t>Enforcement and Compliance Office</w:t>
      </w:r>
      <w:r w:rsidR="00B216F4" w:rsidRPr="0041226C">
        <w:rPr>
          <w:rFonts w:ascii="Helvetica" w:hAnsi="Helvetica"/>
        </w:rPr>
        <w:t xml:space="preserve"> of its functions. </w:t>
      </w:r>
    </w:p>
    <w:p w14:paraId="05D7857B" w14:textId="77777777" w:rsidR="00B204B7" w:rsidRPr="0041226C" w:rsidRDefault="00B204B7" w:rsidP="003E6F80">
      <w:pPr>
        <w:spacing w:line="276" w:lineRule="auto"/>
        <w:rPr>
          <w:rFonts w:ascii="Helvetica" w:hAnsi="Helvetica"/>
        </w:rPr>
      </w:pPr>
    </w:p>
    <w:p w14:paraId="382866B9" w14:textId="4CAF4D80" w:rsidR="00E5387E" w:rsidRDefault="000101D2" w:rsidP="003E6F80">
      <w:pPr>
        <w:pStyle w:val="Heading3"/>
        <w:spacing w:line="276" w:lineRule="auto"/>
        <w:rPr>
          <w:rFonts w:ascii="Helvetica" w:hAnsi="Helvetica"/>
        </w:rPr>
      </w:pPr>
      <w:r w:rsidRPr="0041226C">
        <w:rPr>
          <w:rFonts w:ascii="Helvetica" w:hAnsi="Helvetica"/>
        </w:rPr>
        <w:t>In addition to the foregoing</w:t>
      </w:r>
      <w:r w:rsidR="00300EE2" w:rsidRPr="0041226C">
        <w:rPr>
          <w:rFonts w:ascii="Helvetica" w:hAnsi="Helvetica"/>
        </w:rPr>
        <w:t xml:space="preserve"> function</w:t>
      </w:r>
      <w:r w:rsidR="004C0583" w:rsidRPr="0041226C">
        <w:rPr>
          <w:rFonts w:ascii="Helvetica" w:hAnsi="Helvetica"/>
        </w:rPr>
        <w:t>s</w:t>
      </w:r>
      <w:r w:rsidRPr="0041226C">
        <w:rPr>
          <w:rFonts w:ascii="Helvetica" w:hAnsi="Helvetica"/>
        </w:rPr>
        <w:t xml:space="preserve">, the </w:t>
      </w:r>
      <w:r w:rsidR="0023217F" w:rsidRPr="0023217F">
        <w:rPr>
          <w:rFonts w:ascii="Helvetica" w:hAnsi="Helvetica"/>
          <w:i/>
        </w:rPr>
        <w:t>Enforcement and Compliance Office</w:t>
      </w:r>
      <w:r w:rsidRPr="0041226C">
        <w:rPr>
          <w:rFonts w:ascii="Helvetica" w:hAnsi="Helvetica"/>
        </w:rPr>
        <w:t xml:space="preserve"> shall also be responsible for -  </w:t>
      </w:r>
    </w:p>
    <w:p w14:paraId="55B0A339" w14:textId="77777777" w:rsidR="00467994" w:rsidRPr="00467994" w:rsidRDefault="00467994" w:rsidP="003E6F80">
      <w:pPr>
        <w:spacing w:line="276" w:lineRule="auto"/>
      </w:pPr>
    </w:p>
    <w:p w14:paraId="00F9930A" w14:textId="12DC9A22" w:rsidR="00810DDF" w:rsidRPr="0041226C" w:rsidRDefault="00810DDF" w:rsidP="003E6F80">
      <w:pPr>
        <w:pStyle w:val="ListParagraph"/>
        <w:numPr>
          <w:ilvl w:val="0"/>
          <w:numId w:val="8"/>
        </w:numPr>
        <w:spacing w:line="276" w:lineRule="auto"/>
        <w:jc w:val="both"/>
        <w:rPr>
          <w:rFonts w:ascii="Helvetica" w:hAnsi="Helvetica"/>
        </w:rPr>
      </w:pPr>
      <w:r w:rsidRPr="0041226C">
        <w:rPr>
          <w:rFonts w:ascii="Helvetica" w:hAnsi="Helvetica"/>
        </w:rPr>
        <w:t xml:space="preserve">Continuously developing systems and procedures to deter </w:t>
      </w:r>
      <w:r w:rsidR="002164B4" w:rsidRPr="002164B4">
        <w:rPr>
          <w:rFonts w:ascii="Helvetica" w:hAnsi="Helvetica"/>
          <w:i/>
        </w:rPr>
        <w:t>breaches</w:t>
      </w:r>
      <w:r w:rsidRPr="0041226C">
        <w:rPr>
          <w:rFonts w:ascii="Helvetica" w:hAnsi="Helvetica"/>
        </w:rPr>
        <w:t xml:space="preserve"> of the </w:t>
      </w:r>
      <w:r w:rsidR="00A4544F" w:rsidRPr="00A4544F">
        <w:rPr>
          <w:rFonts w:ascii="Helvetica" w:hAnsi="Helvetica"/>
          <w:i/>
        </w:rPr>
        <w:t>WESM Rules</w:t>
      </w:r>
      <w:r w:rsidRPr="0041226C">
        <w:rPr>
          <w:rFonts w:ascii="Helvetica" w:hAnsi="Helvetica"/>
        </w:rPr>
        <w:t xml:space="preserve"> and further evolve enforcement of penalties consistent with the objectives of the WESM; </w:t>
      </w:r>
    </w:p>
    <w:p w14:paraId="018A9338" w14:textId="27560392" w:rsidR="006B2ABB" w:rsidRPr="0041226C" w:rsidRDefault="003B149B" w:rsidP="003E6F80">
      <w:pPr>
        <w:pStyle w:val="ListParagraph"/>
        <w:numPr>
          <w:ilvl w:val="0"/>
          <w:numId w:val="8"/>
        </w:numPr>
        <w:spacing w:line="276" w:lineRule="auto"/>
        <w:jc w:val="both"/>
        <w:rPr>
          <w:rFonts w:ascii="Helvetica" w:hAnsi="Helvetica"/>
        </w:rPr>
      </w:pPr>
      <w:r w:rsidRPr="0041226C">
        <w:rPr>
          <w:rFonts w:ascii="Helvetica" w:hAnsi="Helvetica"/>
        </w:rPr>
        <w:t>I</w:t>
      </w:r>
      <w:r w:rsidR="006B2ABB" w:rsidRPr="0041226C">
        <w:rPr>
          <w:rFonts w:ascii="Helvetica" w:hAnsi="Helvetica"/>
        </w:rPr>
        <w:t xml:space="preserve">mplementing compliance activities intended to promote consultation and voluntary compliance, to deter </w:t>
      </w:r>
      <w:r w:rsidR="002164B4" w:rsidRPr="002164B4">
        <w:rPr>
          <w:rFonts w:ascii="Helvetica" w:hAnsi="Helvetica"/>
          <w:i/>
        </w:rPr>
        <w:t>breaches</w:t>
      </w:r>
      <w:r w:rsidR="006B2ABB" w:rsidRPr="0041226C">
        <w:rPr>
          <w:rFonts w:ascii="Helvetica" w:hAnsi="Helvetica"/>
        </w:rPr>
        <w:t xml:space="preserve"> of the </w:t>
      </w:r>
      <w:r w:rsidR="00A4544F" w:rsidRPr="00A4544F">
        <w:rPr>
          <w:rFonts w:ascii="Helvetica" w:hAnsi="Helvetica"/>
          <w:i/>
        </w:rPr>
        <w:t>WESM Rules</w:t>
      </w:r>
      <w:r w:rsidR="006B2ABB" w:rsidRPr="0041226C">
        <w:rPr>
          <w:rFonts w:ascii="Helvetica" w:hAnsi="Helvetica"/>
        </w:rPr>
        <w:t xml:space="preserve"> by </w:t>
      </w:r>
      <w:r w:rsidR="00A4544F" w:rsidRPr="00A4544F">
        <w:rPr>
          <w:rFonts w:ascii="Helvetica" w:hAnsi="Helvetica"/>
          <w:i/>
        </w:rPr>
        <w:t>WESM Members</w:t>
      </w:r>
      <w:r w:rsidR="006B2ABB" w:rsidRPr="0041226C">
        <w:rPr>
          <w:rFonts w:ascii="Helvetica" w:hAnsi="Helvetica"/>
        </w:rPr>
        <w:t xml:space="preserve"> and </w:t>
      </w:r>
      <w:r w:rsidR="00543894" w:rsidRPr="0041226C">
        <w:rPr>
          <w:rFonts w:ascii="Helvetica" w:hAnsi="Helvetica"/>
        </w:rPr>
        <w:t xml:space="preserve">to </w:t>
      </w:r>
      <w:r w:rsidR="006B2ABB" w:rsidRPr="0041226C">
        <w:rPr>
          <w:rFonts w:ascii="Helvetica" w:hAnsi="Helvetica"/>
        </w:rPr>
        <w:t xml:space="preserve">further evolve </w:t>
      </w:r>
      <w:r w:rsidR="005F1CFE" w:rsidRPr="0041226C">
        <w:rPr>
          <w:rFonts w:ascii="Helvetica" w:hAnsi="Helvetica"/>
        </w:rPr>
        <w:t xml:space="preserve">enforcement of penalties consistent with the objectives of the WESM; </w:t>
      </w:r>
    </w:p>
    <w:p w14:paraId="3C3E81BE" w14:textId="71754BAA" w:rsidR="006B2ABB" w:rsidRPr="0041226C" w:rsidRDefault="004B6706" w:rsidP="003E6F80">
      <w:pPr>
        <w:pStyle w:val="ListParagraph"/>
        <w:numPr>
          <w:ilvl w:val="0"/>
          <w:numId w:val="8"/>
        </w:numPr>
        <w:spacing w:line="276" w:lineRule="auto"/>
        <w:jc w:val="both"/>
        <w:rPr>
          <w:rFonts w:ascii="Helvetica" w:hAnsi="Helvetica"/>
        </w:rPr>
      </w:pPr>
      <w:r w:rsidRPr="0041226C">
        <w:rPr>
          <w:rFonts w:ascii="Helvetica" w:hAnsi="Helvetica"/>
        </w:rPr>
        <w:t xml:space="preserve">Assisting the </w:t>
      </w:r>
      <w:r w:rsidR="0023217F" w:rsidRPr="0023217F">
        <w:rPr>
          <w:rFonts w:ascii="Helvetica" w:hAnsi="Helvetica"/>
          <w:i/>
        </w:rPr>
        <w:t>Market Surveillance Committee</w:t>
      </w:r>
      <w:r w:rsidRPr="0041226C">
        <w:rPr>
          <w:rFonts w:ascii="Helvetica" w:hAnsi="Helvetica"/>
        </w:rPr>
        <w:t xml:space="preserve"> in designing penalty levels and in reviewing and recommending changes, as appropriate, to the </w:t>
      </w:r>
      <w:r w:rsidRPr="00467994">
        <w:rPr>
          <w:rFonts w:ascii="Helvetica" w:hAnsi="Helvetica"/>
          <w:i/>
        </w:rPr>
        <w:t>WESM Penalty Manual</w:t>
      </w:r>
      <w:r w:rsidRPr="0041226C">
        <w:rPr>
          <w:rFonts w:ascii="Helvetica" w:hAnsi="Helvetica"/>
        </w:rPr>
        <w:t xml:space="preserve">; </w:t>
      </w:r>
    </w:p>
    <w:p w14:paraId="4DA870AD" w14:textId="589DC661" w:rsidR="00810DDF" w:rsidRPr="0041226C" w:rsidRDefault="00810DDF" w:rsidP="003E6F80">
      <w:pPr>
        <w:pStyle w:val="ListParagraph"/>
        <w:numPr>
          <w:ilvl w:val="0"/>
          <w:numId w:val="8"/>
        </w:numPr>
        <w:spacing w:line="276" w:lineRule="auto"/>
        <w:jc w:val="both"/>
        <w:rPr>
          <w:rFonts w:ascii="Helvetica" w:hAnsi="Helvetica"/>
        </w:rPr>
      </w:pPr>
      <w:r w:rsidRPr="0041226C">
        <w:rPr>
          <w:rFonts w:ascii="Helvetica" w:hAnsi="Helvetica"/>
        </w:rPr>
        <w:t xml:space="preserve">Keeping the </w:t>
      </w:r>
      <w:r w:rsidR="00A4544F" w:rsidRPr="00A4544F">
        <w:rPr>
          <w:rFonts w:ascii="Helvetica" w:hAnsi="Helvetica"/>
          <w:i/>
        </w:rPr>
        <w:t>PEM Board</w:t>
      </w:r>
      <w:r w:rsidRPr="0041226C">
        <w:rPr>
          <w:rFonts w:ascii="Helvetica" w:hAnsi="Helvetica"/>
        </w:rPr>
        <w:t xml:space="preserve"> informed on compliance-related matters; </w:t>
      </w:r>
    </w:p>
    <w:p w14:paraId="51F77377" w14:textId="399E2AA9" w:rsidR="00810DDF" w:rsidRPr="0041226C" w:rsidRDefault="00810DDF" w:rsidP="003E6F80">
      <w:pPr>
        <w:pStyle w:val="ListParagraph"/>
        <w:numPr>
          <w:ilvl w:val="0"/>
          <w:numId w:val="8"/>
        </w:numPr>
        <w:spacing w:line="276" w:lineRule="auto"/>
        <w:jc w:val="both"/>
        <w:rPr>
          <w:rFonts w:ascii="Helvetica" w:hAnsi="Helvetica"/>
        </w:rPr>
      </w:pPr>
      <w:r w:rsidRPr="0041226C">
        <w:rPr>
          <w:rFonts w:ascii="Helvetica" w:hAnsi="Helvetica"/>
        </w:rPr>
        <w:t xml:space="preserve">Notifying the ERC and the DOE of investigations on and confirmed </w:t>
      </w:r>
      <w:r w:rsidR="002164B4" w:rsidRPr="002164B4">
        <w:rPr>
          <w:rFonts w:ascii="Helvetica" w:hAnsi="Helvetica"/>
          <w:i/>
        </w:rPr>
        <w:t>breaches</w:t>
      </w:r>
      <w:r w:rsidRPr="0041226C">
        <w:rPr>
          <w:rFonts w:ascii="Helvetica" w:hAnsi="Helvetica"/>
        </w:rPr>
        <w:t xml:space="preserve"> by </w:t>
      </w:r>
      <w:r w:rsidR="00A4544F" w:rsidRPr="00A4544F">
        <w:rPr>
          <w:rFonts w:ascii="Helvetica" w:hAnsi="Helvetica"/>
          <w:i/>
        </w:rPr>
        <w:t>WESM Members</w:t>
      </w:r>
      <w:r w:rsidRPr="0041226C">
        <w:rPr>
          <w:rFonts w:ascii="Helvetica" w:hAnsi="Helvetica"/>
        </w:rPr>
        <w:t xml:space="preserve">; </w:t>
      </w:r>
    </w:p>
    <w:p w14:paraId="1D15752C" w14:textId="4EB1D334" w:rsidR="004B6706" w:rsidRPr="0041226C" w:rsidRDefault="00810DDF" w:rsidP="003E6F80">
      <w:pPr>
        <w:pStyle w:val="ListParagraph"/>
        <w:numPr>
          <w:ilvl w:val="0"/>
          <w:numId w:val="8"/>
        </w:numPr>
        <w:spacing w:line="276" w:lineRule="auto"/>
        <w:jc w:val="both"/>
        <w:rPr>
          <w:rFonts w:ascii="Helvetica" w:hAnsi="Helvetica"/>
        </w:rPr>
      </w:pPr>
      <w:r w:rsidRPr="0041226C">
        <w:rPr>
          <w:rFonts w:ascii="Helvetica" w:hAnsi="Helvetica"/>
        </w:rPr>
        <w:t xml:space="preserve">Undertaking other compliance-related activities directed by the </w:t>
      </w:r>
      <w:r w:rsidR="00A4544F" w:rsidRPr="00A4544F">
        <w:rPr>
          <w:rFonts w:ascii="Helvetica" w:hAnsi="Helvetica"/>
          <w:i/>
        </w:rPr>
        <w:t>PEM Board</w:t>
      </w:r>
      <w:r w:rsidRPr="0041226C">
        <w:rPr>
          <w:rFonts w:ascii="Helvetica" w:hAnsi="Helvetica"/>
        </w:rPr>
        <w:t>;</w:t>
      </w:r>
      <w:r w:rsidR="004B6706" w:rsidRPr="0041226C">
        <w:rPr>
          <w:rFonts w:ascii="Helvetica" w:hAnsi="Helvetica"/>
        </w:rPr>
        <w:t xml:space="preserve"> </w:t>
      </w:r>
    </w:p>
    <w:p w14:paraId="5B3CE3C3" w14:textId="538ADC03" w:rsidR="002C64A7" w:rsidRPr="0041226C" w:rsidRDefault="00CF5E22" w:rsidP="003E6F80">
      <w:pPr>
        <w:pStyle w:val="ListParagraph"/>
        <w:numPr>
          <w:ilvl w:val="0"/>
          <w:numId w:val="8"/>
        </w:numPr>
        <w:spacing w:line="276" w:lineRule="auto"/>
        <w:jc w:val="both"/>
        <w:rPr>
          <w:rFonts w:ascii="Helvetica" w:hAnsi="Helvetica"/>
        </w:rPr>
      </w:pPr>
      <w:r w:rsidRPr="0041226C">
        <w:rPr>
          <w:rFonts w:ascii="Helvetica" w:hAnsi="Helvetica"/>
        </w:rPr>
        <w:t>Receiving and managing all compliance-related communications such as reports, notices, self-reports</w:t>
      </w:r>
      <w:r w:rsidR="00543894" w:rsidRPr="0041226C">
        <w:rPr>
          <w:rFonts w:ascii="Helvetica" w:hAnsi="Helvetica"/>
        </w:rPr>
        <w:t>, requests for investigations</w:t>
      </w:r>
      <w:r w:rsidR="00F66CBE" w:rsidRPr="0041226C">
        <w:rPr>
          <w:rFonts w:ascii="Helvetica" w:hAnsi="Helvetica"/>
        </w:rPr>
        <w:t xml:space="preserve">, reports of probable </w:t>
      </w:r>
      <w:r w:rsidR="002164B4" w:rsidRPr="002164B4">
        <w:rPr>
          <w:rFonts w:ascii="Helvetica" w:hAnsi="Helvetica"/>
          <w:i/>
        </w:rPr>
        <w:t>breach</w:t>
      </w:r>
      <w:r w:rsidRPr="0041226C">
        <w:rPr>
          <w:rFonts w:ascii="Helvetica" w:hAnsi="Helvetica"/>
        </w:rPr>
        <w:t xml:space="preserve"> and complaints; </w:t>
      </w:r>
    </w:p>
    <w:p w14:paraId="49FA9452" w14:textId="77777777" w:rsidR="00DA3DAB" w:rsidRPr="0041226C" w:rsidRDefault="004B6706" w:rsidP="003E6F80">
      <w:pPr>
        <w:pStyle w:val="ListParagraph"/>
        <w:numPr>
          <w:ilvl w:val="0"/>
          <w:numId w:val="8"/>
        </w:numPr>
        <w:spacing w:line="276" w:lineRule="auto"/>
        <w:jc w:val="both"/>
        <w:rPr>
          <w:rFonts w:ascii="Helvetica" w:hAnsi="Helvetica"/>
        </w:rPr>
      </w:pPr>
      <w:r w:rsidRPr="0041226C">
        <w:rPr>
          <w:rFonts w:ascii="Helvetica" w:hAnsi="Helvetica"/>
        </w:rPr>
        <w:t>Maintaining a compliance database in accordance with this Manual, publishing information in the market information website, and disseminating information to various parties</w:t>
      </w:r>
      <w:r w:rsidR="00543894" w:rsidRPr="0041226C">
        <w:rPr>
          <w:rFonts w:ascii="Helvetica" w:hAnsi="Helvetica"/>
        </w:rPr>
        <w:t xml:space="preserve">; </w:t>
      </w:r>
    </w:p>
    <w:p w14:paraId="2D18D785" w14:textId="77777777" w:rsidR="004B6706" w:rsidRPr="0041226C" w:rsidRDefault="00DA3DAB" w:rsidP="003E6F80">
      <w:pPr>
        <w:pStyle w:val="ListParagraph"/>
        <w:numPr>
          <w:ilvl w:val="0"/>
          <w:numId w:val="8"/>
        </w:numPr>
        <w:spacing w:line="276" w:lineRule="auto"/>
        <w:jc w:val="both"/>
        <w:rPr>
          <w:rFonts w:ascii="Helvetica" w:hAnsi="Helvetica"/>
        </w:rPr>
      </w:pPr>
      <w:r w:rsidRPr="0041226C">
        <w:rPr>
          <w:rFonts w:ascii="Helvetica" w:hAnsi="Helvetica"/>
        </w:rPr>
        <w:t xml:space="preserve">Perform all other actions required of it under this Manual; </w:t>
      </w:r>
      <w:r w:rsidR="00543894" w:rsidRPr="0041226C">
        <w:rPr>
          <w:rFonts w:ascii="Helvetica" w:hAnsi="Helvetica"/>
        </w:rPr>
        <w:t>and</w:t>
      </w:r>
      <w:r w:rsidR="004B6706" w:rsidRPr="0041226C">
        <w:rPr>
          <w:rFonts w:ascii="Helvetica" w:hAnsi="Helvetica"/>
        </w:rPr>
        <w:t xml:space="preserve"> </w:t>
      </w:r>
    </w:p>
    <w:p w14:paraId="2D10D8F7" w14:textId="01D071D3" w:rsidR="000101D2" w:rsidRPr="0041226C" w:rsidRDefault="002C64A7" w:rsidP="003E6F80">
      <w:pPr>
        <w:pStyle w:val="ListParagraph"/>
        <w:numPr>
          <w:ilvl w:val="0"/>
          <w:numId w:val="8"/>
        </w:numPr>
        <w:spacing w:line="276" w:lineRule="auto"/>
        <w:jc w:val="both"/>
        <w:rPr>
          <w:rFonts w:ascii="Helvetica" w:hAnsi="Helvetica"/>
        </w:rPr>
      </w:pPr>
      <w:r w:rsidRPr="0041226C">
        <w:rPr>
          <w:rFonts w:ascii="Helvetica" w:hAnsi="Helvetica"/>
        </w:rPr>
        <w:t>Overall, p</w:t>
      </w:r>
      <w:r w:rsidR="000101D2" w:rsidRPr="0041226C">
        <w:rPr>
          <w:rFonts w:ascii="Helvetica" w:hAnsi="Helvetica"/>
        </w:rPr>
        <w:t xml:space="preserve">roviding </w:t>
      </w:r>
      <w:r w:rsidR="00C23816" w:rsidRPr="0041226C">
        <w:rPr>
          <w:rFonts w:ascii="Helvetica" w:hAnsi="Helvetica"/>
        </w:rPr>
        <w:t>secretariat</w:t>
      </w:r>
      <w:r w:rsidR="000101D2" w:rsidRPr="0041226C">
        <w:rPr>
          <w:rFonts w:ascii="Helvetica" w:hAnsi="Helvetica"/>
        </w:rPr>
        <w:t xml:space="preserve"> and technical support to the </w:t>
      </w:r>
      <w:r w:rsidR="00A4544F" w:rsidRPr="00A4544F">
        <w:rPr>
          <w:rFonts w:ascii="Helvetica" w:hAnsi="Helvetica"/>
          <w:i/>
        </w:rPr>
        <w:t>PEM Board</w:t>
      </w:r>
      <w:r w:rsidR="00F2071D" w:rsidRPr="0041226C">
        <w:rPr>
          <w:rFonts w:ascii="Helvetica" w:hAnsi="Helvetica"/>
        </w:rPr>
        <w:t xml:space="preserve"> </w:t>
      </w:r>
      <w:r w:rsidR="000101D2" w:rsidRPr="0041226C">
        <w:rPr>
          <w:rFonts w:ascii="Helvetica" w:hAnsi="Helvetica"/>
        </w:rPr>
        <w:t>in matters pertaining to</w:t>
      </w:r>
      <w:r w:rsidR="00C23816" w:rsidRPr="0041226C">
        <w:rPr>
          <w:rFonts w:ascii="Helvetica" w:hAnsi="Helvetica"/>
        </w:rPr>
        <w:t xml:space="preserve"> investigations, and other</w:t>
      </w:r>
      <w:r w:rsidR="000101D2" w:rsidRPr="0041226C">
        <w:rPr>
          <w:rFonts w:ascii="Helvetica" w:hAnsi="Helvetica"/>
        </w:rPr>
        <w:t xml:space="preserve"> enforcement and compliance</w:t>
      </w:r>
      <w:r w:rsidR="00C23816" w:rsidRPr="0041226C">
        <w:rPr>
          <w:rFonts w:ascii="Helvetica" w:hAnsi="Helvetica"/>
        </w:rPr>
        <w:t xml:space="preserve"> matters</w:t>
      </w:r>
      <w:r w:rsidR="000101D2" w:rsidRPr="0041226C">
        <w:rPr>
          <w:rFonts w:ascii="Helvetica" w:hAnsi="Helvetica"/>
        </w:rPr>
        <w:t xml:space="preserve">.  </w:t>
      </w:r>
    </w:p>
    <w:p w14:paraId="7A6058CA" w14:textId="77777777" w:rsidR="00E62F00" w:rsidRPr="0041226C" w:rsidRDefault="00E62F00" w:rsidP="003E6F80">
      <w:pPr>
        <w:pStyle w:val="ListParagraph"/>
        <w:spacing w:line="276" w:lineRule="auto"/>
        <w:jc w:val="both"/>
        <w:rPr>
          <w:rFonts w:ascii="Helvetica" w:hAnsi="Helvetica" w:cs="Calibri"/>
        </w:rPr>
      </w:pPr>
    </w:p>
    <w:p w14:paraId="5D3B2E26" w14:textId="5F84ED97" w:rsidR="0044591A" w:rsidRPr="0041226C" w:rsidRDefault="00233216"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be headed by </w:t>
      </w:r>
      <w:r w:rsidR="00383C27" w:rsidRPr="0041226C">
        <w:rPr>
          <w:rFonts w:ascii="Helvetica" w:hAnsi="Helvetica"/>
        </w:rPr>
        <w:t xml:space="preserve">an </w:t>
      </w:r>
      <w:r w:rsidR="0023217F" w:rsidRPr="0023217F">
        <w:rPr>
          <w:rFonts w:ascii="Helvetica" w:hAnsi="Helvetica"/>
          <w:i/>
        </w:rPr>
        <w:t>Enforcement and Compliance Officer</w:t>
      </w:r>
      <w:r w:rsidRPr="0041226C">
        <w:rPr>
          <w:rFonts w:ascii="Helvetica" w:hAnsi="Helvetica"/>
        </w:rPr>
        <w:t xml:space="preserve"> who shall oversee and supervise the day-to-day performance by the </w:t>
      </w:r>
      <w:r w:rsidR="0023217F" w:rsidRPr="0023217F">
        <w:rPr>
          <w:rFonts w:ascii="Helvetica" w:hAnsi="Helvetica"/>
          <w:i/>
        </w:rPr>
        <w:t>Enforcement and Compliance Office</w:t>
      </w:r>
      <w:r w:rsidRPr="0041226C">
        <w:rPr>
          <w:rFonts w:ascii="Helvetica" w:hAnsi="Helvetica"/>
        </w:rPr>
        <w:t xml:space="preserve"> of its functions. </w:t>
      </w:r>
      <w:r w:rsidR="0097186E" w:rsidRPr="0041226C">
        <w:rPr>
          <w:rFonts w:ascii="Helvetica" w:hAnsi="Helvetica"/>
        </w:rPr>
        <w:t xml:space="preserve">All reports, notices and memoranda required to be issued by the </w:t>
      </w:r>
      <w:r w:rsidR="0023217F" w:rsidRPr="0023217F">
        <w:rPr>
          <w:rFonts w:ascii="Helvetica" w:hAnsi="Helvetica"/>
          <w:i/>
        </w:rPr>
        <w:t>Enforcement and Compliance Office</w:t>
      </w:r>
      <w:r w:rsidR="0097186E" w:rsidRPr="0041226C">
        <w:rPr>
          <w:rFonts w:ascii="Helvetica" w:hAnsi="Helvetica"/>
        </w:rPr>
        <w:t xml:space="preserve"> shall be authorized </w:t>
      </w:r>
      <w:r w:rsidR="00460A92" w:rsidRPr="0041226C">
        <w:rPr>
          <w:rFonts w:ascii="Helvetica" w:hAnsi="Helvetica"/>
        </w:rPr>
        <w:t xml:space="preserve">and signed </w:t>
      </w:r>
      <w:r w:rsidR="0097186E" w:rsidRPr="0041226C">
        <w:rPr>
          <w:rFonts w:ascii="Helvetica" w:hAnsi="Helvetica"/>
        </w:rPr>
        <w:t xml:space="preserve">by said officer or, in his/her absence, by the person specifically designated by the </w:t>
      </w:r>
      <w:r w:rsidR="0023217F" w:rsidRPr="0023217F">
        <w:rPr>
          <w:rFonts w:ascii="Helvetica" w:hAnsi="Helvetica"/>
          <w:i/>
        </w:rPr>
        <w:t>Enforcement and Compliance Officer</w:t>
      </w:r>
      <w:r w:rsidR="00975EE0" w:rsidRPr="0041226C">
        <w:rPr>
          <w:rFonts w:ascii="Helvetica" w:hAnsi="Helvetica"/>
        </w:rPr>
        <w:t xml:space="preserve"> or the </w:t>
      </w:r>
      <w:r w:rsidR="00810DDF" w:rsidRPr="0041226C">
        <w:rPr>
          <w:rFonts w:ascii="Helvetica" w:hAnsi="Helvetica"/>
        </w:rPr>
        <w:t>PEMC President</w:t>
      </w:r>
      <w:r w:rsidR="0097186E" w:rsidRPr="0041226C">
        <w:rPr>
          <w:rFonts w:ascii="Helvetica" w:hAnsi="Helvetica"/>
        </w:rPr>
        <w:t>.</w:t>
      </w:r>
      <w:r w:rsidRPr="0041226C">
        <w:rPr>
          <w:rFonts w:ascii="Helvetica" w:hAnsi="Helvetica"/>
        </w:rPr>
        <w:t xml:space="preserve"> </w:t>
      </w:r>
      <w:r w:rsidR="000101D2" w:rsidRPr="0041226C">
        <w:rPr>
          <w:rFonts w:ascii="Helvetica" w:hAnsi="Helvetica"/>
        </w:rPr>
        <w:t xml:space="preserve">The </w:t>
      </w:r>
      <w:r w:rsidR="0023217F" w:rsidRPr="0023217F">
        <w:rPr>
          <w:rFonts w:ascii="Helvetica" w:hAnsi="Helvetica"/>
          <w:i/>
        </w:rPr>
        <w:t>Enforcement and Compliance Officer</w:t>
      </w:r>
      <w:r w:rsidR="000101D2" w:rsidRPr="0041226C">
        <w:rPr>
          <w:rFonts w:ascii="Helvetica" w:hAnsi="Helvetica"/>
        </w:rPr>
        <w:t xml:space="preserve"> shall be appointed by the </w:t>
      </w:r>
      <w:r w:rsidR="00A4544F" w:rsidRPr="00A4544F">
        <w:rPr>
          <w:rFonts w:ascii="Helvetica" w:hAnsi="Helvetica"/>
          <w:i/>
        </w:rPr>
        <w:t>PEM Board</w:t>
      </w:r>
      <w:r w:rsidR="000101D2" w:rsidRPr="0041226C">
        <w:rPr>
          <w:rFonts w:ascii="Helvetica" w:hAnsi="Helvetica"/>
        </w:rPr>
        <w:t xml:space="preserve">, upon the recommendation of the </w:t>
      </w:r>
      <w:r w:rsidR="00810DDF" w:rsidRPr="0041226C">
        <w:rPr>
          <w:rFonts w:ascii="Helvetica" w:hAnsi="Helvetica"/>
        </w:rPr>
        <w:t xml:space="preserve">PEMC President. </w:t>
      </w:r>
      <w:r w:rsidR="000101D2" w:rsidRPr="0041226C">
        <w:rPr>
          <w:rFonts w:ascii="Helvetica" w:hAnsi="Helvetica"/>
        </w:rPr>
        <w:t xml:space="preserve"> </w:t>
      </w:r>
    </w:p>
    <w:p w14:paraId="42664FE1" w14:textId="77777777" w:rsidR="0044591A" w:rsidRPr="0041226C" w:rsidRDefault="0044591A" w:rsidP="003E6F80">
      <w:pPr>
        <w:spacing w:line="276" w:lineRule="auto"/>
        <w:rPr>
          <w:rFonts w:ascii="Helvetica" w:hAnsi="Helvetica"/>
        </w:rPr>
      </w:pPr>
    </w:p>
    <w:p w14:paraId="6A13500A" w14:textId="04397E0D" w:rsidR="00E5387E" w:rsidRPr="0041226C" w:rsidRDefault="00233216" w:rsidP="003E6F80">
      <w:pPr>
        <w:pStyle w:val="Heading3"/>
        <w:spacing w:line="276" w:lineRule="auto"/>
        <w:rPr>
          <w:rFonts w:ascii="Helvetica" w:hAnsi="Helvetica"/>
        </w:rPr>
      </w:pPr>
      <w:r w:rsidRPr="0041226C">
        <w:rPr>
          <w:rFonts w:ascii="Helvetica" w:hAnsi="Helvetica"/>
        </w:rPr>
        <w:t xml:space="preserve">Control and supervision over the </w:t>
      </w:r>
      <w:r w:rsidR="00D105D0" w:rsidRPr="0041226C">
        <w:rPr>
          <w:rFonts w:ascii="Helvetica" w:hAnsi="Helvetica"/>
        </w:rPr>
        <w:t xml:space="preserve">day-to-day performance by the </w:t>
      </w:r>
      <w:r w:rsidR="0023217F" w:rsidRPr="0023217F">
        <w:rPr>
          <w:rFonts w:ascii="Helvetica" w:hAnsi="Helvetica"/>
          <w:i/>
        </w:rPr>
        <w:t>Enforcement and Compliance Office</w:t>
      </w:r>
      <w:r w:rsidRPr="0041226C">
        <w:rPr>
          <w:rFonts w:ascii="Helvetica" w:hAnsi="Helvetica"/>
        </w:rPr>
        <w:t xml:space="preserve"> and the </w:t>
      </w:r>
      <w:r w:rsidR="0023217F" w:rsidRPr="0023217F">
        <w:rPr>
          <w:rFonts w:ascii="Helvetica" w:hAnsi="Helvetica"/>
          <w:i/>
        </w:rPr>
        <w:t>Enforcement and Compliance Officer</w:t>
      </w:r>
      <w:r w:rsidRPr="0041226C">
        <w:rPr>
          <w:rFonts w:ascii="Helvetica" w:hAnsi="Helvetica"/>
        </w:rPr>
        <w:t xml:space="preserve"> </w:t>
      </w:r>
      <w:r w:rsidR="00D105D0" w:rsidRPr="0041226C">
        <w:rPr>
          <w:rFonts w:ascii="Helvetica" w:hAnsi="Helvetica"/>
        </w:rPr>
        <w:t xml:space="preserve">of their functions </w:t>
      </w:r>
      <w:r w:rsidRPr="0041226C">
        <w:rPr>
          <w:rFonts w:ascii="Helvetica" w:hAnsi="Helvetica"/>
        </w:rPr>
        <w:t xml:space="preserve">shall be exercised by the </w:t>
      </w:r>
      <w:r w:rsidR="00A4544F" w:rsidRPr="00A4544F">
        <w:rPr>
          <w:rFonts w:ascii="Helvetica" w:hAnsi="Helvetica"/>
          <w:i/>
        </w:rPr>
        <w:t>PEM Board</w:t>
      </w:r>
      <w:r w:rsidRPr="0041226C">
        <w:rPr>
          <w:rFonts w:ascii="Helvetica" w:hAnsi="Helvetica"/>
        </w:rPr>
        <w:t>.</w:t>
      </w:r>
      <w:r w:rsidR="00EE1649">
        <w:rPr>
          <w:rFonts w:ascii="Helvetica" w:hAnsi="Helvetica"/>
        </w:rPr>
        <w:t xml:space="preserve"> </w:t>
      </w:r>
      <w:r w:rsidR="00D105D0" w:rsidRPr="0041226C">
        <w:rPr>
          <w:rFonts w:ascii="Helvetica" w:hAnsi="Helvetica"/>
        </w:rPr>
        <w:t xml:space="preserve">The </w:t>
      </w:r>
      <w:r w:rsidR="0058380B" w:rsidRPr="0041226C">
        <w:rPr>
          <w:rFonts w:ascii="Helvetica" w:hAnsi="Helvetica"/>
        </w:rPr>
        <w:t xml:space="preserve">PEMC </w:t>
      </w:r>
      <w:r w:rsidR="00D105D0" w:rsidRPr="0041226C">
        <w:rPr>
          <w:rFonts w:ascii="Helvetica" w:hAnsi="Helvetica"/>
        </w:rPr>
        <w:t xml:space="preserve">President shall have administrative supervision over the </w:t>
      </w:r>
      <w:r w:rsidR="0023217F" w:rsidRPr="0023217F">
        <w:rPr>
          <w:rFonts w:ascii="Helvetica" w:hAnsi="Helvetica"/>
          <w:i/>
        </w:rPr>
        <w:t>Enforcement and Compliance Office</w:t>
      </w:r>
      <w:r w:rsidR="00D105D0" w:rsidRPr="0041226C">
        <w:rPr>
          <w:rFonts w:ascii="Helvetica" w:hAnsi="Helvetica"/>
        </w:rPr>
        <w:t xml:space="preserve"> and the </w:t>
      </w:r>
      <w:r w:rsidR="0023217F" w:rsidRPr="0023217F">
        <w:rPr>
          <w:rFonts w:ascii="Helvetica" w:hAnsi="Helvetica"/>
          <w:i/>
        </w:rPr>
        <w:t>Enforcement and Compliance Officer</w:t>
      </w:r>
      <w:r w:rsidR="00383C27" w:rsidRPr="0041226C">
        <w:rPr>
          <w:rFonts w:ascii="Helvetica" w:hAnsi="Helvetica"/>
        </w:rPr>
        <w:t xml:space="preserve">. </w:t>
      </w:r>
      <w:r w:rsidR="00D105D0" w:rsidRPr="0041226C">
        <w:rPr>
          <w:rFonts w:ascii="Helvetica" w:hAnsi="Helvetica"/>
        </w:rPr>
        <w:t xml:space="preserve"> </w:t>
      </w:r>
    </w:p>
    <w:p w14:paraId="01F27FA8" w14:textId="77777777" w:rsidR="00E5387E" w:rsidRPr="0041226C" w:rsidRDefault="00E5387E" w:rsidP="004A20BF">
      <w:pPr>
        <w:rPr>
          <w:rFonts w:ascii="Helvetica" w:hAnsi="Helvetica"/>
        </w:rPr>
      </w:pPr>
    </w:p>
    <w:p w14:paraId="4F17F259" w14:textId="77777777" w:rsidR="00621855" w:rsidRPr="0041226C" w:rsidRDefault="00621855" w:rsidP="00CA2F49">
      <w:pPr>
        <w:pStyle w:val="Heading2"/>
        <w:rPr>
          <w:rFonts w:ascii="Helvetica" w:hAnsi="Helvetica"/>
        </w:rPr>
      </w:pPr>
      <w:bookmarkStart w:id="50" w:name="_Toc490813565"/>
      <w:r w:rsidRPr="0041226C">
        <w:rPr>
          <w:rFonts w:ascii="Helvetica" w:hAnsi="Helvetica"/>
        </w:rPr>
        <w:t>PEMC President</w:t>
      </w:r>
      <w:bookmarkEnd w:id="50"/>
      <w:r w:rsidRPr="0041226C">
        <w:rPr>
          <w:rFonts w:ascii="Helvetica" w:hAnsi="Helvetica"/>
        </w:rPr>
        <w:t xml:space="preserve"> </w:t>
      </w:r>
    </w:p>
    <w:p w14:paraId="64B92184" w14:textId="77777777" w:rsidR="00621855" w:rsidRPr="0041226C" w:rsidRDefault="00621855" w:rsidP="004A20BF">
      <w:pPr>
        <w:rPr>
          <w:rFonts w:ascii="Helvetica" w:hAnsi="Helvetica"/>
        </w:rPr>
      </w:pPr>
    </w:p>
    <w:p w14:paraId="2D47A5FD" w14:textId="77777777" w:rsidR="00621855" w:rsidRPr="0041226C" w:rsidRDefault="00621855" w:rsidP="003E6F80">
      <w:pPr>
        <w:pStyle w:val="Heading3"/>
        <w:spacing w:line="276" w:lineRule="auto"/>
        <w:rPr>
          <w:rFonts w:ascii="Helvetica" w:hAnsi="Helvetica"/>
        </w:rPr>
      </w:pPr>
      <w:r w:rsidRPr="0041226C">
        <w:rPr>
          <w:rFonts w:ascii="Helvetica" w:hAnsi="Helvetica"/>
        </w:rPr>
        <w:t xml:space="preserve">The PEMC President shall have the following functions in respect to enforcement and compliance in the WESM – </w:t>
      </w:r>
    </w:p>
    <w:p w14:paraId="30B79701" w14:textId="77777777" w:rsidR="00621855" w:rsidRPr="0041226C" w:rsidRDefault="00621855" w:rsidP="003E6F80">
      <w:pPr>
        <w:pStyle w:val="ListParagraph"/>
        <w:spacing w:line="276" w:lineRule="auto"/>
        <w:rPr>
          <w:rFonts w:ascii="Helvetica" w:hAnsi="Helvetica"/>
          <w:highlight w:val="yellow"/>
        </w:rPr>
      </w:pPr>
    </w:p>
    <w:p w14:paraId="0E28CEC4" w14:textId="25CEC8A6" w:rsidR="00445EF2" w:rsidRPr="0041226C" w:rsidRDefault="00621855" w:rsidP="003E6F80">
      <w:pPr>
        <w:pStyle w:val="ListParagraph"/>
        <w:numPr>
          <w:ilvl w:val="0"/>
          <w:numId w:val="19"/>
        </w:numPr>
        <w:spacing w:line="276" w:lineRule="auto"/>
        <w:ind w:left="1080"/>
        <w:jc w:val="both"/>
        <w:rPr>
          <w:rFonts w:ascii="Helvetica" w:hAnsi="Helvetica"/>
        </w:rPr>
      </w:pPr>
      <w:r w:rsidRPr="0041226C">
        <w:rPr>
          <w:rFonts w:ascii="Helvetica" w:hAnsi="Helvetica"/>
        </w:rPr>
        <w:t xml:space="preserve">Recommend to the Board the appointment of the </w:t>
      </w:r>
      <w:r w:rsidR="0023217F" w:rsidRPr="0023217F">
        <w:rPr>
          <w:rFonts w:ascii="Helvetica" w:hAnsi="Helvetica"/>
          <w:i/>
        </w:rPr>
        <w:t>Enforcement and Compliance Officer</w:t>
      </w:r>
      <w:r w:rsidR="00445EF2" w:rsidRPr="0041226C">
        <w:rPr>
          <w:rFonts w:ascii="Helvetica" w:hAnsi="Helvetica"/>
        </w:rPr>
        <w:t>;</w:t>
      </w:r>
    </w:p>
    <w:p w14:paraId="4E910108" w14:textId="21A83FA7" w:rsidR="00810DDF" w:rsidRPr="0041226C" w:rsidRDefault="00445EF2" w:rsidP="003E6F80">
      <w:pPr>
        <w:pStyle w:val="ListParagraph"/>
        <w:numPr>
          <w:ilvl w:val="0"/>
          <w:numId w:val="19"/>
        </w:numPr>
        <w:spacing w:line="276" w:lineRule="auto"/>
        <w:ind w:left="1080"/>
        <w:jc w:val="both"/>
        <w:rPr>
          <w:rFonts w:ascii="Helvetica" w:hAnsi="Helvetica"/>
        </w:rPr>
      </w:pPr>
      <w:r w:rsidRPr="0041226C">
        <w:rPr>
          <w:rFonts w:ascii="Helvetica" w:hAnsi="Helvetica"/>
        </w:rPr>
        <w:t>A</w:t>
      </w:r>
      <w:r w:rsidR="00810DDF" w:rsidRPr="0041226C">
        <w:rPr>
          <w:rFonts w:ascii="Helvetica" w:hAnsi="Helvetica"/>
        </w:rPr>
        <w:t xml:space="preserve">ppoint </w:t>
      </w:r>
      <w:r w:rsidR="00621855" w:rsidRPr="0041226C">
        <w:rPr>
          <w:rFonts w:ascii="Helvetica" w:hAnsi="Helvetica"/>
        </w:rPr>
        <w:t xml:space="preserve">the </w:t>
      </w:r>
      <w:r w:rsidR="0023217F" w:rsidRPr="0023217F">
        <w:rPr>
          <w:rFonts w:ascii="Helvetica" w:hAnsi="Helvetica"/>
          <w:i/>
        </w:rPr>
        <w:t>Enforcement and Compliance Office</w:t>
      </w:r>
      <w:r w:rsidR="00621855" w:rsidRPr="0041226C">
        <w:rPr>
          <w:rFonts w:ascii="Helvetica" w:hAnsi="Helvetica"/>
        </w:rPr>
        <w:t xml:space="preserve"> staff</w:t>
      </w:r>
      <w:r w:rsidRPr="0041226C">
        <w:rPr>
          <w:rFonts w:ascii="Helvetica" w:hAnsi="Helvetica"/>
        </w:rPr>
        <w:t xml:space="preserve">, other than the </w:t>
      </w:r>
      <w:r w:rsidR="0023217F" w:rsidRPr="0023217F">
        <w:rPr>
          <w:rFonts w:ascii="Helvetica" w:hAnsi="Helvetica"/>
          <w:i/>
        </w:rPr>
        <w:t>Enforcement and Compliance Officer</w:t>
      </w:r>
      <w:r w:rsidR="00810DDF" w:rsidRPr="0041226C">
        <w:rPr>
          <w:rFonts w:ascii="Helvetica" w:hAnsi="Helvetica"/>
        </w:rPr>
        <w:t>;</w:t>
      </w:r>
    </w:p>
    <w:p w14:paraId="2BE162DA" w14:textId="367260F1" w:rsidR="00621855" w:rsidRPr="0041226C" w:rsidRDefault="00810DDF" w:rsidP="003E6F80">
      <w:pPr>
        <w:pStyle w:val="ListParagraph"/>
        <w:numPr>
          <w:ilvl w:val="0"/>
          <w:numId w:val="19"/>
        </w:numPr>
        <w:spacing w:line="276" w:lineRule="auto"/>
        <w:ind w:left="1080"/>
        <w:jc w:val="both"/>
        <w:rPr>
          <w:rFonts w:ascii="Helvetica" w:hAnsi="Helvetica"/>
        </w:rPr>
      </w:pPr>
      <w:r w:rsidRPr="0041226C">
        <w:rPr>
          <w:rFonts w:ascii="Helvetica" w:hAnsi="Helvetica"/>
        </w:rPr>
        <w:t>E</w:t>
      </w:r>
      <w:r w:rsidR="00621855" w:rsidRPr="0041226C">
        <w:rPr>
          <w:rFonts w:ascii="Helvetica" w:hAnsi="Helvetica"/>
        </w:rPr>
        <w:t xml:space="preserve">xercise administrative supervision over the </w:t>
      </w:r>
      <w:r w:rsidR="0023217F" w:rsidRPr="0023217F">
        <w:rPr>
          <w:rFonts w:ascii="Helvetica" w:hAnsi="Helvetica"/>
          <w:i/>
        </w:rPr>
        <w:t>Enforcement and Compliance Officer</w:t>
      </w:r>
      <w:r w:rsidR="00621855" w:rsidRPr="0041226C">
        <w:rPr>
          <w:rFonts w:ascii="Helvetica" w:hAnsi="Helvetica"/>
        </w:rPr>
        <w:t xml:space="preserve"> and the </w:t>
      </w:r>
      <w:r w:rsidR="0023217F" w:rsidRPr="0023217F">
        <w:rPr>
          <w:rFonts w:ascii="Helvetica" w:hAnsi="Helvetica"/>
          <w:i/>
        </w:rPr>
        <w:t>Enforcement and Compliance Office</w:t>
      </w:r>
      <w:r w:rsidR="00621855" w:rsidRPr="0041226C">
        <w:rPr>
          <w:rFonts w:ascii="Helvetica" w:hAnsi="Helvetica"/>
        </w:rPr>
        <w:t xml:space="preserve"> and their performance of their respective duties and responsibilities under this Manual;</w:t>
      </w:r>
      <w:r w:rsidR="00A20FC4" w:rsidRPr="0041226C">
        <w:rPr>
          <w:rFonts w:ascii="Helvetica" w:hAnsi="Helvetica"/>
        </w:rPr>
        <w:t xml:space="preserve"> and</w:t>
      </w:r>
    </w:p>
    <w:p w14:paraId="009A21F6" w14:textId="32319B94" w:rsidR="00621855" w:rsidRPr="0041226C" w:rsidRDefault="00F66CBE" w:rsidP="003E6F80">
      <w:pPr>
        <w:pStyle w:val="ListParagraph"/>
        <w:numPr>
          <w:ilvl w:val="0"/>
          <w:numId w:val="19"/>
        </w:numPr>
        <w:spacing w:line="276" w:lineRule="auto"/>
        <w:ind w:left="1080"/>
        <w:jc w:val="both"/>
        <w:rPr>
          <w:rFonts w:ascii="Helvetica" w:hAnsi="Helvetica"/>
        </w:rPr>
      </w:pPr>
      <w:r w:rsidRPr="0041226C">
        <w:rPr>
          <w:rFonts w:ascii="Helvetica" w:hAnsi="Helvetica"/>
        </w:rPr>
        <w:t>Issue notices and r</w:t>
      </w:r>
      <w:r w:rsidR="00621855" w:rsidRPr="0041226C">
        <w:rPr>
          <w:rFonts w:ascii="Helvetica" w:hAnsi="Helvetica"/>
        </w:rPr>
        <w:t xml:space="preserve">eceive notices or authorize receiving of notices required in this Manual to be issued </w:t>
      </w:r>
      <w:r w:rsidRPr="0041226C">
        <w:rPr>
          <w:rFonts w:ascii="Helvetica" w:hAnsi="Helvetica"/>
        </w:rPr>
        <w:t xml:space="preserve">by or </w:t>
      </w:r>
      <w:r w:rsidR="00621855" w:rsidRPr="0041226C">
        <w:rPr>
          <w:rFonts w:ascii="Helvetica" w:hAnsi="Helvetica"/>
        </w:rPr>
        <w:t xml:space="preserve">to the </w:t>
      </w:r>
      <w:r w:rsidR="00A27B74" w:rsidRPr="00A27B74">
        <w:rPr>
          <w:rFonts w:ascii="Helvetica" w:hAnsi="Helvetica"/>
          <w:i/>
        </w:rPr>
        <w:t>Market Operator</w:t>
      </w:r>
      <w:r w:rsidR="00621855" w:rsidRPr="0041226C">
        <w:rPr>
          <w:rFonts w:ascii="Helvetica" w:hAnsi="Helvetica"/>
        </w:rPr>
        <w:t xml:space="preserve"> in accordance with internal business processes of PEMC</w:t>
      </w:r>
      <w:r w:rsidR="00A20FC4" w:rsidRPr="0041226C">
        <w:rPr>
          <w:rFonts w:ascii="Helvetica" w:hAnsi="Helvetica"/>
        </w:rPr>
        <w:t>.</w:t>
      </w:r>
    </w:p>
    <w:p w14:paraId="341588E6" w14:textId="77777777" w:rsidR="00621855" w:rsidRPr="0041226C" w:rsidRDefault="00621855" w:rsidP="009441D7">
      <w:pPr>
        <w:rPr>
          <w:rFonts w:ascii="Helvetica" w:hAnsi="Helvetica"/>
        </w:rPr>
      </w:pPr>
    </w:p>
    <w:p w14:paraId="3931B1AE" w14:textId="77777777" w:rsidR="000F4243" w:rsidRPr="0041226C" w:rsidRDefault="000F4243" w:rsidP="00CA2F49">
      <w:pPr>
        <w:pStyle w:val="Heading2"/>
        <w:rPr>
          <w:rFonts w:ascii="Helvetica" w:hAnsi="Helvetica"/>
        </w:rPr>
      </w:pPr>
      <w:bookmarkStart w:id="51" w:name="_Toc490813566"/>
      <w:r w:rsidRPr="0041226C">
        <w:rPr>
          <w:rFonts w:ascii="Helvetica" w:hAnsi="Helvetica"/>
        </w:rPr>
        <w:t>Market Assessment Group</w:t>
      </w:r>
      <w:bookmarkEnd w:id="51"/>
    </w:p>
    <w:p w14:paraId="427A222F" w14:textId="77777777" w:rsidR="000F4243" w:rsidRPr="0041226C" w:rsidRDefault="000F4243" w:rsidP="004A20BF">
      <w:pPr>
        <w:rPr>
          <w:rFonts w:ascii="Helvetica" w:hAnsi="Helvetica"/>
        </w:rPr>
      </w:pPr>
    </w:p>
    <w:p w14:paraId="627E4F9F" w14:textId="77777777" w:rsidR="008760C4" w:rsidRPr="0041226C" w:rsidRDefault="00AE637B" w:rsidP="003E6F80">
      <w:pPr>
        <w:pStyle w:val="Heading3"/>
        <w:spacing w:line="276" w:lineRule="auto"/>
        <w:rPr>
          <w:rFonts w:ascii="Helvetica" w:hAnsi="Helvetica"/>
        </w:rPr>
      </w:pPr>
      <w:r w:rsidRPr="0041226C">
        <w:rPr>
          <w:rFonts w:ascii="Helvetica" w:hAnsi="Helvetica"/>
        </w:rPr>
        <w:t xml:space="preserve">The Market Assessment Group shall </w:t>
      </w:r>
      <w:r w:rsidR="008760C4" w:rsidRPr="0041226C">
        <w:rPr>
          <w:rFonts w:ascii="Helvetica" w:hAnsi="Helvetica"/>
        </w:rPr>
        <w:t xml:space="preserve">– </w:t>
      </w:r>
    </w:p>
    <w:p w14:paraId="22C16BD8" w14:textId="77777777" w:rsidR="000D0B0F" w:rsidRPr="0041226C" w:rsidRDefault="000D0B0F" w:rsidP="003E6F80">
      <w:pPr>
        <w:spacing w:line="276" w:lineRule="auto"/>
        <w:rPr>
          <w:rFonts w:ascii="Helvetica" w:hAnsi="Helvetica"/>
        </w:rPr>
      </w:pPr>
    </w:p>
    <w:p w14:paraId="7152F237" w14:textId="67C86FA6" w:rsidR="008760C4" w:rsidRPr="0041226C" w:rsidRDefault="008760C4" w:rsidP="003E6F80">
      <w:pPr>
        <w:pStyle w:val="Heading3"/>
        <w:numPr>
          <w:ilvl w:val="0"/>
          <w:numId w:val="10"/>
        </w:numPr>
        <w:spacing w:line="276" w:lineRule="auto"/>
        <w:rPr>
          <w:rFonts w:ascii="Helvetica" w:hAnsi="Helvetica"/>
        </w:rPr>
      </w:pPr>
      <w:r w:rsidRPr="0041226C">
        <w:rPr>
          <w:rFonts w:ascii="Helvetica" w:hAnsi="Helvetica"/>
        </w:rPr>
        <w:t>M</w:t>
      </w:r>
      <w:r w:rsidR="00AE637B" w:rsidRPr="0041226C">
        <w:rPr>
          <w:rFonts w:ascii="Helvetica" w:hAnsi="Helvetica"/>
        </w:rPr>
        <w:t xml:space="preserve">ake available to the </w:t>
      </w:r>
      <w:r w:rsidR="0023217F" w:rsidRPr="0023217F">
        <w:rPr>
          <w:rFonts w:ascii="Helvetica" w:hAnsi="Helvetica"/>
          <w:i/>
        </w:rPr>
        <w:t>Enforcement and Compliance Office</w:t>
      </w:r>
      <w:r w:rsidR="00AE637B" w:rsidRPr="0041226C">
        <w:rPr>
          <w:rFonts w:ascii="Helvetica" w:hAnsi="Helvetica"/>
        </w:rPr>
        <w:t xml:space="preserve">, the </w:t>
      </w:r>
      <w:r w:rsidR="0023217F" w:rsidRPr="0023217F">
        <w:rPr>
          <w:rFonts w:ascii="Helvetica" w:hAnsi="Helvetica"/>
          <w:i/>
        </w:rPr>
        <w:t>Market Surveillance Committee</w:t>
      </w:r>
      <w:r w:rsidR="00E62F00" w:rsidRPr="0041226C">
        <w:rPr>
          <w:rFonts w:ascii="Helvetica" w:hAnsi="Helvetica"/>
        </w:rPr>
        <w:t>,</w:t>
      </w:r>
      <w:r w:rsidR="00AE637B" w:rsidRPr="0041226C">
        <w:rPr>
          <w:rFonts w:ascii="Helvetica" w:hAnsi="Helvetica"/>
        </w:rPr>
        <w:t xml:space="preserve"> and the </w:t>
      </w:r>
      <w:r w:rsidR="00A4544F" w:rsidRPr="00A4544F">
        <w:rPr>
          <w:rFonts w:ascii="Helvetica" w:hAnsi="Helvetica"/>
          <w:i/>
        </w:rPr>
        <w:t>PEM Board</w:t>
      </w:r>
      <w:r w:rsidR="00AE637B" w:rsidRPr="0041226C">
        <w:rPr>
          <w:rFonts w:ascii="Helvetica" w:hAnsi="Helvetica"/>
        </w:rPr>
        <w:t xml:space="preserve"> its market assessment </w:t>
      </w:r>
      <w:r w:rsidR="00396366" w:rsidRPr="0041226C">
        <w:rPr>
          <w:rFonts w:ascii="Helvetica" w:hAnsi="Helvetica"/>
        </w:rPr>
        <w:t xml:space="preserve">and monitoring </w:t>
      </w:r>
      <w:r w:rsidR="00AE637B" w:rsidRPr="0041226C">
        <w:rPr>
          <w:rFonts w:ascii="Helvetica" w:hAnsi="Helvetica"/>
        </w:rPr>
        <w:t>reports</w:t>
      </w:r>
      <w:r w:rsidR="00396366" w:rsidRPr="0041226C">
        <w:rPr>
          <w:rFonts w:ascii="Helvetica" w:hAnsi="Helvetica"/>
        </w:rPr>
        <w:t xml:space="preserve"> and data as well as other </w:t>
      </w:r>
      <w:r w:rsidR="00AE637B" w:rsidRPr="0041226C">
        <w:rPr>
          <w:rFonts w:ascii="Helvetica" w:hAnsi="Helvetica"/>
        </w:rPr>
        <w:t xml:space="preserve">market and dispatch data and reports received by it in the course of its </w:t>
      </w:r>
      <w:r w:rsidR="00383C27" w:rsidRPr="0041226C">
        <w:rPr>
          <w:rFonts w:ascii="Helvetica" w:hAnsi="Helvetica"/>
        </w:rPr>
        <w:t xml:space="preserve">performing its </w:t>
      </w:r>
      <w:r w:rsidR="00AE637B" w:rsidRPr="0041226C">
        <w:rPr>
          <w:rFonts w:ascii="Helvetica" w:hAnsi="Helvetica"/>
        </w:rPr>
        <w:t>market monitoring functi</w:t>
      </w:r>
      <w:r w:rsidRPr="0041226C">
        <w:rPr>
          <w:rFonts w:ascii="Helvetica" w:hAnsi="Helvetica"/>
        </w:rPr>
        <w:t>ons;</w:t>
      </w:r>
      <w:r w:rsidR="000D0B0F" w:rsidRPr="0041226C">
        <w:rPr>
          <w:rFonts w:ascii="Helvetica" w:hAnsi="Helvetica"/>
        </w:rPr>
        <w:t xml:space="preserve"> </w:t>
      </w:r>
    </w:p>
    <w:p w14:paraId="16232364" w14:textId="77777777" w:rsidR="00602EDD" w:rsidRPr="0041226C" w:rsidRDefault="008760C4" w:rsidP="003E6F80">
      <w:pPr>
        <w:pStyle w:val="Heading3"/>
        <w:numPr>
          <w:ilvl w:val="0"/>
          <w:numId w:val="10"/>
        </w:numPr>
        <w:spacing w:line="276" w:lineRule="auto"/>
        <w:rPr>
          <w:rFonts w:ascii="Helvetica" w:hAnsi="Helvetica"/>
        </w:rPr>
      </w:pPr>
      <w:r w:rsidRPr="0041226C">
        <w:rPr>
          <w:rFonts w:ascii="Helvetica" w:hAnsi="Helvetica"/>
        </w:rPr>
        <w:t>Provide technical assistance or expertise, if so requested, in relation to any investigation or enforcement action being under</w:t>
      </w:r>
      <w:r w:rsidR="000D0B0F" w:rsidRPr="0041226C">
        <w:rPr>
          <w:rFonts w:ascii="Helvetica" w:hAnsi="Helvetica"/>
        </w:rPr>
        <w:t>taken</w:t>
      </w:r>
      <w:r w:rsidR="00602EDD" w:rsidRPr="0041226C">
        <w:rPr>
          <w:rFonts w:ascii="Helvetica" w:hAnsi="Helvetica"/>
        </w:rPr>
        <w:t xml:space="preserve">; and </w:t>
      </w:r>
    </w:p>
    <w:p w14:paraId="5D116D19" w14:textId="1E04C342" w:rsidR="008760C4" w:rsidRPr="0041226C" w:rsidRDefault="00602EDD" w:rsidP="003E6F80">
      <w:pPr>
        <w:pStyle w:val="Heading3"/>
        <w:numPr>
          <w:ilvl w:val="0"/>
          <w:numId w:val="10"/>
        </w:numPr>
        <w:spacing w:line="276" w:lineRule="auto"/>
        <w:rPr>
          <w:rFonts w:ascii="Helvetica" w:hAnsi="Helvetica"/>
        </w:rPr>
      </w:pPr>
      <w:r w:rsidRPr="0041226C">
        <w:rPr>
          <w:rFonts w:ascii="Helvetica" w:hAnsi="Helvetica"/>
        </w:rPr>
        <w:t xml:space="preserve">Provide secretariat support to the </w:t>
      </w:r>
      <w:r w:rsidR="0023217F" w:rsidRPr="0023217F">
        <w:rPr>
          <w:rFonts w:ascii="Helvetica" w:hAnsi="Helvetica"/>
          <w:i/>
        </w:rPr>
        <w:t>Market Surveillance Committee</w:t>
      </w:r>
      <w:r w:rsidRPr="0041226C">
        <w:rPr>
          <w:rFonts w:ascii="Helvetica" w:hAnsi="Helvetica"/>
        </w:rPr>
        <w:t xml:space="preserve"> as it carries out its functions under this Manual</w:t>
      </w:r>
      <w:r w:rsidR="000D0B0F" w:rsidRPr="0041226C">
        <w:rPr>
          <w:rFonts w:ascii="Helvetica" w:hAnsi="Helvetica"/>
        </w:rPr>
        <w:t xml:space="preserve">. </w:t>
      </w:r>
    </w:p>
    <w:p w14:paraId="009333A6" w14:textId="77777777" w:rsidR="008760C4" w:rsidRPr="0041226C" w:rsidRDefault="008760C4" w:rsidP="000059C5">
      <w:pPr>
        <w:rPr>
          <w:rFonts w:ascii="Helvetica" w:hAnsi="Helvetica"/>
        </w:rPr>
      </w:pPr>
    </w:p>
    <w:p w14:paraId="2A31196F" w14:textId="168350AE" w:rsidR="000F4243" w:rsidRPr="0041226C" w:rsidRDefault="000F4243" w:rsidP="00CA2F49">
      <w:pPr>
        <w:pStyle w:val="Heading2"/>
        <w:rPr>
          <w:rFonts w:ascii="Helvetica" w:hAnsi="Helvetica"/>
        </w:rPr>
      </w:pPr>
      <w:bookmarkStart w:id="52" w:name="_Toc490813567"/>
      <w:r w:rsidRPr="0041226C">
        <w:rPr>
          <w:rFonts w:ascii="Helvetica" w:hAnsi="Helvetica"/>
        </w:rPr>
        <w:t xml:space="preserve">WESM </w:t>
      </w:r>
      <w:r w:rsidR="00EE1649">
        <w:rPr>
          <w:rFonts w:ascii="Helvetica" w:hAnsi="Helvetica"/>
        </w:rPr>
        <w:t xml:space="preserve">Governance </w:t>
      </w:r>
      <w:r w:rsidRPr="0041226C">
        <w:rPr>
          <w:rFonts w:ascii="Helvetica" w:hAnsi="Helvetica"/>
        </w:rPr>
        <w:t>Committees</w:t>
      </w:r>
      <w:bookmarkEnd w:id="52"/>
    </w:p>
    <w:p w14:paraId="38A97EA8" w14:textId="77777777" w:rsidR="000F4243" w:rsidRPr="0041226C" w:rsidRDefault="000F4243" w:rsidP="004A20BF">
      <w:pPr>
        <w:rPr>
          <w:rFonts w:ascii="Helvetica" w:hAnsi="Helvetica"/>
        </w:rPr>
      </w:pPr>
    </w:p>
    <w:p w14:paraId="596CD560" w14:textId="7DB34BD9" w:rsidR="00AD7AD0" w:rsidRPr="0041226C" w:rsidRDefault="000D0B0F" w:rsidP="003E6F80">
      <w:pPr>
        <w:pStyle w:val="Heading3"/>
        <w:spacing w:line="276" w:lineRule="auto"/>
        <w:rPr>
          <w:rFonts w:ascii="Helvetica" w:hAnsi="Helvetica"/>
        </w:rPr>
      </w:pPr>
      <w:r w:rsidRPr="0041226C">
        <w:rPr>
          <w:rFonts w:ascii="Helvetica" w:hAnsi="Helvetica"/>
        </w:rPr>
        <w:t>A</w:t>
      </w:r>
      <w:r w:rsidR="00602EDD" w:rsidRPr="0041226C">
        <w:rPr>
          <w:rFonts w:ascii="Helvetica" w:hAnsi="Helvetica"/>
        </w:rPr>
        <w:t>ny of the</w:t>
      </w:r>
      <w:r w:rsidRPr="0041226C">
        <w:rPr>
          <w:rFonts w:ascii="Helvetica" w:hAnsi="Helvetica"/>
        </w:rPr>
        <w:t xml:space="preserve"> WESM </w:t>
      </w:r>
      <w:r w:rsidR="00EE1649">
        <w:rPr>
          <w:rFonts w:ascii="Helvetica" w:hAnsi="Helvetica"/>
        </w:rPr>
        <w:t>Governance C</w:t>
      </w:r>
      <w:r w:rsidRPr="0041226C">
        <w:rPr>
          <w:rFonts w:ascii="Helvetica" w:hAnsi="Helvetica"/>
        </w:rPr>
        <w:t>ommittee</w:t>
      </w:r>
      <w:r w:rsidR="00E62F00" w:rsidRPr="0041226C">
        <w:rPr>
          <w:rFonts w:ascii="Helvetica" w:hAnsi="Helvetica"/>
        </w:rPr>
        <w:t>s</w:t>
      </w:r>
      <w:r w:rsidRPr="0041226C">
        <w:rPr>
          <w:rFonts w:ascii="Helvetica" w:hAnsi="Helvetica"/>
        </w:rPr>
        <w:t xml:space="preserve"> or any of </w:t>
      </w:r>
      <w:r w:rsidR="00602EDD" w:rsidRPr="0041226C">
        <w:rPr>
          <w:rFonts w:ascii="Helvetica" w:hAnsi="Helvetica"/>
        </w:rPr>
        <w:t>their</w:t>
      </w:r>
      <w:r w:rsidRPr="0041226C">
        <w:rPr>
          <w:rFonts w:ascii="Helvetica" w:hAnsi="Helvetica"/>
        </w:rPr>
        <w:t xml:space="preserve"> members shall, if called upon or requested, </w:t>
      </w:r>
      <w:r w:rsidR="00AD7AD0" w:rsidRPr="0041226C">
        <w:rPr>
          <w:rFonts w:ascii="Helvetica" w:hAnsi="Helvetica"/>
        </w:rPr>
        <w:t xml:space="preserve">- </w:t>
      </w:r>
    </w:p>
    <w:p w14:paraId="3F429A0B" w14:textId="77777777" w:rsidR="00AD7AD0" w:rsidRPr="0041226C" w:rsidRDefault="00AD7AD0" w:rsidP="003E6F80">
      <w:pPr>
        <w:spacing w:line="276" w:lineRule="auto"/>
        <w:rPr>
          <w:rFonts w:ascii="Helvetica" w:hAnsi="Helvetica"/>
        </w:rPr>
      </w:pPr>
    </w:p>
    <w:p w14:paraId="791C6D7C" w14:textId="74729BB1" w:rsidR="00AD7AD0" w:rsidRPr="0041226C" w:rsidRDefault="00AD7AD0" w:rsidP="003E6F80">
      <w:pPr>
        <w:pStyle w:val="Heading3"/>
        <w:numPr>
          <w:ilvl w:val="0"/>
          <w:numId w:val="11"/>
        </w:numPr>
        <w:spacing w:line="276" w:lineRule="auto"/>
        <w:rPr>
          <w:rFonts w:ascii="Helvetica" w:hAnsi="Helvetica"/>
        </w:rPr>
      </w:pPr>
      <w:r w:rsidRPr="0041226C">
        <w:rPr>
          <w:rFonts w:ascii="Helvetica" w:hAnsi="Helvetica"/>
        </w:rPr>
        <w:t>P</w:t>
      </w:r>
      <w:r w:rsidR="000D0B0F" w:rsidRPr="0041226C">
        <w:rPr>
          <w:rFonts w:ascii="Helvetica" w:hAnsi="Helvetica"/>
        </w:rPr>
        <w:t xml:space="preserve">rovide technical expertise </w:t>
      </w:r>
      <w:r w:rsidRPr="0041226C">
        <w:rPr>
          <w:rFonts w:ascii="Helvetica" w:hAnsi="Helvetica"/>
        </w:rPr>
        <w:t xml:space="preserve">or assistance </w:t>
      </w:r>
      <w:r w:rsidR="000D0B0F" w:rsidRPr="0041226C">
        <w:rPr>
          <w:rFonts w:ascii="Helvetica" w:hAnsi="Helvetica"/>
        </w:rPr>
        <w:t>in relation to any investigation or enforcement action being undertaken</w:t>
      </w:r>
      <w:r w:rsidRPr="0041226C">
        <w:rPr>
          <w:rFonts w:ascii="Helvetica" w:hAnsi="Helvetica"/>
        </w:rPr>
        <w:t xml:space="preserve">; </w:t>
      </w:r>
      <w:r w:rsidR="00383C27" w:rsidRPr="0041226C">
        <w:rPr>
          <w:rFonts w:ascii="Helvetica" w:hAnsi="Helvetica"/>
        </w:rPr>
        <w:t xml:space="preserve">and </w:t>
      </w:r>
    </w:p>
    <w:p w14:paraId="52A137EA" w14:textId="77777777" w:rsidR="000D0B0F" w:rsidRPr="0041226C" w:rsidRDefault="00AD7AD0" w:rsidP="003E6F80">
      <w:pPr>
        <w:pStyle w:val="Heading3"/>
        <w:numPr>
          <w:ilvl w:val="0"/>
          <w:numId w:val="11"/>
        </w:numPr>
        <w:spacing w:line="276" w:lineRule="auto"/>
        <w:rPr>
          <w:rFonts w:ascii="Helvetica" w:hAnsi="Helvetica"/>
        </w:rPr>
      </w:pPr>
      <w:r w:rsidRPr="0041226C">
        <w:rPr>
          <w:rFonts w:ascii="Helvetica" w:hAnsi="Helvetica"/>
        </w:rPr>
        <w:t>P</w:t>
      </w:r>
      <w:r w:rsidR="000D0B0F" w:rsidRPr="0041226C">
        <w:rPr>
          <w:rFonts w:ascii="Helvetica" w:hAnsi="Helvetica"/>
        </w:rPr>
        <w:t>rovide or make available</w:t>
      </w:r>
      <w:r w:rsidRPr="0041226C">
        <w:rPr>
          <w:rFonts w:ascii="Helvetica" w:hAnsi="Helvetica"/>
        </w:rPr>
        <w:t xml:space="preserve"> its reports, data or information </w:t>
      </w:r>
      <w:r w:rsidR="000D0B0F" w:rsidRPr="0041226C">
        <w:rPr>
          <w:rFonts w:ascii="Helvetica" w:hAnsi="Helvetica"/>
        </w:rPr>
        <w:t xml:space="preserve">that can aid in any investigation or compliance monitoring being undertaken. </w:t>
      </w:r>
    </w:p>
    <w:p w14:paraId="0DEAEE3E" w14:textId="77777777" w:rsidR="000D0B0F" w:rsidRPr="0041226C" w:rsidRDefault="000D0B0F" w:rsidP="003E6F80">
      <w:pPr>
        <w:spacing w:line="276" w:lineRule="auto"/>
        <w:rPr>
          <w:rFonts w:ascii="Helvetica" w:hAnsi="Helvetica"/>
        </w:rPr>
      </w:pPr>
    </w:p>
    <w:p w14:paraId="08C27906" w14:textId="6271B45F" w:rsidR="000D0B0F" w:rsidRPr="0041226C" w:rsidRDefault="000D0B0F" w:rsidP="003E6F80">
      <w:pPr>
        <w:pStyle w:val="Heading3"/>
        <w:spacing w:line="276" w:lineRule="auto"/>
        <w:rPr>
          <w:rFonts w:ascii="Helvetica" w:hAnsi="Helvetica"/>
        </w:rPr>
      </w:pPr>
      <w:r w:rsidRPr="0041226C">
        <w:rPr>
          <w:rFonts w:ascii="Helvetica" w:hAnsi="Helvetica"/>
        </w:rPr>
        <w:t>If</w:t>
      </w:r>
      <w:r w:rsidR="00E90816" w:rsidRPr="0041226C">
        <w:rPr>
          <w:rFonts w:ascii="Helvetica" w:hAnsi="Helvetica"/>
        </w:rPr>
        <w:t>,</w:t>
      </w:r>
      <w:r w:rsidRPr="0041226C">
        <w:rPr>
          <w:rFonts w:ascii="Helvetica" w:hAnsi="Helvetica"/>
        </w:rPr>
        <w:t xml:space="preserve"> in the course of the performance of its functions, a WESM </w:t>
      </w:r>
      <w:r w:rsidR="00EE1649">
        <w:rPr>
          <w:rFonts w:ascii="Helvetica" w:hAnsi="Helvetica"/>
        </w:rPr>
        <w:t xml:space="preserve">Governance </w:t>
      </w:r>
      <w:r w:rsidRPr="0041226C">
        <w:rPr>
          <w:rFonts w:ascii="Helvetica" w:hAnsi="Helvetica"/>
        </w:rPr>
        <w:t>Committee</w:t>
      </w:r>
      <w:r w:rsidR="008F740C" w:rsidRPr="0041226C">
        <w:rPr>
          <w:rFonts w:ascii="Helvetica" w:hAnsi="Helvetica"/>
        </w:rPr>
        <w:t xml:space="preserve"> or any of its members</w:t>
      </w:r>
      <w:r w:rsidRPr="0041226C">
        <w:rPr>
          <w:rFonts w:ascii="Helvetica" w:hAnsi="Helvetica"/>
        </w:rPr>
        <w:t xml:space="preserve"> has reason to believe that a </w:t>
      </w:r>
      <w:r w:rsidR="00A4544F" w:rsidRPr="00A4544F">
        <w:rPr>
          <w:rFonts w:ascii="Helvetica" w:hAnsi="Helvetica"/>
          <w:i/>
        </w:rPr>
        <w:t>WESM Member</w:t>
      </w:r>
      <w:r w:rsidRPr="0041226C">
        <w:rPr>
          <w:rFonts w:ascii="Helvetica" w:hAnsi="Helvetica"/>
        </w:rPr>
        <w:t xml:space="preserve"> may have committed a </w:t>
      </w:r>
      <w:r w:rsidR="002164B4" w:rsidRPr="002164B4">
        <w:rPr>
          <w:rFonts w:ascii="Helvetica" w:hAnsi="Helvetica"/>
          <w:i/>
        </w:rPr>
        <w:t>breach</w:t>
      </w:r>
      <w:r w:rsidRPr="0041226C">
        <w:rPr>
          <w:rFonts w:ascii="Helvetica" w:hAnsi="Helvetica"/>
        </w:rPr>
        <w:t xml:space="preserve">, it may </w:t>
      </w:r>
      <w:r w:rsidR="00E90816" w:rsidRPr="0041226C">
        <w:rPr>
          <w:rFonts w:ascii="Helvetica" w:hAnsi="Helvetica"/>
        </w:rPr>
        <w:t>submit</w:t>
      </w:r>
      <w:r w:rsidRPr="0041226C">
        <w:rPr>
          <w:rFonts w:ascii="Helvetica" w:hAnsi="Helvetica"/>
        </w:rPr>
        <w:t xml:space="preserve"> a </w:t>
      </w:r>
      <w:r w:rsidRPr="0041226C">
        <w:rPr>
          <w:rFonts w:ascii="Helvetica" w:hAnsi="Helvetica"/>
          <w:i/>
        </w:rPr>
        <w:t>request for investigation</w:t>
      </w:r>
      <w:r w:rsidR="00543894" w:rsidRPr="0041226C">
        <w:rPr>
          <w:rFonts w:ascii="Helvetica" w:hAnsi="Helvetica"/>
        </w:rPr>
        <w:t xml:space="preserve"> </w:t>
      </w:r>
      <w:r w:rsidRPr="0041226C">
        <w:rPr>
          <w:rFonts w:ascii="Helvetica" w:hAnsi="Helvetica"/>
        </w:rPr>
        <w:t>in accordance with the procedures set out in this Manual.</w:t>
      </w:r>
    </w:p>
    <w:p w14:paraId="27A98D02" w14:textId="77777777" w:rsidR="000D0B0F" w:rsidRPr="0041226C" w:rsidRDefault="000D0B0F" w:rsidP="004A20BF">
      <w:pPr>
        <w:rPr>
          <w:rFonts w:ascii="Helvetica" w:hAnsi="Helvetica"/>
        </w:rPr>
      </w:pPr>
    </w:p>
    <w:p w14:paraId="2E93578D" w14:textId="54F9249F" w:rsidR="000F4243" w:rsidRPr="00467994" w:rsidRDefault="00A27B74" w:rsidP="00CA2F49">
      <w:pPr>
        <w:pStyle w:val="Heading2"/>
        <w:rPr>
          <w:rFonts w:ascii="Helvetica" w:hAnsi="Helvetica"/>
        </w:rPr>
      </w:pPr>
      <w:bookmarkStart w:id="53" w:name="_Toc490813568"/>
      <w:r w:rsidRPr="00467994">
        <w:rPr>
          <w:rFonts w:ascii="Helvetica" w:hAnsi="Helvetica"/>
        </w:rPr>
        <w:t>Market Operator</w:t>
      </w:r>
      <w:bookmarkEnd w:id="53"/>
    </w:p>
    <w:p w14:paraId="65927D2F" w14:textId="77777777" w:rsidR="000F4243" w:rsidRPr="0041226C" w:rsidRDefault="000F4243" w:rsidP="004A20BF">
      <w:pPr>
        <w:rPr>
          <w:rFonts w:ascii="Helvetica" w:hAnsi="Helvetica"/>
        </w:rPr>
      </w:pPr>
    </w:p>
    <w:p w14:paraId="3FD9606C" w14:textId="0D2DF53A" w:rsidR="00383C27" w:rsidRPr="0041226C" w:rsidRDefault="00383C27" w:rsidP="003E6F80">
      <w:pPr>
        <w:pStyle w:val="Heading3"/>
        <w:spacing w:line="276" w:lineRule="auto"/>
        <w:rPr>
          <w:rFonts w:ascii="Helvetica" w:hAnsi="Helvetica"/>
        </w:rPr>
      </w:pPr>
      <w:r w:rsidRPr="0041226C">
        <w:rPr>
          <w:rFonts w:ascii="Helvetica" w:hAnsi="Helvetica"/>
        </w:rPr>
        <w:t xml:space="preserve">The </w:t>
      </w:r>
      <w:r w:rsidR="00A27B74" w:rsidRPr="00A27B74">
        <w:rPr>
          <w:rFonts w:ascii="Helvetica" w:hAnsi="Helvetica"/>
          <w:i/>
        </w:rPr>
        <w:t>Market Operator</w:t>
      </w:r>
      <w:r w:rsidRPr="0041226C">
        <w:rPr>
          <w:rFonts w:ascii="Helvetica" w:hAnsi="Helvetica"/>
        </w:rPr>
        <w:t xml:space="preserve"> shall - </w:t>
      </w:r>
    </w:p>
    <w:p w14:paraId="1154DBBD" w14:textId="77777777" w:rsidR="00383C27" w:rsidRPr="0041226C" w:rsidRDefault="00383C27" w:rsidP="003E6F80">
      <w:pPr>
        <w:spacing w:line="276" w:lineRule="auto"/>
        <w:rPr>
          <w:rFonts w:ascii="Helvetica" w:hAnsi="Helvetica"/>
        </w:rPr>
      </w:pPr>
    </w:p>
    <w:p w14:paraId="7F7EA697" w14:textId="59E5C867" w:rsidR="00383C27" w:rsidRPr="0041226C" w:rsidRDefault="00383C27" w:rsidP="003E6F80">
      <w:pPr>
        <w:pStyle w:val="Heading3"/>
        <w:numPr>
          <w:ilvl w:val="0"/>
          <w:numId w:val="14"/>
        </w:numPr>
        <w:spacing w:line="276" w:lineRule="auto"/>
        <w:rPr>
          <w:rFonts w:ascii="Helvetica" w:hAnsi="Helvetica"/>
        </w:rPr>
      </w:pPr>
      <w:r w:rsidRPr="0041226C">
        <w:rPr>
          <w:rFonts w:ascii="Helvetica" w:hAnsi="Helvetica"/>
        </w:rPr>
        <w:t xml:space="preserve">Make available to the </w:t>
      </w:r>
      <w:r w:rsidR="0023217F" w:rsidRPr="0023217F">
        <w:rPr>
          <w:rFonts w:ascii="Helvetica" w:hAnsi="Helvetica"/>
          <w:i/>
        </w:rPr>
        <w:t>Enforcement and Compliance Office</w:t>
      </w:r>
      <w:r w:rsidRPr="0041226C">
        <w:rPr>
          <w:rFonts w:ascii="Helvetica" w:hAnsi="Helvetica"/>
        </w:rPr>
        <w:t xml:space="preserve">, the </w:t>
      </w:r>
      <w:r w:rsidR="0023217F" w:rsidRPr="0023217F">
        <w:rPr>
          <w:rFonts w:ascii="Helvetica" w:hAnsi="Helvetica"/>
          <w:i/>
        </w:rPr>
        <w:t>Market Surveillance Committee</w:t>
      </w:r>
      <w:r w:rsidRPr="0041226C">
        <w:rPr>
          <w:rFonts w:ascii="Helvetica" w:hAnsi="Helvetica"/>
        </w:rPr>
        <w:t xml:space="preserve"> and the </w:t>
      </w:r>
      <w:r w:rsidR="00A4544F" w:rsidRPr="00A4544F">
        <w:rPr>
          <w:rFonts w:ascii="Helvetica" w:hAnsi="Helvetica"/>
          <w:i/>
        </w:rPr>
        <w:t>PEM Board</w:t>
      </w:r>
      <w:r w:rsidRPr="0041226C">
        <w:rPr>
          <w:rFonts w:ascii="Helvetica" w:hAnsi="Helvetica"/>
        </w:rPr>
        <w:t xml:space="preserve"> data, reports and other information received or generated by it or that comes into its custody in the course of its market operations; </w:t>
      </w:r>
    </w:p>
    <w:p w14:paraId="38C9F341" w14:textId="77777777" w:rsidR="003667D0" w:rsidRPr="0041226C" w:rsidRDefault="00383C27" w:rsidP="003E6F80">
      <w:pPr>
        <w:pStyle w:val="Heading3"/>
        <w:numPr>
          <w:ilvl w:val="0"/>
          <w:numId w:val="14"/>
        </w:numPr>
        <w:spacing w:line="276" w:lineRule="auto"/>
        <w:rPr>
          <w:rFonts w:ascii="Helvetica" w:hAnsi="Helvetica"/>
        </w:rPr>
      </w:pPr>
      <w:r w:rsidRPr="0041226C">
        <w:rPr>
          <w:rFonts w:ascii="Helvetica" w:hAnsi="Helvetica"/>
        </w:rPr>
        <w:t>Provide technical assistance or expertise, if so requested, in relation to any investigation or enforcement action being undertaken</w:t>
      </w:r>
      <w:r w:rsidR="003667D0" w:rsidRPr="0041226C">
        <w:rPr>
          <w:rFonts w:ascii="Helvetica" w:hAnsi="Helvetica"/>
        </w:rPr>
        <w:t xml:space="preserve">; </w:t>
      </w:r>
    </w:p>
    <w:p w14:paraId="3685DCF4" w14:textId="28976CB1" w:rsidR="00DA3DAB" w:rsidRPr="0041226C" w:rsidRDefault="003667D0" w:rsidP="003E6F80">
      <w:pPr>
        <w:pStyle w:val="Heading3"/>
        <w:numPr>
          <w:ilvl w:val="0"/>
          <w:numId w:val="14"/>
        </w:numPr>
        <w:spacing w:line="276" w:lineRule="auto"/>
        <w:rPr>
          <w:rFonts w:ascii="Helvetica" w:hAnsi="Helvetica"/>
        </w:rPr>
      </w:pPr>
      <w:r w:rsidRPr="0041226C">
        <w:rPr>
          <w:rFonts w:ascii="Helvetica" w:hAnsi="Helvetica"/>
        </w:rPr>
        <w:t xml:space="preserve">Together with the </w:t>
      </w:r>
      <w:r w:rsidR="0023217F" w:rsidRPr="0023217F">
        <w:rPr>
          <w:rFonts w:ascii="Helvetica" w:hAnsi="Helvetica"/>
          <w:i/>
        </w:rPr>
        <w:t>Enforcement and Compliance Office</w:t>
      </w:r>
      <w:r w:rsidRPr="0041226C">
        <w:rPr>
          <w:rFonts w:ascii="Helvetica" w:hAnsi="Helvetica"/>
        </w:rPr>
        <w:t xml:space="preserve">, be responsible for determining compensation that shall be collected and paid as a consequence of a </w:t>
      </w:r>
      <w:r w:rsidR="002164B4" w:rsidRPr="002164B4">
        <w:rPr>
          <w:rFonts w:ascii="Helvetica" w:hAnsi="Helvetica"/>
          <w:i/>
        </w:rPr>
        <w:t>breach</w:t>
      </w:r>
      <w:r w:rsidR="00DA3DAB" w:rsidRPr="0041226C">
        <w:rPr>
          <w:rFonts w:ascii="Helvetica" w:hAnsi="Helvetica"/>
          <w:i/>
        </w:rPr>
        <w:t xml:space="preserve">; </w:t>
      </w:r>
      <w:r w:rsidR="00DA3DAB" w:rsidRPr="0041226C">
        <w:rPr>
          <w:rFonts w:ascii="Helvetica" w:hAnsi="Helvetica"/>
        </w:rPr>
        <w:t xml:space="preserve">and </w:t>
      </w:r>
    </w:p>
    <w:p w14:paraId="487A5C66" w14:textId="77777777" w:rsidR="00383C27" w:rsidRPr="0041226C" w:rsidRDefault="00DA3DAB" w:rsidP="003E6F80">
      <w:pPr>
        <w:pStyle w:val="Heading3"/>
        <w:numPr>
          <w:ilvl w:val="0"/>
          <w:numId w:val="14"/>
        </w:numPr>
        <w:spacing w:line="276" w:lineRule="auto"/>
        <w:rPr>
          <w:rFonts w:ascii="Helvetica" w:hAnsi="Helvetica"/>
        </w:rPr>
      </w:pPr>
      <w:r w:rsidRPr="0041226C">
        <w:rPr>
          <w:rFonts w:ascii="Helvetica" w:hAnsi="Helvetica"/>
        </w:rPr>
        <w:t>Perform the actions required of it under this Manual</w:t>
      </w:r>
      <w:r w:rsidR="00383C27" w:rsidRPr="0041226C">
        <w:rPr>
          <w:rFonts w:ascii="Helvetica" w:hAnsi="Helvetica"/>
        </w:rPr>
        <w:t xml:space="preserve">. </w:t>
      </w:r>
    </w:p>
    <w:p w14:paraId="19379424" w14:textId="77777777" w:rsidR="00383C27" w:rsidRPr="0041226C" w:rsidRDefault="00383C27" w:rsidP="003E6F80">
      <w:pPr>
        <w:spacing w:line="276" w:lineRule="auto"/>
        <w:rPr>
          <w:rFonts w:ascii="Helvetica" w:hAnsi="Helvetica"/>
        </w:rPr>
      </w:pPr>
    </w:p>
    <w:p w14:paraId="043AEFD0" w14:textId="3B3BCA50" w:rsidR="00383C27" w:rsidRPr="0041226C" w:rsidRDefault="00383C27" w:rsidP="003E6F80">
      <w:pPr>
        <w:pStyle w:val="Heading3"/>
        <w:spacing w:line="276" w:lineRule="auto"/>
        <w:rPr>
          <w:rFonts w:ascii="Helvetica" w:hAnsi="Helvetica"/>
        </w:rPr>
      </w:pPr>
      <w:r w:rsidRPr="0041226C">
        <w:rPr>
          <w:rFonts w:ascii="Helvetica" w:hAnsi="Helvetica"/>
        </w:rPr>
        <w:t>If</w:t>
      </w:r>
      <w:r w:rsidR="00E90816" w:rsidRPr="0041226C">
        <w:rPr>
          <w:rFonts w:ascii="Helvetica" w:hAnsi="Helvetica"/>
        </w:rPr>
        <w:t>,</w:t>
      </w:r>
      <w:r w:rsidRPr="0041226C">
        <w:rPr>
          <w:rFonts w:ascii="Helvetica" w:hAnsi="Helvetica"/>
        </w:rPr>
        <w:t xml:space="preserve"> in the course of the performance of its functions, the </w:t>
      </w:r>
      <w:r w:rsidR="00A27B74" w:rsidRPr="00A27B74">
        <w:rPr>
          <w:rFonts w:ascii="Helvetica" w:hAnsi="Helvetica"/>
          <w:i/>
        </w:rPr>
        <w:t>Market Operator</w:t>
      </w:r>
      <w:r w:rsidRPr="0041226C">
        <w:rPr>
          <w:rFonts w:ascii="Helvetica" w:hAnsi="Helvetica"/>
        </w:rPr>
        <w:t xml:space="preserve"> has reason to believe that a </w:t>
      </w:r>
      <w:r w:rsidR="00A4544F" w:rsidRPr="00A4544F">
        <w:rPr>
          <w:rFonts w:ascii="Helvetica" w:hAnsi="Helvetica"/>
          <w:i/>
        </w:rPr>
        <w:t>WESM Member</w:t>
      </w:r>
      <w:r w:rsidRPr="0041226C">
        <w:rPr>
          <w:rFonts w:ascii="Helvetica" w:hAnsi="Helvetica"/>
        </w:rPr>
        <w:t xml:space="preserve"> may have committed a </w:t>
      </w:r>
      <w:r w:rsidR="002164B4" w:rsidRPr="002164B4">
        <w:rPr>
          <w:rFonts w:ascii="Helvetica" w:hAnsi="Helvetica"/>
          <w:i/>
        </w:rPr>
        <w:t>breach</w:t>
      </w:r>
      <w:r w:rsidRPr="0041226C">
        <w:rPr>
          <w:rFonts w:ascii="Helvetica" w:hAnsi="Helvetica"/>
        </w:rPr>
        <w:t xml:space="preserve">, it may initiate an investigation by submitting a </w:t>
      </w:r>
      <w:r w:rsidR="00543894" w:rsidRPr="0041226C">
        <w:rPr>
          <w:rFonts w:ascii="Helvetica" w:hAnsi="Helvetica"/>
          <w:i/>
        </w:rPr>
        <w:t xml:space="preserve">notice of </w:t>
      </w:r>
      <w:r w:rsidR="00DA3DAB" w:rsidRPr="0041226C">
        <w:rPr>
          <w:rFonts w:ascii="Helvetica" w:hAnsi="Helvetica"/>
          <w:i/>
        </w:rPr>
        <w:t xml:space="preserve">probable </w:t>
      </w:r>
      <w:r w:rsidR="002164B4" w:rsidRPr="002164B4">
        <w:rPr>
          <w:rFonts w:ascii="Helvetica" w:hAnsi="Helvetica"/>
          <w:i/>
        </w:rPr>
        <w:t>breach</w:t>
      </w:r>
      <w:r w:rsidR="00543894" w:rsidRPr="0041226C">
        <w:rPr>
          <w:rFonts w:ascii="Helvetica" w:hAnsi="Helvetica"/>
          <w:i/>
        </w:rPr>
        <w:t xml:space="preserve"> </w:t>
      </w:r>
      <w:r w:rsidRPr="0041226C">
        <w:rPr>
          <w:rFonts w:ascii="Helvetica" w:hAnsi="Helvetica"/>
        </w:rPr>
        <w:t>in accordance with the procedures set out in this Manual.</w:t>
      </w:r>
    </w:p>
    <w:p w14:paraId="640EC405" w14:textId="77777777" w:rsidR="00383C27" w:rsidRPr="0041226C" w:rsidRDefault="00383C27" w:rsidP="004A20BF">
      <w:pPr>
        <w:rPr>
          <w:rFonts w:ascii="Helvetica" w:hAnsi="Helvetica"/>
        </w:rPr>
      </w:pPr>
    </w:p>
    <w:p w14:paraId="2582DC45" w14:textId="4D85A86C" w:rsidR="000F4243" w:rsidRPr="00467994" w:rsidRDefault="00A27B74" w:rsidP="00CA2F49">
      <w:pPr>
        <w:pStyle w:val="Heading2"/>
        <w:rPr>
          <w:rFonts w:ascii="Helvetica" w:hAnsi="Helvetica"/>
        </w:rPr>
      </w:pPr>
      <w:bookmarkStart w:id="54" w:name="_Toc490813569"/>
      <w:r w:rsidRPr="00467994">
        <w:rPr>
          <w:rFonts w:ascii="Helvetica" w:hAnsi="Helvetica"/>
        </w:rPr>
        <w:t>System Operator</w:t>
      </w:r>
      <w:bookmarkEnd w:id="54"/>
    </w:p>
    <w:p w14:paraId="2848FE7C" w14:textId="77777777" w:rsidR="00383C27" w:rsidRPr="0041226C" w:rsidRDefault="00383C27" w:rsidP="004A20BF">
      <w:pPr>
        <w:rPr>
          <w:rFonts w:ascii="Helvetica" w:hAnsi="Helvetica"/>
        </w:rPr>
      </w:pPr>
    </w:p>
    <w:p w14:paraId="1357B676" w14:textId="49E161EB" w:rsidR="00383C27" w:rsidRPr="0041226C" w:rsidRDefault="00383C27" w:rsidP="003E6F80">
      <w:pPr>
        <w:pStyle w:val="Heading3"/>
        <w:spacing w:line="276" w:lineRule="auto"/>
        <w:rPr>
          <w:rFonts w:ascii="Helvetica" w:hAnsi="Helvetica"/>
        </w:rPr>
      </w:pPr>
      <w:r w:rsidRPr="0041226C">
        <w:rPr>
          <w:rFonts w:ascii="Helvetica" w:hAnsi="Helvetica"/>
        </w:rPr>
        <w:t xml:space="preserve">The </w:t>
      </w:r>
      <w:r w:rsidR="00A27B74" w:rsidRPr="00A27B74">
        <w:rPr>
          <w:rFonts w:ascii="Helvetica" w:hAnsi="Helvetica"/>
          <w:i/>
        </w:rPr>
        <w:t>System Operator</w:t>
      </w:r>
      <w:r w:rsidRPr="0041226C">
        <w:rPr>
          <w:rFonts w:ascii="Helvetica" w:hAnsi="Helvetica"/>
        </w:rPr>
        <w:t xml:space="preserve"> shall, if called upon or requested, - </w:t>
      </w:r>
    </w:p>
    <w:p w14:paraId="26FF976C" w14:textId="77777777" w:rsidR="00383C27" w:rsidRPr="0041226C" w:rsidRDefault="00383C27" w:rsidP="003E6F80">
      <w:pPr>
        <w:spacing w:line="276" w:lineRule="auto"/>
        <w:rPr>
          <w:rFonts w:ascii="Helvetica" w:hAnsi="Helvetica"/>
        </w:rPr>
      </w:pPr>
    </w:p>
    <w:p w14:paraId="3660D9CF" w14:textId="0D212742" w:rsidR="00383C27" w:rsidRPr="0041226C" w:rsidRDefault="00383C27" w:rsidP="003E6F80">
      <w:pPr>
        <w:pStyle w:val="Heading3"/>
        <w:numPr>
          <w:ilvl w:val="0"/>
          <w:numId w:val="43"/>
        </w:numPr>
        <w:spacing w:line="276" w:lineRule="auto"/>
        <w:rPr>
          <w:rFonts w:ascii="Helvetica" w:hAnsi="Helvetica"/>
        </w:rPr>
      </w:pPr>
      <w:r w:rsidRPr="0041226C">
        <w:rPr>
          <w:rFonts w:ascii="Helvetica" w:hAnsi="Helvetica"/>
        </w:rPr>
        <w:t xml:space="preserve">Make available to the </w:t>
      </w:r>
      <w:r w:rsidR="0023217F" w:rsidRPr="0023217F">
        <w:rPr>
          <w:rFonts w:ascii="Helvetica" w:hAnsi="Helvetica"/>
          <w:i/>
        </w:rPr>
        <w:t>Enforcement and Compliance Office</w:t>
      </w:r>
      <w:r w:rsidRPr="0041226C">
        <w:rPr>
          <w:rFonts w:ascii="Helvetica" w:hAnsi="Helvetica"/>
        </w:rPr>
        <w:t xml:space="preserve">, the </w:t>
      </w:r>
      <w:r w:rsidR="0023217F" w:rsidRPr="0023217F">
        <w:rPr>
          <w:rFonts w:ascii="Helvetica" w:hAnsi="Helvetica"/>
          <w:i/>
        </w:rPr>
        <w:t>Market Surveillance Committee</w:t>
      </w:r>
      <w:r w:rsidRPr="0041226C">
        <w:rPr>
          <w:rFonts w:ascii="Helvetica" w:hAnsi="Helvetica"/>
        </w:rPr>
        <w:t xml:space="preserve"> and the </w:t>
      </w:r>
      <w:r w:rsidR="00A4544F" w:rsidRPr="00A4544F">
        <w:rPr>
          <w:rFonts w:ascii="Helvetica" w:hAnsi="Helvetica"/>
          <w:i/>
        </w:rPr>
        <w:t>PEM Board</w:t>
      </w:r>
      <w:r w:rsidRPr="0041226C">
        <w:rPr>
          <w:rFonts w:ascii="Helvetica" w:hAnsi="Helvetica"/>
        </w:rPr>
        <w:t xml:space="preserve"> data, reports and other information received or generated by it or that comes into its custody in </w:t>
      </w:r>
      <w:r w:rsidR="00DA3DAB" w:rsidRPr="0041226C">
        <w:rPr>
          <w:rFonts w:ascii="Helvetica" w:hAnsi="Helvetica"/>
        </w:rPr>
        <w:t xml:space="preserve">the course of its operations; </w:t>
      </w:r>
    </w:p>
    <w:p w14:paraId="3C90B04B" w14:textId="77777777" w:rsidR="00DA3DAB" w:rsidRPr="0041226C" w:rsidRDefault="00383C27" w:rsidP="003E6F80">
      <w:pPr>
        <w:pStyle w:val="Heading3"/>
        <w:numPr>
          <w:ilvl w:val="0"/>
          <w:numId w:val="43"/>
        </w:numPr>
        <w:spacing w:line="276" w:lineRule="auto"/>
        <w:rPr>
          <w:rFonts w:ascii="Helvetica" w:hAnsi="Helvetica"/>
        </w:rPr>
      </w:pPr>
      <w:r w:rsidRPr="0041226C">
        <w:rPr>
          <w:rFonts w:ascii="Helvetica" w:hAnsi="Helvetica"/>
        </w:rPr>
        <w:t>Provide technical assistance or expertise, if so requested, in relation to any investigation or enforcement action being undertaken</w:t>
      </w:r>
      <w:r w:rsidR="00DA3DAB" w:rsidRPr="0041226C">
        <w:rPr>
          <w:rFonts w:ascii="Helvetica" w:hAnsi="Helvetica"/>
        </w:rPr>
        <w:t xml:space="preserve">; and </w:t>
      </w:r>
    </w:p>
    <w:p w14:paraId="15C7FBC6" w14:textId="77777777" w:rsidR="00383C27" w:rsidRPr="0041226C" w:rsidRDefault="00DA3DAB" w:rsidP="003E6F80">
      <w:pPr>
        <w:pStyle w:val="Heading3"/>
        <w:numPr>
          <w:ilvl w:val="0"/>
          <w:numId w:val="43"/>
        </w:numPr>
        <w:spacing w:line="276" w:lineRule="auto"/>
        <w:rPr>
          <w:rFonts w:ascii="Helvetica" w:hAnsi="Helvetica"/>
        </w:rPr>
      </w:pPr>
      <w:r w:rsidRPr="0041226C">
        <w:rPr>
          <w:rFonts w:ascii="Helvetica" w:hAnsi="Helvetica"/>
        </w:rPr>
        <w:t>Perform the actions required of it under this Manual</w:t>
      </w:r>
      <w:r w:rsidR="00383C27" w:rsidRPr="0041226C">
        <w:rPr>
          <w:rFonts w:ascii="Helvetica" w:hAnsi="Helvetica"/>
        </w:rPr>
        <w:t xml:space="preserve">. </w:t>
      </w:r>
    </w:p>
    <w:p w14:paraId="34129C31" w14:textId="77777777" w:rsidR="00383C27" w:rsidRPr="0041226C" w:rsidRDefault="00383C27" w:rsidP="003E6F80">
      <w:pPr>
        <w:spacing w:line="276" w:lineRule="auto"/>
        <w:rPr>
          <w:rFonts w:ascii="Helvetica" w:hAnsi="Helvetica"/>
        </w:rPr>
      </w:pPr>
    </w:p>
    <w:p w14:paraId="48FEE5A8" w14:textId="2BFA5C9D" w:rsidR="00383C27" w:rsidRPr="0041226C" w:rsidRDefault="00383C27" w:rsidP="003E6F80">
      <w:pPr>
        <w:pStyle w:val="Heading3"/>
        <w:spacing w:line="276" w:lineRule="auto"/>
        <w:rPr>
          <w:rFonts w:ascii="Helvetica" w:hAnsi="Helvetica"/>
        </w:rPr>
      </w:pPr>
      <w:r w:rsidRPr="0041226C">
        <w:rPr>
          <w:rFonts w:ascii="Helvetica" w:hAnsi="Helvetica"/>
        </w:rPr>
        <w:t>If</w:t>
      </w:r>
      <w:r w:rsidR="00DA0181" w:rsidRPr="0041226C">
        <w:rPr>
          <w:rFonts w:ascii="Helvetica" w:hAnsi="Helvetica"/>
        </w:rPr>
        <w:t>,</w:t>
      </w:r>
      <w:r w:rsidRPr="0041226C">
        <w:rPr>
          <w:rFonts w:ascii="Helvetica" w:hAnsi="Helvetica"/>
        </w:rPr>
        <w:t xml:space="preserve"> in the course of the performance of its functions, the </w:t>
      </w:r>
      <w:r w:rsidR="00A27B74" w:rsidRPr="00A27B74">
        <w:rPr>
          <w:rFonts w:ascii="Helvetica" w:hAnsi="Helvetica"/>
          <w:i/>
        </w:rPr>
        <w:t>System Operator</w:t>
      </w:r>
      <w:r w:rsidRPr="0041226C">
        <w:rPr>
          <w:rFonts w:ascii="Helvetica" w:hAnsi="Helvetica"/>
        </w:rPr>
        <w:t xml:space="preserve"> has reason to believe that a </w:t>
      </w:r>
      <w:r w:rsidR="00A4544F" w:rsidRPr="00A4544F">
        <w:rPr>
          <w:rFonts w:ascii="Helvetica" w:hAnsi="Helvetica"/>
          <w:i/>
        </w:rPr>
        <w:t>WESM Member</w:t>
      </w:r>
      <w:r w:rsidRPr="0041226C">
        <w:rPr>
          <w:rFonts w:ascii="Helvetica" w:hAnsi="Helvetica"/>
        </w:rPr>
        <w:t xml:space="preserve"> may have committed a </w:t>
      </w:r>
      <w:r w:rsidR="002164B4" w:rsidRPr="002164B4">
        <w:rPr>
          <w:rFonts w:ascii="Helvetica" w:hAnsi="Helvetica"/>
          <w:i/>
        </w:rPr>
        <w:t>breach</w:t>
      </w:r>
      <w:r w:rsidRPr="0041226C">
        <w:rPr>
          <w:rFonts w:ascii="Helvetica" w:hAnsi="Helvetica"/>
        </w:rPr>
        <w:t xml:space="preserve">, it may initiate an investigation by submitting a </w:t>
      </w:r>
      <w:r w:rsidR="00543894" w:rsidRPr="0041226C">
        <w:rPr>
          <w:rFonts w:ascii="Helvetica" w:hAnsi="Helvetica"/>
          <w:i/>
        </w:rPr>
        <w:t xml:space="preserve">notice of </w:t>
      </w:r>
      <w:r w:rsidR="00B9417C" w:rsidRPr="0041226C">
        <w:rPr>
          <w:rFonts w:ascii="Helvetica" w:hAnsi="Helvetica"/>
          <w:i/>
        </w:rPr>
        <w:t xml:space="preserve">probable </w:t>
      </w:r>
      <w:r w:rsidR="002164B4" w:rsidRPr="002164B4">
        <w:rPr>
          <w:rFonts w:ascii="Helvetica" w:hAnsi="Helvetica"/>
          <w:i/>
        </w:rPr>
        <w:t>breach</w:t>
      </w:r>
      <w:r w:rsidR="00543894" w:rsidRPr="0041226C">
        <w:rPr>
          <w:rFonts w:ascii="Helvetica" w:hAnsi="Helvetica"/>
          <w:i/>
        </w:rPr>
        <w:t xml:space="preserve"> </w:t>
      </w:r>
      <w:r w:rsidRPr="0041226C">
        <w:rPr>
          <w:rFonts w:ascii="Helvetica" w:hAnsi="Helvetica"/>
        </w:rPr>
        <w:t>in accordance with the procedures set out in this Manual.</w:t>
      </w:r>
    </w:p>
    <w:p w14:paraId="75BD4069" w14:textId="77777777" w:rsidR="000F4243" w:rsidRPr="0041226C" w:rsidRDefault="000F4243" w:rsidP="004A20BF">
      <w:pPr>
        <w:rPr>
          <w:rFonts w:ascii="Helvetica" w:hAnsi="Helvetica"/>
        </w:rPr>
      </w:pPr>
    </w:p>
    <w:p w14:paraId="785CE8F0" w14:textId="437936CE" w:rsidR="000F4243" w:rsidRPr="00467994" w:rsidRDefault="00A4544F" w:rsidP="00CA2F49">
      <w:pPr>
        <w:pStyle w:val="Heading2"/>
        <w:rPr>
          <w:rFonts w:ascii="Helvetica" w:hAnsi="Helvetica"/>
        </w:rPr>
      </w:pPr>
      <w:bookmarkStart w:id="55" w:name="_Toc490813570"/>
      <w:r w:rsidRPr="00467994">
        <w:rPr>
          <w:rFonts w:ascii="Helvetica" w:hAnsi="Helvetica"/>
        </w:rPr>
        <w:t>WESM Members</w:t>
      </w:r>
      <w:bookmarkEnd w:id="55"/>
      <w:r w:rsidR="00460A92" w:rsidRPr="00467994">
        <w:rPr>
          <w:rFonts w:ascii="Helvetica" w:hAnsi="Helvetica"/>
        </w:rPr>
        <w:t xml:space="preserve"> </w:t>
      </w:r>
    </w:p>
    <w:p w14:paraId="1F613580" w14:textId="77777777" w:rsidR="00460A92" w:rsidRPr="0041226C" w:rsidRDefault="00460A92" w:rsidP="004A20BF">
      <w:pPr>
        <w:rPr>
          <w:rFonts w:ascii="Helvetica" w:hAnsi="Helvetica"/>
        </w:rPr>
      </w:pPr>
    </w:p>
    <w:p w14:paraId="6F4E4225" w14:textId="38C0D841" w:rsidR="007A1E2D" w:rsidRPr="0041226C" w:rsidRDefault="007A1E2D" w:rsidP="003E6F80">
      <w:pPr>
        <w:pStyle w:val="Heading3"/>
        <w:spacing w:line="276" w:lineRule="auto"/>
        <w:rPr>
          <w:rFonts w:ascii="Helvetica" w:hAnsi="Helvetica"/>
        </w:rPr>
      </w:pPr>
      <w:r w:rsidRPr="0041226C">
        <w:rPr>
          <w:rFonts w:ascii="Helvetica" w:hAnsi="Helvetica"/>
        </w:rPr>
        <w:t xml:space="preserve">By having registered in the WESM, a </w:t>
      </w:r>
      <w:r w:rsidR="00A4544F" w:rsidRPr="00A4544F">
        <w:rPr>
          <w:rFonts w:ascii="Helvetica" w:hAnsi="Helvetica"/>
          <w:i/>
        </w:rPr>
        <w:t>WESM Member</w:t>
      </w:r>
      <w:r w:rsidRPr="0041226C">
        <w:rPr>
          <w:rFonts w:ascii="Helvetica" w:hAnsi="Helvetica"/>
        </w:rPr>
        <w:t xml:space="preserve"> </w:t>
      </w:r>
      <w:r w:rsidR="00F75093" w:rsidRPr="0041226C">
        <w:rPr>
          <w:rFonts w:ascii="Helvetica" w:hAnsi="Helvetica"/>
        </w:rPr>
        <w:t xml:space="preserve">has undertaken to comply, in good faith, with the </w:t>
      </w:r>
      <w:r w:rsidR="00F75093" w:rsidRPr="0041226C">
        <w:rPr>
          <w:rFonts w:ascii="Helvetica" w:hAnsi="Helvetica"/>
          <w:i/>
        </w:rPr>
        <w:t xml:space="preserve">market rules </w:t>
      </w:r>
      <w:r w:rsidR="00F75093" w:rsidRPr="0041226C">
        <w:rPr>
          <w:rFonts w:ascii="Helvetica" w:hAnsi="Helvetica"/>
        </w:rPr>
        <w:t xml:space="preserve">and </w:t>
      </w:r>
      <w:r w:rsidR="00A27B74" w:rsidRPr="00A27B74">
        <w:rPr>
          <w:rFonts w:ascii="Helvetica" w:hAnsi="Helvetica"/>
          <w:i/>
        </w:rPr>
        <w:t>Market Manual</w:t>
      </w:r>
      <w:r w:rsidR="00F75093" w:rsidRPr="0041226C">
        <w:rPr>
          <w:rFonts w:ascii="Helvetica" w:hAnsi="Helvetica"/>
          <w:i/>
        </w:rPr>
        <w:t xml:space="preserve">s </w:t>
      </w:r>
      <w:r w:rsidR="00F75093" w:rsidRPr="0041226C">
        <w:rPr>
          <w:rFonts w:ascii="Helvetica" w:hAnsi="Helvetica"/>
        </w:rPr>
        <w:t xml:space="preserve">and as such, </w:t>
      </w:r>
      <w:r w:rsidRPr="0041226C">
        <w:rPr>
          <w:rFonts w:ascii="Helvetica" w:hAnsi="Helvetica"/>
        </w:rPr>
        <w:t xml:space="preserve">is bound by this Manual and the </w:t>
      </w:r>
      <w:r w:rsidRPr="00467994">
        <w:rPr>
          <w:rFonts w:ascii="Helvetica" w:hAnsi="Helvetica"/>
          <w:i/>
        </w:rPr>
        <w:t>WESM Penalty Manual</w:t>
      </w:r>
      <w:r w:rsidR="0098519A" w:rsidRPr="0041226C">
        <w:rPr>
          <w:rFonts w:ascii="Helvetica" w:hAnsi="Helvetica"/>
        </w:rPr>
        <w:t>,</w:t>
      </w:r>
      <w:r w:rsidRPr="0041226C">
        <w:rPr>
          <w:rFonts w:ascii="Helvetica" w:hAnsi="Helvetica"/>
        </w:rPr>
        <w:t xml:space="preserve"> and all notices and decisions issued by authority of </w:t>
      </w:r>
      <w:r w:rsidR="00B9417C" w:rsidRPr="0041226C">
        <w:rPr>
          <w:rFonts w:ascii="Helvetica" w:hAnsi="Helvetica"/>
        </w:rPr>
        <w:t>these manuals.</w:t>
      </w:r>
      <w:r w:rsidRPr="0041226C">
        <w:rPr>
          <w:rFonts w:ascii="Helvetica" w:hAnsi="Helvetica"/>
        </w:rPr>
        <w:t xml:space="preserve"> </w:t>
      </w:r>
    </w:p>
    <w:p w14:paraId="284C6CB2" w14:textId="77777777" w:rsidR="007A1E2D" w:rsidRPr="0041226C" w:rsidRDefault="007A1E2D" w:rsidP="003E6F80">
      <w:pPr>
        <w:spacing w:line="276" w:lineRule="auto"/>
        <w:rPr>
          <w:rFonts w:ascii="Helvetica" w:hAnsi="Helvetica"/>
        </w:rPr>
      </w:pPr>
    </w:p>
    <w:p w14:paraId="16F2A7D5" w14:textId="606B6BAB" w:rsidR="00810DDF" w:rsidRPr="0041226C" w:rsidRDefault="00460A92" w:rsidP="003E6F80">
      <w:pPr>
        <w:pStyle w:val="Heading3"/>
        <w:spacing w:line="276" w:lineRule="auto"/>
        <w:rPr>
          <w:rFonts w:ascii="Helvetica" w:hAnsi="Helvetica"/>
        </w:rPr>
      </w:pPr>
      <w:r w:rsidRPr="0041226C">
        <w:rPr>
          <w:rFonts w:ascii="Helvetica" w:hAnsi="Helvetica"/>
        </w:rPr>
        <w:t xml:space="preserve">If called upon or requested, a </w:t>
      </w:r>
      <w:r w:rsidR="00A4544F" w:rsidRPr="00A4544F">
        <w:rPr>
          <w:rFonts w:ascii="Helvetica" w:hAnsi="Helvetica"/>
          <w:i/>
        </w:rPr>
        <w:t>WESM Member</w:t>
      </w:r>
      <w:r w:rsidRPr="0041226C">
        <w:rPr>
          <w:rFonts w:ascii="Helvetica" w:hAnsi="Helvetica"/>
        </w:rPr>
        <w:t xml:space="preserve"> shall </w:t>
      </w:r>
      <w:r w:rsidR="00BF2AE9" w:rsidRPr="0041226C">
        <w:rPr>
          <w:rFonts w:ascii="Helvetica" w:hAnsi="Helvetica"/>
        </w:rPr>
        <w:t xml:space="preserve">strictly </w:t>
      </w:r>
      <w:r w:rsidRPr="0041226C">
        <w:rPr>
          <w:rFonts w:ascii="Helvetica" w:hAnsi="Helvetica"/>
        </w:rPr>
        <w:t xml:space="preserve">comply with directives and notices issued in relation to any </w:t>
      </w:r>
      <w:r w:rsidRPr="0041226C">
        <w:rPr>
          <w:rFonts w:ascii="Helvetica" w:hAnsi="Helvetica"/>
          <w:i/>
        </w:rPr>
        <w:t>enforcement action</w:t>
      </w:r>
      <w:r w:rsidRPr="0041226C">
        <w:rPr>
          <w:rFonts w:ascii="Helvetica" w:hAnsi="Helvetica"/>
        </w:rPr>
        <w:t xml:space="preserve"> </w:t>
      </w:r>
      <w:r w:rsidR="003161D7" w:rsidRPr="0041226C">
        <w:rPr>
          <w:rFonts w:ascii="Helvetica" w:hAnsi="Helvetica"/>
        </w:rPr>
        <w:t xml:space="preserve">and </w:t>
      </w:r>
      <w:r w:rsidR="00DA3DAB" w:rsidRPr="0041226C">
        <w:rPr>
          <w:rFonts w:ascii="Helvetica" w:hAnsi="Helvetica"/>
          <w:i/>
        </w:rPr>
        <w:t>enforcement proceeding</w:t>
      </w:r>
      <w:r w:rsidR="003161D7" w:rsidRPr="0041226C">
        <w:rPr>
          <w:rFonts w:ascii="Helvetica" w:hAnsi="Helvetica"/>
        </w:rPr>
        <w:t xml:space="preserve"> </w:t>
      </w:r>
      <w:r w:rsidRPr="0041226C">
        <w:rPr>
          <w:rFonts w:ascii="Helvetica" w:hAnsi="Helvetica"/>
        </w:rPr>
        <w:t xml:space="preserve">being carried out. </w:t>
      </w:r>
      <w:r w:rsidR="00DA3DAB" w:rsidRPr="0041226C">
        <w:rPr>
          <w:rFonts w:ascii="Helvetica" w:hAnsi="Helvetica"/>
        </w:rPr>
        <w:t xml:space="preserve"> </w:t>
      </w:r>
    </w:p>
    <w:p w14:paraId="761D4E92" w14:textId="77777777" w:rsidR="00DA3DAB" w:rsidRPr="0041226C" w:rsidRDefault="00DA3DAB" w:rsidP="003E6F80">
      <w:pPr>
        <w:spacing w:line="276" w:lineRule="auto"/>
        <w:rPr>
          <w:rFonts w:ascii="Helvetica" w:hAnsi="Helvetica"/>
        </w:rPr>
      </w:pPr>
    </w:p>
    <w:p w14:paraId="37134803" w14:textId="5AED8F8B" w:rsidR="00CC75C3" w:rsidRPr="0041226C" w:rsidRDefault="00602EDD" w:rsidP="003E6F80">
      <w:pPr>
        <w:pStyle w:val="Heading3"/>
        <w:spacing w:line="276" w:lineRule="auto"/>
        <w:rPr>
          <w:rFonts w:ascii="Helvetica" w:hAnsi="Helvetica"/>
        </w:rPr>
      </w:pPr>
      <w:r w:rsidRPr="0041226C">
        <w:rPr>
          <w:rFonts w:ascii="Helvetica" w:hAnsi="Helvetica"/>
        </w:rPr>
        <w:t xml:space="preserve">Any </w:t>
      </w:r>
      <w:r w:rsidR="00A4544F" w:rsidRPr="00A4544F">
        <w:rPr>
          <w:rFonts w:ascii="Helvetica" w:hAnsi="Helvetica"/>
          <w:i/>
        </w:rPr>
        <w:t>WESM Member</w:t>
      </w:r>
      <w:r w:rsidRPr="0041226C">
        <w:rPr>
          <w:rFonts w:ascii="Helvetica" w:hAnsi="Helvetica"/>
        </w:rPr>
        <w:t xml:space="preserve"> may initiate an investigation</w:t>
      </w:r>
      <w:r w:rsidR="00DA3DAB" w:rsidRPr="0041226C">
        <w:rPr>
          <w:rFonts w:ascii="Helvetica" w:hAnsi="Helvetica"/>
        </w:rPr>
        <w:t xml:space="preserve"> </w:t>
      </w:r>
      <w:r w:rsidR="00B9417C" w:rsidRPr="0041226C">
        <w:rPr>
          <w:rFonts w:ascii="Helvetica" w:hAnsi="Helvetica"/>
        </w:rPr>
        <w:t xml:space="preserve">by </w:t>
      </w:r>
      <w:r w:rsidRPr="0041226C">
        <w:rPr>
          <w:rFonts w:ascii="Helvetica" w:hAnsi="Helvetica"/>
        </w:rPr>
        <w:t xml:space="preserve">submitting a </w:t>
      </w:r>
      <w:r w:rsidRPr="0041226C">
        <w:rPr>
          <w:rFonts w:ascii="Helvetica" w:hAnsi="Helvetica"/>
          <w:i/>
        </w:rPr>
        <w:t>request for investigation</w:t>
      </w:r>
      <w:r w:rsidRPr="0041226C">
        <w:rPr>
          <w:rFonts w:ascii="Helvetica" w:hAnsi="Helvetica"/>
        </w:rPr>
        <w:t xml:space="preserve"> in accordance with the procedures set out in this </w:t>
      </w:r>
      <w:r w:rsidR="00B9417C" w:rsidRPr="0041226C">
        <w:rPr>
          <w:rFonts w:ascii="Helvetica" w:hAnsi="Helvetica"/>
        </w:rPr>
        <w:t>Manual if</w:t>
      </w:r>
      <w:r w:rsidRPr="0041226C">
        <w:rPr>
          <w:rFonts w:ascii="Helvetica" w:hAnsi="Helvetica"/>
        </w:rPr>
        <w:t xml:space="preserve"> it has reason to believe that </w:t>
      </w:r>
      <w:r w:rsidR="00DA3DAB" w:rsidRPr="0041226C">
        <w:rPr>
          <w:rFonts w:ascii="Helvetica" w:hAnsi="Helvetica"/>
        </w:rPr>
        <w:t>another</w:t>
      </w:r>
      <w:r w:rsidRPr="0041226C">
        <w:rPr>
          <w:rFonts w:ascii="Helvetica" w:hAnsi="Helvetica"/>
        </w:rPr>
        <w:t xml:space="preserve"> </w:t>
      </w:r>
      <w:r w:rsidR="00A4544F" w:rsidRPr="00A4544F">
        <w:rPr>
          <w:rFonts w:ascii="Helvetica" w:hAnsi="Helvetica"/>
          <w:i/>
        </w:rPr>
        <w:t>WESM Member</w:t>
      </w:r>
      <w:r w:rsidRPr="0041226C">
        <w:rPr>
          <w:rFonts w:ascii="Helvetica" w:hAnsi="Helvetica"/>
        </w:rPr>
        <w:t xml:space="preserve"> may have committed a </w:t>
      </w:r>
      <w:r w:rsidR="002164B4" w:rsidRPr="002164B4">
        <w:rPr>
          <w:rFonts w:ascii="Helvetica" w:hAnsi="Helvetica"/>
          <w:i/>
        </w:rPr>
        <w:t>breach</w:t>
      </w:r>
      <w:r w:rsidR="00747442" w:rsidRPr="0041226C">
        <w:rPr>
          <w:rFonts w:ascii="Helvetica" w:hAnsi="Helvetica"/>
        </w:rPr>
        <w:t xml:space="preserve">. </w:t>
      </w:r>
      <w:r w:rsidR="00747442" w:rsidRPr="0041226C">
        <w:rPr>
          <w:rFonts w:ascii="Helvetica" w:hAnsi="Helvetica"/>
          <w:i/>
        </w:rPr>
        <w:t xml:space="preserve"> </w:t>
      </w:r>
    </w:p>
    <w:p w14:paraId="79BE6185" w14:textId="77777777" w:rsidR="00193F41" w:rsidRPr="0041226C" w:rsidRDefault="00193F41" w:rsidP="004A20BF">
      <w:pPr>
        <w:rPr>
          <w:rFonts w:ascii="Helvetica" w:hAnsi="Helvetica"/>
        </w:rPr>
      </w:pPr>
      <w:r w:rsidRPr="0041226C">
        <w:rPr>
          <w:rFonts w:ascii="Helvetica" w:hAnsi="Helvetica"/>
        </w:rPr>
        <w:br w:type="page"/>
      </w:r>
    </w:p>
    <w:p w14:paraId="17B021A2" w14:textId="77777777" w:rsidR="00235842" w:rsidRPr="0041226C" w:rsidRDefault="00235842" w:rsidP="004A20BF">
      <w:pPr>
        <w:rPr>
          <w:rFonts w:ascii="Helvetica" w:hAnsi="Helvetica"/>
        </w:rPr>
      </w:pPr>
    </w:p>
    <w:p w14:paraId="5B06F022" w14:textId="77777777" w:rsidR="00193F41" w:rsidRPr="0041226C" w:rsidRDefault="00C152C0" w:rsidP="00CA2F49">
      <w:pPr>
        <w:pStyle w:val="Heading1"/>
      </w:pPr>
      <w:bookmarkStart w:id="56" w:name="_Toc490813571"/>
      <w:r w:rsidRPr="0041226C">
        <w:t xml:space="preserve">WESM </w:t>
      </w:r>
      <w:r w:rsidR="00193F41" w:rsidRPr="0041226C">
        <w:t xml:space="preserve">ENFORCEMENT PROCEEDINGS </w:t>
      </w:r>
      <w:r w:rsidR="00F71CCA" w:rsidRPr="0041226C">
        <w:t>AND ACTIONS</w:t>
      </w:r>
      <w:bookmarkEnd w:id="56"/>
    </w:p>
    <w:p w14:paraId="34372F9B" w14:textId="77777777" w:rsidR="00193F41" w:rsidRPr="0041226C" w:rsidRDefault="00193F41" w:rsidP="004A20BF">
      <w:pPr>
        <w:rPr>
          <w:rFonts w:ascii="Helvetica" w:hAnsi="Helvetica"/>
        </w:rPr>
      </w:pPr>
    </w:p>
    <w:p w14:paraId="442A0C53" w14:textId="77777777" w:rsidR="00F71CCA" w:rsidRPr="0041226C" w:rsidRDefault="00F71CCA" w:rsidP="00CA2F49">
      <w:pPr>
        <w:pStyle w:val="Heading2"/>
        <w:rPr>
          <w:rFonts w:ascii="Helvetica" w:hAnsi="Helvetica"/>
        </w:rPr>
      </w:pPr>
      <w:bookmarkStart w:id="57" w:name="_Toc357501652"/>
      <w:bookmarkStart w:id="58" w:name="_Toc490813572"/>
      <w:bookmarkEnd w:id="57"/>
      <w:r w:rsidRPr="0041226C">
        <w:rPr>
          <w:rFonts w:ascii="Helvetica" w:hAnsi="Helvetica"/>
        </w:rPr>
        <w:t>Rationale</w:t>
      </w:r>
      <w:bookmarkEnd w:id="58"/>
    </w:p>
    <w:p w14:paraId="1C279CC7" w14:textId="77777777" w:rsidR="00F71CCA" w:rsidRPr="0041226C" w:rsidRDefault="00F71CCA" w:rsidP="004A20BF">
      <w:pPr>
        <w:rPr>
          <w:rFonts w:ascii="Helvetica" w:hAnsi="Helvetica"/>
        </w:rPr>
      </w:pPr>
    </w:p>
    <w:p w14:paraId="36B642DA" w14:textId="61D51E76" w:rsidR="00F71CCA" w:rsidRPr="0041226C" w:rsidRDefault="00F71CCA" w:rsidP="003E6F80">
      <w:pPr>
        <w:pStyle w:val="Heading3"/>
        <w:spacing w:line="276" w:lineRule="auto"/>
        <w:rPr>
          <w:rFonts w:ascii="Helvetica" w:hAnsi="Helvetica"/>
        </w:rPr>
      </w:pPr>
      <w:r w:rsidRPr="0041226C">
        <w:rPr>
          <w:rFonts w:ascii="Helvetica" w:hAnsi="Helvetica"/>
          <w:i/>
        </w:rPr>
        <w:t>Enforcement</w:t>
      </w:r>
      <w:r w:rsidRPr="0041226C">
        <w:rPr>
          <w:rFonts w:ascii="Helvetica" w:hAnsi="Helvetica"/>
        </w:rPr>
        <w:t xml:space="preserve"> in the WESM refers </w:t>
      </w:r>
      <w:r w:rsidRPr="0041226C">
        <w:rPr>
          <w:rFonts w:ascii="Helvetica" w:eastAsia="Calibri" w:hAnsi="Helvetica"/>
          <w:lang w:val="en-PH"/>
        </w:rPr>
        <w:t xml:space="preserve">to the process by which a </w:t>
      </w:r>
      <w:r w:rsidR="00A4544F" w:rsidRPr="00A4544F">
        <w:rPr>
          <w:rFonts w:ascii="Helvetica" w:eastAsia="Calibri" w:hAnsi="Helvetica"/>
          <w:i/>
          <w:lang w:val="en-PH"/>
        </w:rPr>
        <w:t>WESM Member</w:t>
      </w:r>
      <w:r w:rsidRPr="0041226C">
        <w:rPr>
          <w:rFonts w:ascii="Helvetica" w:eastAsia="Calibri" w:hAnsi="Helvetica"/>
          <w:lang w:val="en-PH"/>
        </w:rPr>
        <w:t xml:space="preserve"> found in </w:t>
      </w:r>
      <w:r w:rsidR="002164B4" w:rsidRPr="002164B4">
        <w:rPr>
          <w:rFonts w:ascii="Helvetica" w:eastAsia="Calibri" w:hAnsi="Helvetica"/>
          <w:i/>
          <w:lang w:val="en-PH"/>
        </w:rPr>
        <w:t>breach</w:t>
      </w:r>
      <w:r w:rsidRPr="0041226C">
        <w:rPr>
          <w:rFonts w:ascii="Helvetica" w:eastAsia="Calibri" w:hAnsi="Helvetica"/>
          <w:lang w:val="en-PH"/>
        </w:rPr>
        <w:t xml:space="preserve"> of the </w:t>
      </w:r>
      <w:r w:rsidRPr="0041226C">
        <w:rPr>
          <w:rFonts w:ascii="Helvetica" w:eastAsia="Calibri" w:hAnsi="Helvetica"/>
          <w:i/>
          <w:lang w:val="en-PH"/>
        </w:rPr>
        <w:t>market rules</w:t>
      </w:r>
      <w:r w:rsidRPr="0041226C">
        <w:rPr>
          <w:rFonts w:ascii="Helvetica" w:eastAsia="Calibri" w:hAnsi="Helvetica"/>
          <w:lang w:val="en-PH"/>
        </w:rPr>
        <w:t xml:space="preserve"> </w:t>
      </w:r>
      <w:r w:rsidR="00D30655" w:rsidRPr="0041226C">
        <w:rPr>
          <w:rFonts w:ascii="Helvetica" w:eastAsia="Calibri" w:hAnsi="Helvetica"/>
          <w:lang w:val="en-PH"/>
        </w:rPr>
        <w:t xml:space="preserve">and </w:t>
      </w:r>
      <w:r w:rsidR="00A27B74" w:rsidRPr="00A27B74">
        <w:rPr>
          <w:rFonts w:ascii="Helvetica" w:eastAsia="Calibri" w:hAnsi="Helvetica"/>
          <w:i/>
          <w:lang w:val="en-PH"/>
        </w:rPr>
        <w:t>Market Manual</w:t>
      </w:r>
      <w:r w:rsidR="00D30655" w:rsidRPr="0041226C">
        <w:rPr>
          <w:rFonts w:ascii="Helvetica" w:eastAsia="Calibri" w:hAnsi="Helvetica"/>
          <w:i/>
          <w:lang w:val="en-PH"/>
        </w:rPr>
        <w:t xml:space="preserve">s </w:t>
      </w:r>
      <w:r w:rsidRPr="0041226C">
        <w:rPr>
          <w:rFonts w:ascii="Helvetica" w:eastAsia="Calibri" w:hAnsi="Helvetica"/>
          <w:lang w:val="en-PH"/>
        </w:rPr>
        <w:t xml:space="preserve">is imposed penalties or sanctions, which may be financial or non-financial in nature, and/or required to take remedial measures or pay compensation, as a consequence of the </w:t>
      </w:r>
      <w:r w:rsidR="002164B4" w:rsidRPr="002164B4">
        <w:rPr>
          <w:rFonts w:ascii="Helvetica" w:eastAsia="Calibri" w:hAnsi="Helvetica"/>
          <w:i/>
          <w:lang w:val="en-PH"/>
        </w:rPr>
        <w:t>breach</w:t>
      </w:r>
      <w:r w:rsidRPr="0041226C">
        <w:rPr>
          <w:rFonts w:ascii="Helvetica" w:eastAsia="Calibri" w:hAnsi="Helvetica"/>
          <w:lang w:val="en-PH"/>
        </w:rPr>
        <w:t xml:space="preserve">. </w:t>
      </w:r>
    </w:p>
    <w:p w14:paraId="092F86C1" w14:textId="77777777" w:rsidR="00F71CCA" w:rsidRPr="0041226C" w:rsidRDefault="00F71CCA" w:rsidP="003E6F80">
      <w:pPr>
        <w:spacing w:line="276" w:lineRule="auto"/>
        <w:rPr>
          <w:rFonts w:ascii="Helvetica" w:hAnsi="Helvetica"/>
        </w:rPr>
      </w:pPr>
    </w:p>
    <w:p w14:paraId="7F51609E" w14:textId="77777777" w:rsidR="00F71CCA" w:rsidRPr="0041226C" w:rsidRDefault="00E80870" w:rsidP="003E6F80">
      <w:pPr>
        <w:pStyle w:val="Heading3"/>
        <w:spacing w:line="276" w:lineRule="auto"/>
        <w:rPr>
          <w:rFonts w:ascii="Helvetica" w:hAnsi="Helvetica"/>
        </w:rPr>
      </w:pPr>
      <w:r w:rsidRPr="0041226C">
        <w:rPr>
          <w:rFonts w:ascii="Helvetica" w:hAnsi="Helvetica"/>
          <w:i/>
        </w:rPr>
        <w:t>Enforcement</w:t>
      </w:r>
      <w:r w:rsidRPr="0041226C">
        <w:rPr>
          <w:rFonts w:ascii="Helvetica" w:hAnsi="Helvetica"/>
        </w:rPr>
        <w:t xml:space="preserve"> in the WESM</w:t>
      </w:r>
      <w:r w:rsidR="00F71CCA" w:rsidRPr="0041226C">
        <w:rPr>
          <w:rFonts w:ascii="Helvetica" w:hAnsi="Helvetica"/>
        </w:rPr>
        <w:t xml:space="preserve"> rests on the concept of absolute liability, in that – </w:t>
      </w:r>
    </w:p>
    <w:p w14:paraId="6FF48AAD" w14:textId="77777777" w:rsidR="00F71CCA" w:rsidRPr="0041226C" w:rsidRDefault="00F71CCA" w:rsidP="003E6F80">
      <w:pPr>
        <w:pStyle w:val="Heading4"/>
        <w:numPr>
          <w:ilvl w:val="0"/>
          <w:numId w:val="0"/>
        </w:numPr>
        <w:spacing w:line="276" w:lineRule="auto"/>
        <w:ind w:left="720"/>
        <w:rPr>
          <w:rFonts w:ascii="Helvetica" w:hAnsi="Helvetica"/>
        </w:rPr>
      </w:pPr>
    </w:p>
    <w:p w14:paraId="137903AA" w14:textId="0BEECD9F" w:rsidR="00F71CCA" w:rsidRPr="0041226C" w:rsidRDefault="00F71CCA" w:rsidP="003E6F80">
      <w:pPr>
        <w:pStyle w:val="Heading4"/>
        <w:numPr>
          <w:ilvl w:val="0"/>
          <w:numId w:val="18"/>
        </w:numPr>
        <w:spacing w:line="276" w:lineRule="auto"/>
        <w:rPr>
          <w:rFonts w:ascii="Helvetica" w:hAnsi="Helvetica"/>
        </w:rPr>
      </w:pPr>
      <w:r w:rsidRPr="0041226C">
        <w:rPr>
          <w:rFonts w:ascii="Helvetica" w:hAnsi="Helvetica"/>
        </w:rPr>
        <w:t xml:space="preserve">The acts or omissions that constitute the </w:t>
      </w:r>
      <w:r w:rsidR="002164B4" w:rsidRPr="002164B4">
        <w:rPr>
          <w:rFonts w:ascii="Helvetica" w:hAnsi="Helvetica"/>
          <w:i/>
        </w:rPr>
        <w:t>breach</w:t>
      </w:r>
      <w:r w:rsidRPr="0041226C">
        <w:rPr>
          <w:rFonts w:ascii="Helvetica" w:hAnsi="Helvetica"/>
        </w:rPr>
        <w:t xml:space="preserve"> are </w:t>
      </w:r>
      <w:r w:rsidR="006F57DD" w:rsidRPr="0041226C">
        <w:rPr>
          <w:rFonts w:ascii="Helvetica" w:hAnsi="Helvetica"/>
        </w:rPr>
        <w:t xml:space="preserve">those that can be established as </w:t>
      </w:r>
      <w:r w:rsidRPr="0041226C">
        <w:rPr>
          <w:rFonts w:ascii="Helvetica" w:hAnsi="Helvetica"/>
        </w:rPr>
        <w:t xml:space="preserve">directly attributable to the </w:t>
      </w:r>
      <w:r w:rsidR="00A4544F" w:rsidRPr="00A4544F">
        <w:rPr>
          <w:rFonts w:ascii="Helvetica" w:hAnsi="Helvetica"/>
          <w:i/>
        </w:rPr>
        <w:t>WESM Member</w:t>
      </w:r>
      <w:r w:rsidR="006F57DD" w:rsidRPr="0041226C">
        <w:rPr>
          <w:rFonts w:ascii="Helvetica" w:hAnsi="Helvetica"/>
        </w:rPr>
        <w:t>; and</w:t>
      </w:r>
    </w:p>
    <w:p w14:paraId="248E4B21" w14:textId="406B0EC1" w:rsidR="00F71CCA" w:rsidRPr="0041226C" w:rsidRDefault="00F71CCA" w:rsidP="003E6F80">
      <w:pPr>
        <w:pStyle w:val="Heading4"/>
        <w:numPr>
          <w:ilvl w:val="0"/>
          <w:numId w:val="18"/>
        </w:numPr>
        <w:spacing w:line="276" w:lineRule="auto"/>
        <w:rPr>
          <w:rFonts w:ascii="Helvetica" w:hAnsi="Helvetica"/>
        </w:rPr>
      </w:pPr>
      <w:r w:rsidRPr="0041226C">
        <w:rPr>
          <w:rFonts w:ascii="Helvetica" w:hAnsi="Helvetica"/>
        </w:rPr>
        <w:t xml:space="preserve">The acts or omissions pertain to compliances with the </w:t>
      </w:r>
      <w:r w:rsidR="004249C8" w:rsidRPr="0041226C">
        <w:rPr>
          <w:rFonts w:ascii="Helvetica" w:hAnsi="Helvetica"/>
          <w:i/>
        </w:rPr>
        <w:t>market rules</w:t>
      </w:r>
      <w:r w:rsidRPr="0041226C">
        <w:rPr>
          <w:rFonts w:ascii="Helvetica" w:hAnsi="Helvetica"/>
        </w:rPr>
        <w:t xml:space="preserve"> and </w:t>
      </w:r>
      <w:r w:rsidR="00A27B74" w:rsidRPr="00A27B74">
        <w:rPr>
          <w:rFonts w:ascii="Helvetica" w:hAnsi="Helvetica"/>
          <w:i/>
        </w:rPr>
        <w:t>Market Manual</w:t>
      </w:r>
      <w:r w:rsidRPr="0041226C">
        <w:rPr>
          <w:rFonts w:ascii="Helvetica" w:hAnsi="Helvetica"/>
          <w:i/>
        </w:rPr>
        <w:t>s</w:t>
      </w:r>
      <w:r w:rsidRPr="0041226C">
        <w:rPr>
          <w:rFonts w:ascii="Helvetica" w:hAnsi="Helvetica"/>
        </w:rPr>
        <w:t xml:space="preserve"> to which the </w:t>
      </w:r>
      <w:r w:rsidR="00A4544F" w:rsidRPr="00A4544F">
        <w:rPr>
          <w:rFonts w:ascii="Helvetica" w:hAnsi="Helvetica"/>
          <w:i/>
        </w:rPr>
        <w:t>WESM Member</w:t>
      </w:r>
      <w:r w:rsidRPr="0041226C">
        <w:rPr>
          <w:rFonts w:ascii="Helvetica" w:hAnsi="Helvetica"/>
        </w:rPr>
        <w:t xml:space="preserve"> agreed to be bound by having registered in the WESM, and for </w:t>
      </w:r>
      <w:r w:rsidR="00A4544F" w:rsidRPr="00A4544F">
        <w:rPr>
          <w:rFonts w:ascii="Helvetica" w:hAnsi="Helvetica"/>
          <w:i/>
        </w:rPr>
        <w:t>WESM Members</w:t>
      </w:r>
      <w:r w:rsidRPr="0041226C">
        <w:rPr>
          <w:rFonts w:ascii="Helvetica" w:hAnsi="Helvetica"/>
        </w:rPr>
        <w:t xml:space="preserve"> that are</w:t>
      </w:r>
      <w:r w:rsidR="004249C8" w:rsidRPr="0041226C">
        <w:rPr>
          <w:rFonts w:ascii="Helvetica" w:hAnsi="Helvetica"/>
        </w:rPr>
        <w:t xml:space="preserve"> </w:t>
      </w:r>
      <w:r w:rsidRPr="0041226C">
        <w:rPr>
          <w:rFonts w:ascii="Helvetica" w:hAnsi="Helvetica"/>
        </w:rPr>
        <w:t xml:space="preserve">trading participants, by </w:t>
      </w:r>
      <w:r w:rsidR="004249C8" w:rsidRPr="0041226C">
        <w:rPr>
          <w:rFonts w:ascii="Helvetica" w:hAnsi="Helvetica"/>
        </w:rPr>
        <w:t xml:space="preserve">also </w:t>
      </w:r>
      <w:r w:rsidRPr="0041226C">
        <w:rPr>
          <w:rFonts w:ascii="Helvetica" w:hAnsi="Helvetica"/>
        </w:rPr>
        <w:t xml:space="preserve">having acquiesced to the WESM </w:t>
      </w:r>
      <w:r w:rsidRPr="0041226C">
        <w:rPr>
          <w:rFonts w:ascii="Helvetica" w:hAnsi="Helvetica"/>
          <w:i/>
        </w:rPr>
        <w:t>market participation agreement</w:t>
      </w:r>
      <w:r w:rsidR="006F57DD" w:rsidRPr="0041226C">
        <w:rPr>
          <w:rFonts w:ascii="Helvetica" w:hAnsi="Helvetica"/>
        </w:rPr>
        <w:t>.</w:t>
      </w:r>
    </w:p>
    <w:p w14:paraId="01E4F793" w14:textId="77777777" w:rsidR="00F71CCA" w:rsidRPr="0041226C" w:rsidRDefault="00F71CCA" w:rsidP="000059C5">
      <w:pPr>
        <w:rPr>
          <w:rFonts w:ascii="Helvetica" w:hAnsi="Helvetica"/>
        </w:rPr>
      </w:pPr>
    </w:p>
    <w:p w14:paraId="47FA79ED" w14:textId="0211D7C7" w:rsidR="00F71CCA" w:rsidRPr="0041226C" w:rsidRDefault="00F71CCA" w:rsidP="003E6F80">
      <w:pPr>
        <w:pStyle w:val="Heading3"/>
        <w:spacing w:line="276" w:lineRule="auto"/>
        <w:rPr>
          <w:rFonts w:ascii="Helvetica" w:hAnsi="Helvetica"/>
        </w:rPr>
      </w:pPr>
      <w:r w:rsidRPr="0041226C">
        <w:rPr>
          <w:rFonts w:ascii="Helvetica" w:hAnsi="Helvetica"/>
        </w:rPr>
        <w:t xml:space="preserve">Prevention of the act or omission is of paramount importance given its potential impact on the market or </w:t>
      </w:r>
      <w:r w:rsidR="00D30655" w:rsidRPr="0041226C">
        <w:rPr>
          <w:rFonts w:ascii="Helvetica" w:hAnsi="Helvetica"/>
        </w:rPr>
        <w:t xml:space="preserve">on the reliability and security of </w:t>
      </w:r>
      <w:r w:rsidRPr="0041226C">
        <w:rPr>
          <w:rFonts w:ascii="Helvetica" w:hAnsi="Helvetica"/>
        </w:rPr>
        <w:t>the power system, and thus, intent</w:t>
      </w:r>
      <w:r w:rsidR="0098519A" w:rsidRPr="0041226C">
        <w:rPr>
          <w:rFonts w:ascii="Helvetica" w:hAnsi="Helvetica"/>
        </w:rPr>
        <w:t>,</w:t>
      </w:r>
      <w:r w:rsidRPr="0041226C">
        <w:rPr>
          <w:rFonts w:ascii="Helvetica" w:hAnsi="Helvetica"/>
        </w:rPr>
        <w:t xml:space="preserve"> or fault</w:t>
      </w:r>
      <w:r w:rsidR="0098519A" w:rsidRPr="0041226C">
        <w:rPr>
          <w:rFonts w:ascii="Helvetica" w:hAnsi="Helvetica"/>
        </w:rPr>
        <w:t>,</w:t>
      </w:r>
      <w:r w:rsidRPr="0041226C">
        <w:rPr>
          <w:rFonts w:ascii="Helvetica" w:hAnsi="Helvetica"/>
        </w:rPr>
        <w:t xml:space="preserve"> or exercise of diligence is not a consideration</w:t>
      </w:r>
      <w:r w:rsidR="009815E5" w:rsidRPr="0041226C">
        <w:rPr>
          <w:rFonts w:ascii="Helvetica" w:hAnsi="Helvetica"/>
        </w:rPr>
        <w:t xml:space="preserve"> in respect to a finding of </w:t>
      </w:r>
      <w:r w:rsidR="002164B4" w:rsidRPr="002164B4">
        <w:rPr>
          <w:rFonts w:ascii="Helvetica" w:hAnsi="Helvetica"/>
          <w:i/>
        </w:rPr>
        <w:t>breach</w:t>
      </w:r>
      <w:r w:rsidR="008739F8" w:rsidRPr="0041226C">
        <w:rPr>
          <w:rFonts w:ascii="Helvetica" w:hAnsi="Helvetica"/>
          <w:i/>
        </w:rPr>
        <w:t>.</w:t>
      </w:r>
    </w:p>
    <w:p w14:paraId="6F24436D" w14:textId="77777777" w:rsidR="00F71CCA" w:rsidRPr="0041226C" w:rsidRDefault="00F71CCA" w:rsidP="004A20BF">
      <w:pPr>
        <w:rPr>
          <w:rFonts w:ascii="Helvetica" w:hAnsi="Helvetica"/>
        </w:rPr>
      </w:pPr>
    </w:p>
    <w:p w14:paraId="5D3BA4A2" w14:textId="7BCA31C0" w:rsidR="00F71CCA" w:rsidRPr="0041226C" w:rsidRDefault="00F93042" w:rsidP="00CA2F49">
      <w:pPr>
        <w:pStyle w:val="Heading2"/>
        <w:rPr>
          <w:rFonts w:ascii="Helvetica" w:hAnsi="Helvetica"/>
        </w:rPr>
      </w:pPr>
      <w:bookmarkStart w:id="59" w:name="_Toc490813573"/>
      <w:r w:rsidRPr="0041226C">
        <w:rPr>
          <w:rFonts w:ascii="Helvetica" w:hAnsi="Helvetica"/>
        </w:rPr>
        <w:t xml:space="preserve">Definition of </w:t>
      </w:r>
      <w:r w:rsidR="002164B4" w:rsidRPr="00EE1649">
        <w:rPr>
          <w:rFonts w:ascii="Helvetica" w:hAnsi="Helvetica"/>
        </w:rPr>
        <w:t>Breach</w:t>
      </w:r>
      <w:bookmarkEnd w:id="59"/>
    </w:p>
    <w:p w14:paraId="5427B464" w14:textId="77777777" w:rsidR="00F71CCA" w:rsidRPr="0041226C" w:rsidRDefault="00F71CCA" w:rsidP="004A20BF">
      <w:pPr>
        <w:rPr>
          <w:rFonts w:ascii="Helvetica" w:hAnsi="Helvetica"/>
        </w:rPr>
      </w:pPr>
    </w:p>
    <w:p w14:paraId="2CCFCA3F" w14:textId="314A4CB5" w:rsidR="00252177" w:rsidRPr="0041226C" w:rsidRDefault="007C3751" w:rsidP="003E6F80">
      <w:pPr>
        <w:pStyle w:val="Heading3"/>
        <w:spacing w:line="276" w:lineRule="auto"/>
        <w:rPr>
          <w:rFonts w:ascii="Helvetica" w:hAnsi="Helvetica"/>
        </w:rPr>
      </w:pPr>
      <w:r w:rsidRPr="0041226C">
        <w:rPr>
          <w:rFonts w:ascii="Helvetica" w:hAnsi="Helvetica"/>
        </w:rPr>
        <w:t xml:space="preserve">A non-compliance with the </w:t>
      </w:r>
      <w:r w:rsidRPr="0041226C">
        <w:rPr>
          <w:rFonts w:ascii="Helvetica" w:hAnsi="Helvetica"/>
          <w:i/>
        </w:rPr>
        <w:t>market rules</w:t>
      </w:r>
      <w:r w:rsidRPr="0041226C">
        <w:rPr>
          <w:rFonts w:ascii="Helvetica" w:hAnsi="Helvetica"/>
        </w:rPr>
        <w:t xml:space="preserve"> and </w:t>
      </w:r>
      <w:r w:rsidR="00A27B74" w:rsidRPr="00A27B74">
        <w:rPr>
          <w:rFonts w:ascii="Helvetica" w:hAnsi="Helvetica"/>
          <w:i/>
        </w:rPr>
        <w:t>Market Manual</w:t>
      </w:r>
      <w:r w:rsidRPr="0041226C">
        <w:rPr>
          <w:rFonts w:ascii="Helvetica" w:hAnsi="Helvetica"/>
          <w:i/>
        </w:rPr>
        <w:t xml:space="preserve">s </w:t>
      </w:r>
      <w:r w:rsidR="00D34FE4" w:rsidRPr="0041226C">
        <w:rPr>
          <w:rFonts w:ascii="Helvetica" w:hAnsi="Helvetica"/>
        </w:rPr>
        <w:t>is</w:t>
      </w:r>
      <w:r w:rsidRPr="0041226C">
        <w:rPr>
          <w:rFonts w:ascii="Helvetica" w:hAnsi="Helvetica"/>
        </w:rPr>
        <w:t xml:space="preserve"> categorized as a </w:t>
      </w:r>
      <w:r w:rsidR="002164B4" w:rsidRPr="002164B4">
        <w:rPr>
          <w:rFonts w:ascii="Helvetica" w:hAnsi="Helvetica"/>
          <w:i/>
        </w:rPr>
        <w:t>breach</w:t>
      </w:r>
      <w:r w:rsidRPr="0041226C">
        <w:rPr>
          <w:rFonts w:ascii="Helvetica" w:hAnsi="Helvetica"/>
          <w:i/>
        </w:rPr>
        <w:t xml:space="preserve"> </w:t>
      </w:r>
      <w:r w:rsidRPr="0041226C">
        <w:rPr>
          <w:rFonts w:ascii="Helvetica" w:hAnsi="Helvetica"/>
        </w:rPr>
        <w:t>i</w:t>
      </w:r>
      <w:r w:rsidR="00D34FE4" w:rsidRPr="0041226C">
        <w:rPr>
          <w:rFonts w:ascii="Helvetica" w:hAnsi="Helvetica"/>
        </w:rPr>
        <w:t>f it i</w:t>
      </w:r>
      <w:r w:rsidRPr="0041226C">
        <w:rPr>
          <w:rFonts w:ascii="Helvetica" w:hAnsi="Helvetica"/>
        </w:rPr>
        <w:t xml:space="preserve">s </w:t>
      </w:r>
      <w:r w:rsidR="00252177" w:rsidRPr="0041226C">
        <w:rPr>
          <w:rFonts w:ascii="Helvetica" w:hAnsi="Helvetica"/>
        </w:rPr>
        <w:t xml:space="preserve">of such nature that </w:t>
      </w:r>
      <w:r w:rsidRPr="0041226C">
        <w:rPr>
          <w:rFonts w:ascii="Helvetica" w:hAnsi="Helvetica"/>
        </w:rPr>
        <w:t>its</w:t>
      </w:r>
      <w:r w:rsidR="00252177" w:rsidRPr="0041226C">
        <w:rPr>
          <w:rFonts w:ascii="Helvetica" w:hAnsi="Helvetica"/>
        </w:rPr>
        <w:t xml:space="preserve"> occurrence can cause adverse impact on or threaten the efficiency of the scheduling and dispatch processes of the WESM and the ability of the WESM to meet its objectives.  In these cases, ensuring the efficiency of the WESM and prevention of any adverse impact to either the market or the power system is more important. </w:t>
      </w:r>
    </w:p>
    <w:p w14:paraId="5F9D19EC" w14:textId="77777777" w:rsidR="00794676" w:rsidRPr="0041226C" w:rsidRDefault="00794676" w:rsidP="003E6F80">
      <w:pPr>
        <w:spacing w:line="276" w:lineRule="auto"/>
        <w:rPr>
          <w:rFonts w:ascii="Helvetica" w:hAnsi="Helvetica"/>
        </w:rPr>
      </w:pPr>
    </w:p>
    <w:p w14:paraId="3CF53E40" w14:textId="29F3CFAD" w:rsidR="00676DE3" w:rsidRPr="0041226C" w:rsidRDefault="00676DE3" w:rsidP="003E6F80">
      <w:pPr>
        <w:pStyle w:val="Heading3"/>
        <w:spacing w:line="276" w:lineRule="auto"/>
        <w:rPr>
          <w:rFonts w:ascii="Helvetica" w:hAnsi="Helvetica"/>
        </w:rPr>
      </w:pPr>
      <w:r w:rsidRPr="0041226C">
        <w:rPr>
          <w:rFonts w:ascii="Helvetica" w:hAnsi="Helvetica"/>
        </w:rPr>
        <w:t xml:space="preserve">Accordingly, not all non-compliances with the provisions of the </w:t>
      </w:r>
      <w:r w:rsidRPr="0041226C">
        <w:rPr>
          <w:rFonts w:ascii="Helvetica" w:hAnsi="Helvetica"/>
          <w:i/>
        </w:rPr>
        <w:t>market rules</w:t>
      </w:r>
      <w:r w:rsidRPr="0041226C">
        <w:rPr>
          <w:rFonts w:ascii="Helvetica" w:hAnsi="Helvetica"/>
        </w:rPr>
        <w:t xml:space="preserve"> or </w:t>
      </w:r>
      <w:r w:rsidR="00A27B74" w:rsidRPr="00A27B74">
        <w:rPr>
          <w:rFonts w:ascii="Helvetica" w:hAnsi="Helvetica"/>
          <w:i/>
        </w:rPr>
        <w:t>Market Manual</w:t>
      </w:r>
      <w:r w:rsidRPr="0041226C">
        <w:rPr>
          <w:rFonts w:ascii="Helvetica" w:hAnsi="Helvetica"/>
          <w:i/>
        </w:rPr>
        <w:t>s</w:t>
      </w:r>
      <w:r w:rsidRPr="0041226C">
        <w:rPr>
          <w:rFonts w:ascii="Helvetica" w:hAnsi="Helvetica"/>
        </w:rPr>
        <w:t xml:space="preserve"> are considered as </w:t>
      </w:r>
      <w:r w:rsidR="002164B4" w:rsidRPr="002164B4">
        <w:rPr>
          <w:rFonts w:ascii="Helvetica" w:hAnsi="Helvetica"/>
          <w:i/>
        </w:rPr>
        <w:t>breach</w:t>
      </w:r>
      <w:r w:rsidRPr="0041226C">
        <w:rPr>
          <w:rFonts w:ascii="Helvetica" w:hAnsi="Helvetica"/>
          <w:i/>
        </w:rPr>
        <w:t xml:space="preserve"> </w:t>
      </w:r>
      <w:r w:rsidRPr="0041226C">
        <w:rPr>
          <w:rFonts w:ascii="Helvetica" w:hAnsi="Helvetica"/>
        </w:rPr>
        <w:t xml:space="preserve">that are subject to the </w:t>
      </w:r>
      <w:r w:rsidRPr="0041226C">
        <w:rPr>
          <w:rFonts w:ascii="Helvetica" w:hAnsi="Helvetica"/>
          <w:i/>
        </w:rPr>
        <w:t>enforcement proceedings</w:t>
      </w:r>
      <w:r w:rsidRPr="0041226C">
        <w:rPr>
          <w:rFonts w:ascii="Helvetica" w:hAnsi="Helvetica"/>
        </w:rPr>
        <w:t xml:space="preserve"> and </w:t>
      </w:r>
      <w:r w:rsidRPr="0041226C">
        <w:rPr>
          <w:rFonts w:ascii="Helvetica" w:hAnsi="Helvetica"/>
          <w:i/>
        </w:rPr>
        <w:t>enforcement actions</w:t>
      </w:r>
      <w:r w:rsidRPr="0041226C">
        <w:rPr>
          <w:rFonts w:ascii="Helvetica" w:hAnsi="Helvetica"/>
        </w:rPr>
        <w:t xml:space="preserve"> set out in this Manual.</w:t>
      </w:r>
    </w:p>
    <w:p w14:paraId="3A8EACBA" w14:textId="77777777" w:rsidR="000D056A" w:rsidRPr="0041226C" w:rsidRDefault="000D056A" w:rsidP="003E6F80">
      <w:pPr>
        <w:spacing w:line="276" w:lineRule="auto"/>
        <w:rPr>
          <w:rFonts w:ascii="Helvetica" w:hAnsi="Helvetica"/>
        </w:rPr>
      </w:pPr>
    </w:p>
    <w:p w14:paraId="0E852D3F" w14:textId="1804A797" w:rsidR="000D056A" w:rsidRPr="0041226C" w:rsidRDefault="00D34FE4" w:rsidP="003E6F80">
      <w:pPr>
        <w:pStyle w:val="Heading3"/>
        <w:spacing w:line="276" w:lineRule="auto"/>
        <w:rPr>
          <w:rFonts w:ascii="Helvetica" w:hAnsi="Helvetica"/>
        </w:rPr>
      </w:pPr>
      <w:r w:rsidRPr="0041226C">
        <w:rPr>
          <w:rFonts w:ascii="Helvetica" w:hAnsi="Helvetica"/>
        </w:rPr>
        <w:t xml:space="preserve">By </w:t>
      </w:r>
      <w:r w:rsidR="00973389" w:rsidRPr="0041226C">
        <w:rPr>
          <w:rFonts w:ascii="Helvetica" w:hAnsi="Helvetica"/>
        </w:rPr>
        <w:t>limiting</w:t>
      </w:r>
      <w:r w:rsidRPr="0041226C">
        <w:rPr>
          <w:rFonts w:ascii="Helvetica" w:hAnsi="Helvetica"/>
        </w:rPr>
        <w:t xml:space="preserve"> the definition of a </w:t>
      </w:r>
      <w:r w:rsidR="002164B4" w:rsidRPr="002164B4">
        <w:rPr>
          <w:rFonts w:ascii="Helvetica" w:hAnsi="Helvetica"/>
          <w:i/>
        </w:rPr>
        <w:t>breach</w:t>
      </w:r>
      <w:r w:rsidRPr="0041226C">
        <w:rPr>
          <w:rFonts w:ascii="Helvetica" w:hAnsi="Helvetica"/>
          <w:i/>
        </w:rPr>
        <w:t xml:space="preserve">, </w:t>
      </w:r>
      <w:r w:rsidR="00252177" w:rsidRPr="0041226C">
        <w:rPr>
          <w:rFonts w:ascii="Helvetica" w:hAnsi="Helvetica"/>
        </w:rPr>
        <w:t xml:space="preserve">WESM </w:t>
      </w:r>
      <w:r w:rsidR="00252177" w:rsidRPr="0041226C">
        <w:rPr>
          <w:rFonts w:ascii="Helvetica" w:hAnsi="Helvetica"/>
          <w:i/>
        </w:rPr>
        <w:t xml:space="preserve">enforcement </w:t>
      </w:r>
      <w:r w:rsidR="00523180" w:rsidRPr="0041226C">
        <w:rPr>
          <w:rFonts w:ascii="Helvetica" w:hAnsi="Helvetica"/>
        </w:rPr>
        <w:t>under this Manual</w:t>
      </w:r>
      <w:r w:rsidRPr="0041226C">
        <w:rPr>
          <w:rFonts w:ascii="Helvetica" w:hAnsi="Helvetica"/>
        </w:rPr>
        <w:t xml:space="preserve"> will</w:t>
      </w:r>
      <w:r w:rsidR="00523180" w:rsidRPr="0041226C">
        <w:rPr>
          <w:rFonts w:ascii="Helvetica" w:hAnsi="Helvetica"/>
        </w:rPr>
        <w:t xml:space="preserve"> </w:t>
      </w:r>
      <w:r w:rsidR="00973389" w:rsidRPr="0041226C">
        <w:rPr>
          <w:rFonts w:ascii="Helvetica" w:hAnsi="Helvetica"/>
        </w:rPr>
        <w:t>focus on</w:t>
      </w:r>
      <w:r w:rsidR="00252177" w:rsidRPr="0041226C">
        <w:rPr>
          <w:rFonts w:ascii="Helvetica" w:hAnsi="Helvetica"/>
        </w:rPr>
        <w:t xml:space="preserve"> obligations </w:t>
      </w:r>
      <w:r w:rsidR="00523180" w:rsidRPr="0041226C">
        <w:rPr>
          <w:rFonts w:ascii="Helvetica" w:hAnsi="Helvetica"/>
        </w:rPr>
        <w:t>set out in</w:t>
      </w:r>
      <w:r w:rsidR="00252177" w:rsidRPr="0041226C">
        <w:rPr>
          <w:rFonts w:ascii="Helvetica" w:hAnsi="Helvetica"/>
        </w:rPr>
        <w:t xml:space="preserve"> the</w:t>
      </w:r>
      <w:r w:rsidR="004249C8" w:rsidRPr="0041226C">
        <w:rPr>
          <w:rFonts w:ascii="Helvetica" w:hAnsi="Helvetica"/>
        </w:rPr>
        <w:t xml:space="preserve"> </w:t>
      </w:r>
      <w:r w:rsidR="004249C8" w:rsidRPr="0041226C">
        <w:rPr>
          <w:rFonts w:ascii="Helvetica" w:hAnsi="Helvetica"/>
          <w:i/>
        </w:rPr>
        <w:t>market rules</w:t>
      </w:r>
      <w:r w:rsidR="00252177" w:rsidRPr="0041226C">
        <w:rPr>
          <w:rFonts w:ascii="Helvetica" w:hAnsi="Helvetica"/>
        </w:rPr>
        <w:t xml:space="preserve"> and </w:t>
      </w:r>
      <w:r w:rsidR="00A27B74" w:rsidRPr="00A27B74">
        <w:rPr>
          <w:rFonts w:ascii="Helvetica" w:hAnsi="Helvetica"/>
          <w:i/>
        </w:rPr>
        <w:t>Market Manual</w:t>
      </w:r>
      <w:r w:rsidR="00252177" w:rsidRPr="0041226C">
        <w:rPr>
          <w:rFonts w:ascii="Helvetica" w:hAnsi="Helvetica"/>
          <w:i/>
        </w:rPr>
        <w:t>s</w:t>
      </w:r>
      <w:r w:rsidR="00252177" w:rsidRPr="0041226C">
        <w:rPr>
          <w:rFonts w:ascii="Helvetica" w:hAnsi="Helvetica"/>
        </w:rPr>
        <w:t xml:space="preserve"> with which </w:t>
      </w:r>
      <w:r w:rsidR="00A4544F" w:rsidRPr="00A4544F">
        <w:rPr>
          <w:rFonts w:ascii="Helvetica" w:hAnsi="Helvetica"/>
          <w:i/>
        </w:rPr>
        <w:t>WESM Members</w:t>
      </w:r>
      <w:r w:rsidR="00252177" w:rsidRPr="0041226C">
        <w:rPr>
          <w:rFonts w:ascii="Helvetica" w:hAnsi="Helvetica"/>
        </w:rPr>
        <w:t xml:space="preserve"> are expected to fully or completely comply, and not simply to employ due diligence to ensure compliance. This is so, the focus being to preserve the integrity and efficiency of the market or the security and reliability of the power system.  </w:t>
      </w:r>
      <w:r w:rsidR="000D056A" w:rsidRPr="0041226C">
        <w:rPr>
          <w:rFonts w:ascii="Helvetica" w:hAnsi="Helvetica"/>
        </w:rPr>
        <w:t xml:space="preserve">This is regardless of intent or fault or exercise of diligence. </w:t>
      </w:r>
    </w:p>
    <w:p w14:paraId="26257CEA" w14:textId="77777777" w:rsidR="00F71CCA" w:rsidRPr="0041226C" w:rsidRDefault="00F71CCA" w:rsidP="003E6F80">
      <w:pPr>
        <w:spacing w:line="276" w:lineRule="auto"/>
        <w:rPr>
          <w:rFonts w:ascii="Helvetica" w:hAnsi="Helvetica"/>
        </w:rPr>
      </w:pPr>
    </w:p>
    <w:p w14:paraId="0735EB3D" w14:textId="1B89B856" w:rsidR="00D34FE4" w:rsidRPr="0041226C" w:rsidRDefault="00D34FE4" w:rsidP="003E6F80">
      <w:pPr>
        <w:pStyle w:val="Heading3"/>
        <w:spacing w:line="276" w:lineRule="auto"/>
        <w:rPr>
          <w:rFonts w:ascii="Helvetica" w:hAnsi="Helvetica"/>
          <w:i/>
        </w:rPr>
      </w:pPr>
      <w:r w:rsidRPr="0041226C">
        <w:rPr>
          <w:rFonts w:ascii="Helvetica" w:hAnsi="Helvetica"/>
        </w:rPr>
        <w:t>As discussed in Section 3 of this Manual, there are</w:t>
      </w:r>
      <w:r w:rsidR="00973389" w:rsidRPr="0041226C">
        <w:rPr>
          <w:rFonts w:ascii="Helvetica" w:hAnsi="Helvetica"/>
        </w:rPr>
        <w:t xml:space="preserve"> also</w:t>
      </w:r>
      <w:r w:rsidRPr="0041226C">
        <w:rPr>
          <w:rFonts w:ascii="Helvetica" w:hAnsi="Helvetica"/>
        </w:rPr>
        <w:t xml:space="preserve"> mandatory obligations set out in the </w:t>
      </w:r>
      <w:r w:rsidRPr="0041226C">
        <w:rPr>
          <w:rFonts w:ascii="Helvetica" w:hAnsi="Helvetica"/>
          <w:i/>
        </w:rPr>
        <w:t>market rules</w:t>
      </w:r>
      <w:r w:rsidRPr="0041226C">
        <w:rPr>
          <w:rFonts w:ascii="Helvetica" w:hAnsi="Helvetica"/>
        </w:rPr>
        <w:t xml:space="preserve"> which are subject to sanctions that are enforced by the </w:t>
      </w:r>
      <w:r w:rsidR="00A27B74" w:rsidRPr="00A27B74">
        <w:rPr>
          <w:rFonts w:ascii="Helvetica" w:hAnsi="Helvetica"/>
          <w:i/>
        </w:rPr>
        <w:t>Market Operator</w:t>
      </w:r>
      <w:r w:rsidRPr="0041226C">
        <w:rPr>
          <w:rFonts w:ascii="Helvetica" w:hAnsi="Helvetica"/>
        </w:rPr>
        <w:t xml:space="preserve">. In these instances, the prescribed sanction is imposed by the </w:t>
      </w:r>
      <w:r w:rsidR="00A27B74" w:rsidRPr="00A27B74">
        <w:rPr>
          <w:rFonts w:ascii="Helvetica" w:hAnsi="Helvetica"/>
          <w:i/>
        </w:rPr>
        <w:t>Market Operator</w:t>
      </w:r>
      <w:r w:rsidRPr="0041226C">
        <w:rPr>
          <w:rFonts w:ascii="Helvetica" w:hAnsi="Helvetica"/>
        </w:rPr>
        <w:t xml:space="preserve"> upon occurrence of the non-compliance and without need of an investigation.  </w:t>
      </w:r>
      <w:r w:rsidR="00973389" w:rsidRPr="0041226C">
        <w:rPr>
          <w:rFonts w:ascii="Helvetica" w:hAnsi="Helvetica"/>
        </w:rPr>
        <w:t xml:space="preserve">While these are mandatory obligations, non-compliance with these are not categorized as </w:t>
      </w:r>
      <w:r w:rsidR="002164B4" w:rsidRPr="002164B4">
        <w:rPr>
          <w:rFonts w:ascii="Helvetica" w:hAnsi="Helvetica"/>
          <w:i/>
        </w:rPr>
        <w:t>breach</w:t>
      </w:r>
      <w:r w:rsidR="00973389" w:rsidRPr="0041226C">
        <w:rPr>
          <w:rFonts w:ascii="Helvetica" w:hAnsi="Helvetica"/>
        </w:rPr>
        <w:t xml:space="preserve"> for purposes of </w:t>
      </w:r>
      <w:r w:rsidR="00973389" w:rsidRPr="0041226C">
        <w:rPr>
          <w:rFonts w:ascii="Helvetica" w:hAnsi="Helvetica"/>
          <w:i/>
        </w:rPr>
        <w:t>enforcement</w:t>
      </w:r>
      <w:r w:rsidR="00973389" w:rsidRPr="0041226C">
        <w:rPr>
          <w:rFonts w:ascii="Helvetica" w:hAnsi="Helvetica"/>
        </w:rPr>
        <w:t xml:space="preserve"> under this Manual.  Th</w:t>
      </w:r>
      <w:r w:rsidR="0098519A" w:rsidRPr="0041226C">
        <w:rPr>
          <w:rFonts w:ascii="Helvetica" w:hAnsi="Helvetica"/>
        </w:rPr>
        <w:t xml:space="preserve">eir exclusion </w:t>
      </w:r>
      <w:r w:rsidR="00973389" w:rsidRPr="0041226C">
        <w:rPr>
          <w:rFonts w:ascii="Helvetica" w:hAnsi="Helvetica"/>
        </w:rPr>
        <w:t xml:space="preserve">is in order that the non-compliance will not be sanctioned twice.  </w:t>
      </w:r>
    </w:p>
    <w:p w14:paraId="3A8E288D" w14:textId="77777777" w:rsidR="00D34FE4" w:rsidRPr="0041226C" w:rsidRDefault="00D34FE4" w:rsidP="003E6F80">
      <w:pPr>
        <w:spacing w:line="276" w:lineRule="auto"/>
        <w:rPr>
          <w:rFonts w:ascii="Helvetica" w:hAnsi="Helvetica"/>
        </w:rPr>
      </w:pPr>
    </w:p>
    <w:p w14:paraId="7AB67532" w14:textId="774C8B13" w:rsidR="00D34FE4" w:rsidRPr="0041226C" w:rsidRDefault="00523180" w:rsidP="003E6F80">
      <w:pPr>
        <w:pStyle w:val="Heading3"/>
        <w:spacing w:line="276" w:lineRule="auto"/>
        <w:rPr>
          <w:rFonts w:ascii="Helvetica" w:hAnsi="Helvetica"/>
        </w:rPr>
      </w:pPr>
      <w:bookmarkStart w:id="60" w:name="_More_specifically_then,"/>
      <w:bookmarkEnd w:id="60"/>
      <w:r w:rsidRPr="0041226C">
        <w:rPr>
          <w:rFonts w:ascii="Helvetica" w:hAnsi="Helvetica"/>
        </w:rPr>
        <w:t>More specifically</w:t>
      </w:r>
      <w:r w:rsidR="00D34FE4" w:rsidRPr="0041226C">
        <w:rPr>
          <w:rFonts w:ascii="Helvetica" w:hAnsi="Helvetica"/>
        </w:rPr>
        <w:t xml:space="preserve"> then</w:t>
      </w:r>
      <w:r w:rsidRPr="0041226C">
        <w:rPr>
          <w:rFonts w:ascii="Helvetica" w:hAnsi="Helvetica"/>
        </w:rPr>
        <w:t xml:space="preserve">, </w:t>
      </w:r>
      <w:r w:rsidR="00D34FE4" w:rsidRPr="0041226C">
        <w:rPr>
          <w:rFonts w:ascii="Helvetica" w:hAnsi="Helvetica"/>
        </w:rPr>
        <w:t xml:space="preserve">the non-compliances that are categorized as </w:t>
      </w:r>
      <w:r w:rsidR="002164B4" w:rsidRPr="002164B4">
        <w:rPr>
          <w:rFonts w:ascii="Helvetica" w:hAnsi="Helvetica"/>
          <w:i/>
        </w:rPr>
        <w:t>breaches</w:t>
      </w:r>
      <w:r w:rsidRPr="0041226C">
        <w:rPr>
          <w:rFonts w:ascii="Helvetica" w:hAnsi="Helvetica"/>
        </w:rPr>
        <w:t xml:space="preserve"> covered by </w:t>
      </w:r>
      <w:r w:rsidRPr="0041226C">
        <w:rPr>
          <w:rFonts w:ascii="Helvetica" w:hAnsi="Helvetica"/>
          <w:i/>
        </w:rPr>
        <w:t xml:space="preserve">enforcement </w:t>
      </w:r>
      <w:r w:rsidRPr="0041226C">
        <w:rPr>
          <w:rFonts w:ascii="Helvetica" w:hAnsi="Helvetica"/>
        </w:rPr>
        <w:t xml:space="preserve">under this Manual are </w:t>
      </w:r>
      <w:r w:rsidR="00D34FE4" w:rsidRPr="0041226C">
        <w:rPr>
          <w:rFonts w:ascii="Helvetica" w:hAnsi="Helvetica"/>
        </w:rPr>
        <w:t xml:space="preserve">as follows – </w:t>
      </w:r>
    </w:p>
    <w:p w14:paraId="10D4F2A7" w14:textId="77777777" w:rsidR="00F52A2A" w:rsidRPr="0041226C" w:rsidRDefault="00F52A2A" w:rsidP="003E6F80">
      <w:pPr>
        <w:spacing w:line="276" w:lineRule="auto"/>
        <w:rPr>
          <w:rFonts w:ascii="Helvetica" w:hAnsi="Helvetica"/>
        </w:rPr>
      </w:pPr>
    </w:p>
    <w:p w14:paraId="44BB0669" w14:textId="5ECEB973" w:rsidR="00D34FE4" w:rsidRPr="0041226C" w:rsidRDefault="00D34FE4" w:rsidP="003E6F80">
      <w:pPr>
        <w:pStyle w:val="Heading3"/>
        <w:numPr>
          <w:ilvl w:val="0"/>
          <w:numId w:val="38"/>
        </w:numPr>
        <w:spacing w:line="276" w:lineRule="auto"/>
        <w:rPr>
          <w:rFonts w:ascii="Helvetica" w:hAnsi="Helvetica"/>
        </w:rPr>
      </w:pPr>
      <w:r w:rsidRPr="0041226C">
        <w:rPr>
          <w:rFonts w:ascii="Helvetica" w:hAnsi="Helvetica"/>
        </w:rPr>
        <w:t>N</w:t>
      </w:r>
      <w:r w:rsidR="00523180" w:rsidRPr="0041226C">
        <w:rPr>
          <w:rFonts w:ascii="Helvetica" w:hAnsi="Helvetica"/>
        </w:rPr>
        <w:t xml:space="preserve">on-compliances with the </w:t>
      </w:r>
      <w:r w:rsidR="00523180" w:rsidRPr="0041226C">
        <w:rPr>
          <w:rFonts w:ascii="Helvetica" w:hAnsi="Helvetica"/>
          <w:i/>
        </w:rPr>
        <w:t>market rules</w:t>
      </w:r>
      <w:r w:rsidR="00523180" w:rsidRPr="0041226C">
        <w:rPr>
          <w:rFonts w:ascii="Helvetica" w:hAnsi="Helvetica"/>
        </w:rPr>
        <w:t xml:space="preserve"> and </w:t>
      </w:r>
      <w:r w:rsidR="00A27B74" w:rsidRPr="00A27B74">
        <w:rPr>
          <w:rFonts w:ascii="Helvetica" w:hAnsi="Helvetica"/>
          <w:i/>
        </w:rPr>
        <w:t>Market Manual</w:t>
      </w:r>
      <w:r w:rsidR="00523180" w:rsidRPr="0041226C">
        <w:rPr>
          <w:rFonts w:ascii="Helvetica" w:hAnsi="Helvetica"/>
          <w:i/>
        </w:rPr>
        <w:t>s</w:t>
      </w:r>
      <w:r w:rsidR="00523180" w:rsidRPr="0041226C">
        <w:rPr>
          <w:rFonts w:ascii="Helvetica" w:hAnsi="Helvetica"/>
        </w:rPr>
        <w:t xml:space="preserve"> which are specified as </w:t>
      </w:r>
      <w:r w:rsidR="002164B4" w:rsidRPr="002164B4">
        <w:rPr>
          <w:rFonts w:ascii="Helvetica" w:hAnsi="Helvetica"/>
          <w:i/>
        </w:rPr>
        <w:t>breach</w:t>
      </w:r>
      <w:r w:rsidR="00523180" w:rsidRPr="0041226C">
        <w:rPr>
          <w:rFonts w:ascii="Helvetica" w:hAnsi="Helvetica"/>
        </w:rPr>
        <w:t xml:space="preserve"> in and are subject of sanctions under the </w:t>
      </w:r>
      <w:r w:rsidR="00523180" w:rsidRPr="00791927">
        <w:rPr>
          <w:rFonts w:ascii="Helvetica" w:hAnsi="Helvetica"/>
          <w:i/>
        </w:rPr>
        <w:t>WESM Penalty Manual</w:t>
      </w:r>
      <w:r w:rsidRPr="0041226C">
        <w:rPr>
          <w:rFonts w:ascii="Helvetica" w:hAnsi="Helvetica"/>
        </w:rPr>
        <w:t>;</w:t>
      </w:r>
      <w:r w:rsidR="00973389" w:rsidRPr="0041226C">
        <w:rPr>
          <w:rStyle w:val="FootnoteReference"/>
          <w:rFonts w:ascii="Helvetica" w:hAnsi="Helvetica"/>
          <w:i/>
        </w:rPr>
        <w:t xml:space="preserve"> </w:t>
      </w:r>
      <w:r w:rsidR="00973389" w:rsidRPr="0041226C">
        <w:rPr>
          <w:rStyle w:val="FootnoteReference"/>
          <w:rFonts w:ascii="Helvetica" w:hAnsi="Helvetica"/>
          <w:i/>
        </w:rPr>
        <w:footnoteReference w:id="20"/>
      </w:r>
      <w:r w:rsidRPr="0041226C">
        <w:rPr>
          <w:rFonts w:ascii="Helvetica" w:hAnsi="Helvetica"/>
        </w:rPr>
        <w:t xml:space="preserve"> and</w:t>
      </w:r>
    </w:p>
    <w:p w14:paraId="0B10713D" w14:textId="77777777" w:rsidR="00F52A2A" w:rsidRPr="0041226C" w:rsidRDefault="00F52A2A" w:rsidP="003E6F80">
      <w:pPr>
        <w:spacing w:line="276" w:lineRule="auto"/>
        <w:rPr>
          <w:rFonts w:ascii="Helvetica" w:hAnsi="Helvetica"/>
        </w:rPr>
      </w:pPr>
    </w:p>
    <w:p w14:paraId="55F1BEBD" w14:textId="4BEBD99B" w:rsidR="00523180" w:rsidRPr="0041226C" w:rsidRDefault="00D34FE4" w:rsidP="003E6F80">
      <w:pPr>
        <w:pStyle w:val="Heading3"/>
        <w:numPr>
          <w:ilvl w:val="0"/>
          <w:numId w:val="38"/>
        </w:numPr>
        <w:spacing w:line="276" w:lineRule="auto"/>
        <w:rPr>
          <w:rFonts w:ascii="Helvetica" w:hAnsi="Helvetica"/>
        </w:rPr>
      </w:pPr>
      <w:r w:rsidRPr="0041226C">
        <w:rPr>
          <w:rFonts w:ascii="Helvetica" w:hAnsi="Helvetica"/>
        </w:rPr>
        <w:t>Non-compliances with provisions of the</w:t>
      </w:r>
      <w:r w:rsidR="00523180" w:rsidRPr="0041226C">
        <w:rPr>
          <w:rFonts w:ascii="Helvetica" w:hAnsi="Helvetica"/>
        </w:rPr>
        <w:t xml:space="preserve"> </w:t>
      </w:r>
      <w:r w:rsidR="00523180" w:rsidRPr="0041226C">
        <w:rPr>
          <w:rFonts w:ascii="Helvetica" w:hAnsi="Helvetica"/>
          <w:i/>
        </w:rPr>
        <w:t>market rules</w:t>
      </w:r>
      <w:r w:rsidR="00523180" w:rsidRPr="0041226C">
        <w:rPr>
          <w:rFonts w:ascii="Helvetica" w:hAnsi="Helvetica"/>
        </w:rPr>
        <w:t xml:space="preserve"> or </w:t>
      </w:r>
      <w:r w:rsidR="00A27B74" w:rsidRPr="00A27B74">
        <w:rPr>
          <w:rFonts w:ascii="Helvetica" w:hAnsi="Helvetica"/>
          <w:i/>
        </w:rPr>
        <w:t>Market Manual</w:t>
      </w:r>
      <w:r w:rsidR="00523180" w:rsidRPr="0041226C">
        <w:rPr>
          <w:rFonts w:ascii="Helvetica" w:hAnsi="Helvetica"/>
          <w:i/>
        </w:rPr>
        <w:t>s</w:t>
      </w:r>
      <w:r w:rsidR="00523180" w:rsidRPr="0041226C">
        <w:rPr>
          <w:rFonts w:ascii="Helvetica" w:hAnsi="Helvetica"/>
        </w:rPr>
        <w:t xml:space="preserve"> </w:t>
      </w:r>
      <w:r w:rsidRPr="0041226C">
        <w:rPr>
          <w:rFonts w:ascii="Helvetica" w:hAnsi="Helvetica"/>
        </w:rPr>
        <w:t>which are expressly provided a</w:t>
      </w:r>
      <w:r w:rsidR="00523180" w:rsidRPr="0041226C">
        <w:rPr>
          <w:rFonts w:ascii="Helvetica" w:hAnsi="Helvetica"/>
        </w:rPr>
        <w:t>s subject to sanctions under</w:t>
      </w:r>
      <w:r w:rsidR="00973389" w:rsidRPr="0041226C">
        <w:rPr>
          <w:rFonts w:ascii="Helvetica" w:hAnsi="Helvetica"/>
        </w:rPr>
        <w:t xml:space="preserve"> said provisions of the </w:t>
      </w:r>
      <w:r w:rsidR="00973389" w:rsidRPr="0041226C">
        <w:rPr>
          <w:rFonts w:ascii="Helvetica" w:hAnsi="Helvetica"/>
          <w:i/>
        </w:rPr>
        <w:t>market rules</w:t>
      </w:r>
      <w:r w:rsidR="00523180" w:rsidRPr="0041226C">
        <w:rPr>
          <w:rFonts w:ascii="Helvetica" w:hAnsi="Helvetica"/>
        </w:rPr>
        <w:t xml:space="preserve"> </w:t>
      </w:r>
      <w:r w:rsidR="00973389" w:rsidRPr="0041226C">
        <w:rPr>
          <w:rFonts w:ascii="Helvetica" w:hAnsi="Helvetica"/>
        </w:rPr>
        <w:t xml:space="preserve">or </w:t>
      </w:r>
      <w:r w:rsidR="00A27B74" w:rsidRPr="00A27B74">
        <w:rPr>
          <w:rFonts w:ascii="Helvetica" w:hAnsi="Helvetica"/>
          <w:i/>
        </w:rPr>
        <w:t>Market Manual</w:t>
      </w:r>
      <w:r w:rsidR="00973389" w:rsidRPr="0041226C">
        <w:rPr>
          <w:rFonts w:ascii="Helvetica" w:hAnsi="Helvetica"/>
          <w:i/>
        </w:rPr>
        <w:t xml:space="preserve">s </w:t>
      </w:r>
      <w:r w:rsidR="00973389" w:rsidRPr="0041226C">
        <w:rPr>
          <w:rFonts w:ascii="Helvetica" w:hAnsi="Helvetica"/>
        </w:rPr>
        <w:t xml:space="preserve">although they may not be specifically listed in </w:t>
      </w:r>
      <w:r w:rsidR="00523180" w:rsidRPr="0041226C">
        <w:rPr>
          <w:rFonts w:ascii="Helvetica" w:hAnsi="Helvetica"/>
        </w:rPr>
        <w:t xml:space="preserve">the </w:t>
      </w:r>
      <w:r w:rsidR="00523180" w:rsidRPr="009A2A11">
        <w:rPr>
          <w:rFonts w:ascii="Helvetica" w:hAnsi="Helvetica"/>
          <w:i/>
        </w:rPr>
        <w:t>WESM Penalty Manual</w:t>
      </w:r>
      <w:r w:rsidR="00523180" w:rsidRPr="0041226C">
        <w:rPr>
          <w:rFonts w:ascii="Helvetica" w:hAnsi="Helvetica"/>
          <w:i/>
        </w:rPr>
        <w:t>.</w:t>
      </w:r>
      <w:r w:rsidR="00523180" w:rsidRPr="0041226C">
        <w:rPr>
          <w:rFonts w:ascii="Helvetica" w:hAnsi="Helvetica"/>
        </w:rPr>
        <w:t xml:space="preserve"> </w:t>
      </w:r>
    </w:p>
    <w:p w14:paraId="362F3546" w14:textId="77777777" w:rsidR="00523180" w:rsidRPr="0041226C" w:rsidRDefault="00523180" w:rsidP="000059C5">
      <w:pPr>
        <w:rPr>
          <w:rFonts w:ascii="Helvetica" w:hAnsi="Helvetica"/>
        </w:rPr>
      </w:pPr>
    </w:p>
    <w:p w14:paraId="4C1B8563" w14:textId="3207E5DA" w:rsidR="00F71CCA" w:rsidRPr="0041226C" w:rsidRDefault="00F71CCA" w:rsidP="003E6F80">
      <w:pPr>
        <w:pStyle w:val="Heading3"/>
        <w:spacing w:line="276" w:lineRule="auto"/>
        <w:rPr>
          <w:rFonts w:ascii="Helvetica" w:hAnsi="Helvetica"/>
        </w:rPr>
      </w:pPr>
      <w:r w:rsidRPr="0041226C">
        <w:rPr>
          <w:rFonts w:ascii="Helvetica" w:hAnsi="Helvetica"/>
        </w:rPr>
        <w:t xml:space="preserve">For the avoidance of doubt, the following acts or omissions </w:t>
      </w:r>
      <w:r w:rsidR="00F93042" w:rsidRPr="0041226C">
        <w:rPr>
          <w:rFonts w:ascii="Helvetica" w:hAnsi="Helvetica"/>
        </w:rPr>
        <w:t xml:space="preserve">or non-compliances </w:t>
      </w:r>
      <w:r w:rsidRPr="0041226C">
        <w:rPr>
          <w:rFonts w:ascii="Helvetica" w:hAnsi="Helvetica"/>
        </w:rPr>
        <w:t xml:space="preserve">are not </w:t>
      </w:r>
      <w:r w:rsidR="00DE3DB2" w:rsidRPr="0041226C">
        <w:rPr>
          <w:rFonts w:ascii="Helvetica" w:hAnsi="Helvetica"/>
        </w:rPr>
        <w:t xml:space="preserve">classified as </w:t>
      </w:r>
      <w:r w:rsidR="002164B4" w:rsidRPr="002164B4">
        <w:rPr>
          <w:rFonts w:ascii="Helvetica" w:hAnsi="Helvetica"/>
          <w:i/>
        </w:rPr>
        <w:t>breaches</w:t>
      </w:r>
      <w:r w:rsidR="00DE3DB2" w:rsidRPr="0041226C">
        <w:rPr>
          <w:rFonts w:ascii="Helvetica" w:hAnsi="Helvetica"/>
          <w:i/>
        </w:rPr>
        <w:t xml:space="preserve"> </w:t>
      </w:r>
      <w:r w:rsidR="00DE3DB2" w:rsidRPr="0041226C">
        <w:rPr>
          <w:rFonts w:ascii="Helvetica" w:hAnsi="Helvetica"/>
        </w:rPr>
        <w:t xml:space="preserve">that are </w:t>
      </w:r>
      <w:r w:rsidRPr="0041226C">
        <w:rPr>
          <w:rFonts w:ascii="Helvetica" w:hAnsi="Helvetica"/>
        </w:rPr>
        <w:t xml:space="preserve">covered by the </w:t>
      </w:r>
      <w:r w:rsidRPr="0041226C">
        <w:rPr>
          <w:rFonts w:ascii="Helvetica" w:hAnsi="Helvetica"/>
          <w:i/>
        </w:rPr>
        <w:t>enforcement actions</w:t>
      </w:r>
      <w:r w:rsidRPr="0041226C">
        <w:rPr>
          <w:rFonts w:ascii="Helvetica" w:hAnsi="Helvetica"/>
        </w:rPr>
        <w:t xml:space="preserve"> and </w:t>
      </w:r>
      <w:r w:rsidRPr="0041226C">
        <w:rPr>
          <w:rFonts w:ascii="Helvetica" w:hAnsi="Helvetica"/>
          <w:i/>
        </w:rPr>
        <w:t xml:space="preserve">enforcement proceedings </w:t>
      </w:r>
      <w:r w:rsidRPr="0041226C">
        <w:rPr>
          <w:rFonts w:ascii="Helvetica" w:hAnsi="Helvetica"/>
        </w:rPr>
        <w:t xml:space="preserve">set out in this Manual – </w:t>
      </w:r>
    </w:p>
    <w:p w14:paraId="56D90154" w14:textId="77777777" w:rsidR="00F71CCA" w:rsidRPr="0041226C" w:rsidRDefault="00F71CCA" w:rsidP="003E6F80">
      <w:pPr>
        <w:spacing w:line="276" w:lineRule="auto"/>
        <w:rPr>
          <w:rFonts w:ascii="Helvetica" w:hAnsi="Helvetica"/>
        </w:rPr>
      </w:pPr>
    </w:p>
    <w:p w14:paraId="5E14CF9A" w14:textId="30E9E233" w:rsidR="00F71CCA" w:rsidRPr="0041226C" w:rsidRDefault="00F71CCA" w:rsidP="003E6F80">
      <w:pPr>
        <w:pStyle w:val="ListParagraph"/>
        <w:numPr>
          <w:ilvl w:val="0"/>
          <w:numId w:val="6"/>
        </w:numPr>
        <w:spacing w:line="276" w:lineRule="auto"/>
        <w:jc w:val="both"/>
        <w:rPr>
          <w:rFonts w:ascii="Helvetica" w:hAnsi="Helvetica"/>
        </w:rPr>
      </w:pPr>
      <w:r w:rsidRPr="0041226C">
        <w:rPr>
          <w:rFonts w:ascii="Helvetica" w:hAnsi="Helvetica"/>
        </w:rPr>
        <w:t xml:space="preserve">Non-compliance with registration requirements and membership criteria, which is subject of a sanction specified to be imposed by the </w:t>
      </w:r>
      <w:r w:rsidR="00A27B74" w:rsidRPr="00A27B74">
        <w:rPr>
          <w:rFonts w:ascii="Helvetica" w:hAnsi="Helvetica"/>
          <w:i/>
        </w:rPr>
        <w:t>Market Operator</w:t>
      </w:r>
      <w:r w:rsidRPr="0041226C">
        <w:rPr>
          <w:rFonts w:ascii="Helvetica" w:hAnsi="Helvetica"/>
        </w:rPr>
        <w:t xml:space="preserve"> as set out in relevant </w:t>
      </w:r>
      <w:r w:rsidR="00A27B74" w:rsidRPr="00A27B74">
        <w:rPr>
          <w:rFonts w:ascii="Helvetica" w:hAnsi="Helvetica"/>
          <w:i/>
        </w:rPr>
        <w:t>Market Manual</w:t>
      </w:r>
      <w:r w:rsidRPr="00A27B74">
        <w:rPr>
          <w:rFonts w:ascii="Helvetica" w:hAnsi="Helvetica"/>
          <w:i/>
        </w:rPr>
        <w:t>s</w:t>
      </w:r>
      <w:r w:rsidR="004249C8" w:rsidRPr="0041226C">
        <w:rPr>
          <w:rFonts w:ascii="Helvetica" w:hAnsi="Helvetica"/>
        </w:rPr>
        <w:t>.</w:t>
      </w:r>
      <w:r w:rsidR="00973389" w:rsidRPr="0041226C">
        <w:rPr>
          <w:rStyle w:val="FootnoteReference"/>
          <w:rFonts w:ascii="Helvetica" w:hAnsi="Helvetica"/>
        </w:rPr>
        <w:footnoteReference w:id="21"/>
      </w:r>
      <w:r w:rsidRPr="0041226C">
        <w:rPr>
          <w:rFonts w:ascii="Helvetica" w:hAnsi="Helvetica"/>
        </w:rPr>
        <w:t xml:space="preserve"> </w:t>
      </w:r>
    </w:p>
    <w:p w14:paraId="5F6D29D9" w14:textId="77777777" w:rsidR="00F71CCA" w:rsidRPr="0041226C" w:rsidRDefault="00F71CCA" w:rsidP="003E6F80">
      <w:pPr>
        <w:pStyle w:val="ListParagraph"/>
        <w:spacing w:line="276" w:lineRule="auto"/>
        <w:jc w:val="both"/>
        <w:rPr>
          <w:rFonts w:ascii="Helvetica" w:hAnsi="Helvetica"/>
        </w:rPr>
      </w:pPr>
    </w:p>
    <w:p w14:paraId="79EB610A" w14:textId="4DBD613A" w:rsidR="00F71CCA" w:rsidRPr="0041226C" w:rsidRDefault="00F71CCA" w:rsidP="003E6F80">
      <w:pPr>
        <w:pStyle w:val="ListParagraph"/>
        <w:numPr>
          <w:ilvl w:val="0"/>
          <w:numId w:val="6"/>
        </w:numPr>
        <w:spacing w:line="276" w:lineRule="auto"/>
        <w:jc w:val="both"/>
        <w:rPr>
          <w:rFonts w:ascii="Helvetica" w:hAnsi="Helvetica"/>
        </w:rPr>
      </w:pPr>
      <w:r w:rsidRPr="0041226C">
        <w:rPr>
          <w:rFonts w:ascii="Helvetica" w:hAnsi="Helvetica"/>
        </w:rPr>
        <w:t xml:space="preserve">Events of default pertaining to prudential </w:t>
      </w:r>
      <w:r w:rsidR="00973389" w:rsidRPr="0041226C">
        <w:rPr>
          <w:rFonts w:ascii="Helvetica" w:hAnsi="Helvetica"/>
        </w:rPr>
        <w:t>requirements</w:t>
      </w:r>
      <w:r w:rsidRPr="0041226C">
        <w:rPr>
          <w:rFonts w:ascii="Helvetica" w:hAnsi="Helvetica"/>
        </w:rPr>
        <w:t xml:space="preserve"> and payment obligations to the </w:t>
      </w:r>
      <w:r w:rsidR="00A27B74" w:rsidRPr="00A27B74">
        <w:rPr>
          <w:rFonts w:ascii="Helvetica" w:hAnsi="Helvetica"/>
          <w:i/>
        </w:rPr>
        <w:t>Market Operator</w:t>
      </w:r>
      <w:r w:rsidRPr="0041226C">
        <w:rPr>
          <w:rFonts w:ascii="Helvetica" w:hAnsi="Helvetica"/>
        </w:rPr>
        <w:t xml:space="preserve"> which are subject of sanctions specified to be imposed by the </w:t>
      </w:r>
      <w:r w:rsidR="00A27B74" w:rsidRPr="00A27B74">
        <w:rPr>
          <w:rFonts w:ascii="Helvetica" w:hAnsi="Helvetica"/>
          <w:i/>
        </w:rPr>
        <w:t>Market Operator</w:t>
      </w:r>
      <w:r w:rsidRPr="0041226C">
        <w:rPr>
          <w:rFonts w:ascii="Helvetica" w:hAnsi="Helvetica"/>
        </w:rPr>
        <w:t xml:space="preserve"> under the </w:t>
      </w:r>
      <w:r w:rsidR="00A4544F" w:rsidRPr="00A4544F">
        <w:rPr>
          <w:rFonts w:ascii="Helvetica" w:hAnsi="Helvetica"/>
          <w:i/>
        </w:rPr>
        <w:t>WESM Rules</w:t>
      </w:r>
      <w:r w:rsidR="004249C8" w:rsidRPr="0041226C">
        <w:rPr>
          <w:rFonts w:ascii="Helvetica" w:hAnsi="Helvetica"/>
        </w:rPr>
        <w:t>.</w:t>
      </w:r>
      <w:r w:rsidR="00973389" w:rsidRPr="0041226C">
        <w:rPr>
          <w:rStyle w:val="FootnoteReference"/>
          <w:rFonts w:ascii="Helvetica" w:hAnsi="Helvetica"/>
        </w:rPr>
        <w:footnoteReference w:id="22"/>
      </w:r>
    </w:p>
    <w:p w14:paraId="55F6BC76" w14:textId="77777777" w:rsidR="00F71CCA" w:rsidRPr="0041226C" w:rsidRDefault="00F71CCA" w:rsidP="003E6F80">
      <w:pPr>
        <w:pStyle w:val="ListParagraph"/>
        <w:spacing w:line="276" w:lineRule="auto"/>
        <w:jc w:val="both"/>
        <w:rPr>
          <w:rFonts w:ascii="Helvetica" w:hAnsi="Helvetica"/>
        </w:rPr>
      </w:pPr>
    </w:p>
    <w:p w14:paraId="75A8D035" w14:textId="4D2E6A81" w:rsidR="00F71CCA" w:rsidRPr="0041226C" w:rsidRDefault="00F71CCA" w:rsidP="003E6F80">
      <w:pPr>
        <w:pStyle w:val="ListParagraph"/>
        <w:numPr>
          <w:ilvl w:val="0"/>
          <w:numId w:val="6"/>
        </w:numPr>
        <w:spacing w:line="276" w:lineRule="auto"/>
        <w:jc w:val="both"/>
        <w:rPr>
          <w:rFonts w:ascii="Helvetica" w:hAnsi="Helvetica"/>
        </w:rPr>
      </w:pPr>
      <w:r w:rsidRPr="0041226C">
        <w:rPr>
          <w:rFonts w:ascii="Helvetica" w:hAnsi="Helvetica"/>
        </w:rPr>
        <w:t xml:space="preserve">Non-payment of amounts due to paid to the </w:t>
      </w:r>
      <w:r w:rsidR="00A27B74" w:rsidRPr="00A27B74">
        <w:rPr>
          <w:rFonts w:ascii="Helvetica" w:hAnsi="Helvetica"/>
          <w:i/>
        </w:rPr>
        <w:t>Market Operator</w:t>
      </w:r>
      <w:r w:rsidRPr="0041226C">
        <w:rPr>
          <w:rFonts w:ascii="Helvetica" w:hAnsi="Helvetica"/>
        </w:rPr>
        <w:t xml:space="preserve"> for market transactions, including but not limited to payment of settlement amount as defined in Chapter 3 of the </w:t>
      </w:r>
      <w:r w:rsidR="00A4544F" w:rsidRPr="00A4544F">
        <w:rPr>
          <w:rFonts w:ascii="Helvetica" w:hAnsi="Helvetica"/>
          <w:i/>
        </w:rPr>
        <w:t>WESM Rules</w:t>
      </w:r>
      <w:r w:rsidRPr="0041226C">
        <w:rPr>
          <w:rFonts w:ascii="Helvetica" w:hAnsi="Helvetica"/>
        </w:rPr>
        <w:t xml:space="preserve">, in relevant price determination methodologies </w:t>
      </w:r>
      <w:r w:rsidR="00973389" w:rsidRPr="0041226C">
        <w:rPr>
          <w:rFonts w:ascii="Helvetica" w:hAnsi="Helvetica"/>
        </w:rPr>
        <w:t xml:space="preserve">approved for application in the WESM </w:t>
      </w:r>
      <w:r w:rsidRPr="0041226C">
        <w:rPr>
          <w:rFonts w:ascii="Helvetica" w:hAnsi="Helvetica"/>
        </w:rPr>
        <w:t xml:space="preserve">and in other </w:t>
      </w:r>
      <w:r w:rsidR="00A27B74" w:rsidRPr="00A27B74">
        <w:rPr>
          <w:rFonts w:ascii="Helvetica" w:hAnsi="Helvetica"/>
          <w:i/>
        </w:rPr>
        <w:t>Market Manual</w:t>
      </w:r>
      <w:r w:rsidRPr="00A27B74">
        <w:rPr>
          <w:rFonts w:ascii="Helvetica" w:hAnsi="Helvetica"/>
          <w:i/>
        </w:rPr>
        <w:t>s</w:t>
      </w:r>
      <w:r w:rsidRPr="0041226C">
        <w:rPr>
          <w:rFonts w:ascii="Helvetica" w:hAnsi="Helvetica"/>
        </w:rPr>
        <w:t xml:space="preserve">. This does not include payment of financial penalties and compensation as a consequence of a </w:t>
      </w:r>
      <w:r w:rsidR="002164B4" w:rsidRPr="002164B4">
        <w:rPr>
          <w:rFonts w:ascii="Helvetica" w:hAnsi="Helvetica"/>
          <w:i/>
        </w:rPr>
        <w:t>breach</w:t>
      </w:r>
      <w:r w:rsidRPr="0041226C">
        <w:rPr>
          <w:rFonts w:ascii="Helvetica" w:hAnsi="Helvetica"/>
        </w:rPr>
        <w:t xml:space="preserve"> covered by this Manual as the treatment of such non-payment is </w:t>
      </w:r>
      <w:r w:rsidR="00973389" w:rsidRPr="0041226C">
        <w:rPr>
          <w:rFonts w:ascii="Helvetica" w:hAnsi="Helvetica"/>
        </w:rPr>
        <w:t xml:space="preserve">categorized as </w:t>
      </w:r>
      <w:r w:rsidR="002164B4" w:rsidRPr="002164B4">
        <w:rPr>
          <w:rFonts w:ascii="Helvetica" w:hAnsi="Helvetica"/>
          <w:i/>
        </w:rPr>
        <w:t>breach</w:t>
      </w:r>
      <w:r w:rsidR="00973389" w:rsidRPr="0041226C">
        <w:rPr>
          <w:rFonts w:ascii="Helvetica" w:hAnsi="Helvetica"/>
          <w:i/>
        </w:rPr>
        <w:t xml:space="preserve"> </w:t>
      </w:r>
      <w:r w:rsidR="00973389" w:rsidRPr="0041226C">
        <w:rPr>
          <w:rFonts w:ascii="Helvetica" w:hAnsi="Helvetica"/>
        </w:rPr>
        <w:t xml:space="preserve">in and is </w:t>
      </w:r>
      <w:r w:rsidRPr="0041226C">
        <w:rPr>
          <w:rFonts w:ascii="Helvetica" w:hAnsi="Helvetica"/>
        </w:rPr>
        <w:t>covered under the WESM Penalty Manual</w:t>
      </w:r>
      <w:r w:rsidR="004249C8" w:rsidRPr="0041226C">
        <w:rPr>
          <w:rFonts w:ascii="Helvetica" w:hAnsi="Helvetica"/>
        </w:rPr>
        <w:t>.</w:t>
      </w:r>
      <w:r w:rsidRPr="0041226C">
        <w:rPr>
          <w:rFonts w:ascii="Helvetica" w:hAnsi="Helvetica"/>
        </w:rPr>
        <w:t xml:space="preserve"> </w:t>
      </w:r>
    </w:p>
    <w:p w14:paraId="68487D2F" w14:textId="77777777" w:rsidR="00F71CCA" w:rsidRPr="0041226C" w:rsidRDefault="00F71CCA" w:rsidP="003E6F80">
      <w:pPr>
        <w:pStyle w:val="ListParagraph"/>
        <w:spacing w:line="276" w:lineRule="auto"/>
        <w:jc w:val="both"/>
        <w:rPr>
          <w:rFonts w:ascii="Helvetica" w:hAnsi="Helvetica"/>
        </w:rPr>
      </w:pPr>
    </w:p>
    <w:p w14:paraId="3FF75EB3" w14:textId="2F48E79C" w:rsidR="00F71CCA" w:rsidRPr="0041226C" w:rsidRDefault="002164B4" w:rsidP="003E6F80">
      <w:pPr>
        <w:pStyle w:val="ListParagraph"/>
        <w:numPr>
          <w:ilvl w:val="0"/>
          <w:numId w:val="6"/>
        </w:numPr>
        <w:spacing w:line="276" w:lineRule="auto"/>
        <w:jc w:val="both"/>
        <w:rPr>
          <w:rFonts w:ascii="Helvetica" w:hAnsi="Helvetica"/>
        </w:rPr>
      </w:pPr>
      <w:r w:rsidRPr="002164B4">
        <w:rPr>
          <w:rFonts w:ascii="Helvetica" w:hAnsi="Helvetica"/>
          <w:i/>
        </w:rPr>
        <w:t>Breach</w:t>
      </w:r>
      <w:r w:rsidR="00F71CCA" w:rsidRPr="0041226C">
        <w:rPr>
          <w:rFonts w:ascii="Helvetica" w:hAnsi="Helvetica"/>
        </w:rPr>
        <w:t xml:space="preserve"> of the </w:t>
      </w:r>
      <w:r w:rsidR="00A4544F" w:rsidRPr="00A4544F">
        <w:rPr>
          <w:rFonts w:ascii="Helvetica" w:hAnsi="Helvetica"/>
          <w:i/>
        </w:rPr>
        <w:t>WESM Rules</w:t>
      </w:r>
      <w:r w:rsidR="00F71CCA" w:rsidRPr="0041226C">
        <w:rPr>
          <w:rFonts w:ascii="Helvetica" w:hAnsi="Helvetica"/>
        </w:rPr>
        <w:t xml:space="preserve"> and unethical act of </w:t>
      </w:r>
      <w:r w:rsidR="004249C8" w:rsidRPr="0041226C">
        <w:rPr>
          <w:rFonts w:ascii="Helvetica" w:hAnsi="Helvetica"/>
        </w:rPr>
        <w:t xml:space="preserve">wholesale </w:t>
      </w:r>
      <w:r w:rsidR="005745A6" w:rsidRPr="005745A6">
        <w:rPr>
          <w:rFonts w:ascii="Helvetica" w:hAnsi="Helvetica"/>
          <w:i/>
        </w:rPr>
        <w:t>Metering Services Providers</w:t>
      </w:r>
      <w:r w:rsidR="00F71CCA" w:rsidRPr="0041226C">
        <w:rPr>
          <w:rFonts w:ascii="Helvetica" w:hAnsi="Helvetica"/>
        </w:rPr>
        <w:t xml:space="preserve"> for which penalties and sanctions are specified in the </w:t>
      </w:r>
      <w:r w:rsidR="00A4544F" w:rsidRPr="00A4544F">
        <w:rPr>
          <w:rFonts w:ascii="Helvetica" w:hAnsi="Helvetica"/>
          <w:i/>
        </w:rPr>
        <w:t>WESM Rules</w:t>
      </w:r>
      <w:r w:rsidR="00F71CCA" w:rsidRPr="0041226C">
        <w:rPr>
          <w:rFonts w:ascii="Helvetica" w:hAnsi="Helvetica"/>
        </w:rPr>
        <w:t xml:space="preserve"> Chapter 4 as to be imposed by the </w:t>
      </w:r>
      <w:r w:rsidR="00A27B74" w:rsidRPr="00A27B74">
        <w:rPr>
          <w:rFonts w:ascii="Helvetica" w:hAnsi="Helvetica"/>
          <w:i/>
        </w:rPr>
        <w:t>Market Operator</w:t>
      </w:r>
      <w:r w:rsidR="004249C8" w:rsidRPr="0041226C">
        <w:rPr>
          <w:rFonts w:ascii="Helvetica" w:hAnsi="Helvetica"/>
        </w:rPr>
        <w:t xml:space="preserve">. </w:t>
      </w:r>
      <w:r w:rsidR="001050EF" w:rsidRPr="0041226C">
        <w:rPr>
          <w:rFonts w:ascii="Helvetica" w:hAnsi="Helvetica"/>
        </w:rPr>
        <w:t xml:space="preserve"> </w:t>
      </w:r>
    </w:p>
    <w:p w14:paraId="0FF8BEB7" w14:textId="77777777" w:rsidR="00F71CCA" w:rsidRPr="0041226C" w:rsidRDefault="00F71CCA" w:rsidP="003E6F80">
      <w:pPr>
        <w:pStyle w:val="ListParagraph"/>
        <w:spacing w:line="276" w:lineRule="auto"/>
        <w:jc w:val="both"/>
        <w:rPr>
          <w:rFonts w:ascii="Helvetica" w:hAnsi="Helvetica"/>
        </w:rPr>
      </w:pPr>
    </w:p>
    <w:p w14:paraId="54B9231C" w14:textId="70D072FD" w:rsidR="00F71CCA" w:rsidRPr="0041226C" w:rsidRDefault="00F71CCA" w:rsidP="003E6F80">
      <w:pPr>
        <w:pStyle w:val="ListParagraph"/>
        <w:numPr>
          <w:ilvl w:val="0"/>
          <w:numId w:val="6"/>
        </w:numPr>
        <w:spacing w:line="276" w:lineRule="auto"/>
        <w:jc w:val="both"/>
        <w:rPr>
          <w:rFonts w:ascii="Helvetica" w:hAnsi="Helvetica"/>
        </w:rPr>
      </w:pPr>
      <w:r w:rsidRPr="0041226C">
        <w:rPr>
          <w:rFonts w:ascii="Helvetica" w:hAnsi="Helvetica"/>
        </w:rPr>
        <w:t xml:space="preserve">Non-compliance with performance standards, including but not limited to those imposed for the </w:t>
      </w:r>
      <w:r w:rsidR="00A27B74" w:rsidRPr="00A27B74">
        <w:rPr>
          <w:rFonts w:ascii="Helvetica" w:hAnsi="Helvetica"/>
          <w:i/>
        </w:rPr>
        <w:t>Market Operator</w:t>
      </w:r>
      <w:r w:rsidRPr="0041226C">
        <w:rPr>
          <w:rFonts w:ascii="Helvetica" w:hAnsi="Helvetica"/>
        </w:rPr>
        <w:t xml:space="preserve"> and other WESM service providers, which </w:t>
      </w:r>
      <w:r w:rsidR="00A53440" w:rsidRPr="0041226C">
        <w:rPr>
          <w:rFonts w:ascii="Helvetica" w:hAnsi="Helvetica"/>
        </w:rPr>
        <w:t xml:space="preserve">may </w:t>
      </w:r>
      <w:r w:rsidR="0098519A" w:rsidRPr="0041226C">
        <w:rPr>
          <w:rFonts w:ascii="Helvetica" w:hAnsi="Helvetica"/>
        </w:rPr>
        <w:t xml:space="preserve">or may not </w:t>
      </w:r>
      <w:r w:rsidR="00A53440" w:rsidRPr="0041226C">
        <w:rPr>
          <w:rFonts w:ascii="Helvetica" w:hAnsi="Helvetica"/>
        </w:rPr>
        <w:t>be</w:t>
      </w:r>
      <w:r w:rsidRPr="0041226C">
        <w:rPr>
          <w:rFonts w:ascii="Helvetica" w:hAnsi="Helvetica"/>
        </w:rPr>
        <w:t xml:space="preserve"> subject of market audit requirements and processes</w:t>
      </w:r>
      <w:r w:rsidR="004249C8" w:rsidRPr="0041226C">
        <w:rPr>
          <w:rFonts w:ascii="Helvetica" w:hAnsi="Helvetica"/>
        </w:rPr>
        <w:t>.</w:t>
      </w:r>
      <w:r w:rsidRPr="0041226C">
        <w:rPr>
          <w:rFonts w:ascii="Helvetica" w:hAnsi="Helvetica"/>
        </w:rPr>
        <w:t xml:space="preserve"> </w:t>
      </w:r>
    </w:p>
    <w:p w14:paraId="5D84BE97" w14:textId="77777777" w:rsidR="00F71CCA" w:rsidRPr="0041226C" w:rsidRDefault="00F71CCA" w:rsidP="003E6F80">
      <w:pPr>
        <w:pStyle w:val="ListParagraph"/>
        <w:spacing w:line="276" w:lineRule="auto"/>
        <w:jc w:val="both"/>
        <w:rPr>
          <w:rFonts w:ascii="Helvetica" w:hAnsi="Helvetica"/>
        </w:rPr>
      </w:pPr>
    </w:p>
    <w:p w14:paraId="48908364" w14:textId="22A66D0F" w:rsidR="00F71CCA" w:rsidRPr="0041226C" w:rsidRDefault="00F71CCA" w:rsidP="003E6F80">
      <w:pPr>
        <w:pStyle w:val="ListParagraph"/>
        <w:numPr>
          <w:ilvl w:val="0"/>
          <w:numId w:val="6"/>
        </w:numPr>
        <w:spacing w:line="276" w:lineRule="auto"/>
        <w:jc w:val="both"/>
        <w:rPr>
          <w:rFonts w:ascii="Helvetica" w:hAnsi="Helvetica"/>
        </w:rPr>
      </w:pPr>
      <w:r w:rsidRPr="0041226C">
        <w:rPr>
          <w:rFonts w:ascii="Helvetica" w:hAnsi="Helvetica"/>
        </w:rPr>
        <w:t xml:space="preserve">Matters which the parties agree to submit to dispute resolution under relevant laws, the </w:t>
      </w:r>
      <w:r w:rsidR="00A4544F" w:rsidRPr="00A4544F">
        <w:rPr>
          <w:rFonts w:ascii="Helvetica" w:hAnsi="Helvetica"/>
          <w:i/>
        </w:rPr>
        <w:t>WESM Rules</w:t>
      </w:r>
      <w:r w:rsidRPr="0041226C">
        <w:rPr>
          <w:rFonts w:ascii="Helvetica" w:hAnsi="Helvetica"/>
        </w:rPr>
        <w:t xml:space="preserve"> and relevant </w:t>
      </w:r>
      <w:r w:rsidR="00A27B74" w:rsidRPr="00A27B74">
        <w:rPr>
          <w:rFonts w:ascii="Helvetica" w:hAnsi="Helvetica"/>
          <w:i/>
        </w:rPr>
        <w:t>Market Manual</w:t>
      </w:r>
      <w:r w:rsidRPr="0041226C">
        <w:rPr>
          <w:rFonts w:ascii="Helvetica" w:hAnsi="Helvetica"/>
        </w:rPr>
        <w:t xml:space="preserve">. </w:t>
      </w:r>
    </w:p>
    <w:p w14:paraId="6B0D79AE" w14:textId="77777777" w:rsidR="005548D7" w:rsidRPr="0041226C" w:rsidRDefault="005548D7" w:rsidP="003E6F80">
      <w:pPr>
        <w:pStyle w:val="ListParagraph"/>
        <w:spacing w:line="276" w:lineRule="auto"/>
        <w:rPr>
          <w:rFonts w:ascii="Helvetica" w:hAnsi="Helvetica"/>
        </w:rPr>
      </w:pPr>
    </w:p>
    <w:p w14:paraId="7F01E6B1" w14:textId="403671A5" w:rsidR="005548D7" w:rsidRPr="0041226C" w:rsidRDefault="00F374CA" w:rsidP="003E6F80">
      <w:pPr>
        <w:pStyle w:val="ListParagraph"/>
        <w:numPr>
          <w:ilvl w:val="0"/>
          <w:numId w:val="6"/>
        </w:numPr>
        <w:spacing w:line="276" w:lineRule="auto"/>
        <w:rPr>
          <w:rFonts w:ascii="Helvetica" w:hAnsi="Helvetica"/>
        </w:rPr>
      </w:pPr>
      <w:r w:rsidRPr="0041226C">
        <w:rPr>
          <w:rFonts w:ascii="Helvetica" w:hAnsi="Helvetica"/>
        </w:rPr>
        <w:t>Subject to paragraph 5.2.5 (b)</w:t>
      </w:r>
      <w:r w:rsidR="001050EF" w:rsidRPr="0041226C">
        <w:rPr>
          <w:rFonts w:ascii="Helvetica" w:hAnsi="Helvetica"/>
        </w:rPr>
        <w:t>, n</w:t>
      </w:r>
      <w:r w:rsidR="005548D7" w:rsidRPr="0041226C">
        <w:rPr>
          <w:rFonts w:ascii="Helvetica" w:hAnsi="Helvetica"/>
        </w:rPr>
        <w:t>on-compliances that are not s</w:t>
      </w:r>
      <w:r w:rsidR="001050EF" w:rsidRPr="0041226C">
        <w:rPr>
          <w:rFonts w:ascii="Helvetica" w:hAnsi="Helvetica"/>
        </w:rPr>
        <w:t>pecified as s</w:t>
      </w:r>
      <w:r w:rsidR="005548D7" w:rsidRPr="0041226C">
        <w:rPr>
          <w:rFonts w:ascii="Helvetica" w:hAnsi="Helvetica"/>
        </w:rPr>
        <w:t xml:space="preserve">ubject of sanctions in the </w:t>
      </w:r>
      <w:r w:rsidR="005548D7" w:rsidRPr="0041226C">
        <w:rPr>
          <w:rFonts w:ascii="Helvetica" w:hAnsi="Helvetica"/>
          <w:i/>
        </w:rPr>
        <w:t>WESM Penalty Manual</w:t>
      </w:r>
      <w:r w:rsidR="005548D7" w:rsidRPr="0041226C">
        <w:rPr>
          <w:rFonts w:ascii="Helvetica" w:hAnsi="Helvetica"/>
        </w:rPr>
        <w:t>.</w:t>
      </w:r>
    </w:p>
    <w:p w14:paraId="06FC1674" w14:textId="77777777" w:rsidR="00F71CCA" w:rsidRPr="0041226C" w:rsidRDefault="00F71CCA" w:rsidP="003E6F80">
      <w:pPr>
        <w:spacing w:line="276" w:lineRule="auto"/>
        <w:rPr>
          <w:rFonts w:ascii="Helvetica" w:hAnsi="Helvetica"/>
        </w:rPr>
      </w:pPr>
    </w:p>
    <w:p w14:paraId="0FF62740" w14:textId="2046EB73" w:rsidR="00F71CCA" w:rsidRPr="0041226C" w:rsidRDefault="00F52A2A" w:rsidP="003E6F80">
      <w:pPr>
        <w:pStyle w:val="Heading3"/>
        <w:spacing w:line="276" w:lineRule="auto"/>
        <w:rPr>
          <w:rFonts w:ascii="Helvetica" w:hAnsi="Helvetica"/>
        </w:rPr>
      </w:pPr>
      <w:r w:rsidRPr="0041226C">
        <w:rPr>
          <w:rFonts w:ascii="Helvetica" w:hAnsi="Helvetica"/>
        </w:rPr>
        <w:t xml:space="preserve">Any </w:t>
      </w:r>
      <w:r w:rsidRPr="0041226C">
        <w:rPr>
          <w:rFonts w:ascii="Helvetica" w:hAnsi="Helvetica"/>
          <w:i/>
        </w:rPr>
        <w:t>enforcement action</w:t>
      </w:r>
      <w:r w:rsidRPr="0041226C">
        <w:rPr>
          <w:rFonts w:ascii="Helvetica" w:hAnsi="Helvetica"/>
        </w:rPr>
        <w:t xml:space="preserve"> taken under this Manual does not imply enforcement of the Philippine Grid Code, the Philippine Distribution Code, other rules and regulations which likewise govern or regulate the WESM or the </w:t>
      </w:r>
      <w:r w:rsidR="00A4544F" w:rsidRPr="00A4544F">
        <w:rPr>
          <w:rFonts w:ascii="Helvetica" w:hAnsi="Helvetica"/>
          <w:i/>
        </w:rPr>
        <w:t>WESM Members</w:t>
      </w:r>
      <w:r w:rsidRPr="0041226C">
        <w:rPr>
          <w:rFonts w:ascii="Helvetica" w:hAnsi="Helvetica"/>
        </w:rPr>
        <w:t>, and therefore does not prejudice and is likewise not prejudiced by the taking of any action authorized under such codes, rules and regulations</w:t>
      </w:r>
      <w:r w:rsidR="00F71CCA" w:rsidRPr="0041226C">
        <w:rPr>
          <w:rFonts w:ascii="Helvetica" w:hAnsi="Helvetica"/>
        </w:rPr>
        <w:t xml:space="preserve">. </w:t>
      </w:r>
      <w:r w:rsidRPr="0041226C">
        <w:rPr>
          <w:rFonts w:ascii="Helvetica" w:hAnsi="Helvetica"/>
        </w:rPr>
        <w:t xml:space="preserve">This is notwithstanding that such codes, rules and regulations also impose sanctions on the same acts or omissions that constitute a </w:t>
      </w:r>
      <w:r w:rsidR="002164B4" w:rsidRPr="002164B4">
        <w:rPr>
          <w:rFonts w:ascii="Helvetica" w:hAnsi="Helvetica"/>
          <w:i/>
        </w:rPr>
        <w:t>breach</w:t>
      </w:r>
      <w:r w:rsidRPr="0041226C">
        <w:rPr>
          <w:rFonts w:ascii="Helvetica" w:hAnsi="Helvetica"/>
        </w:rPr>
        <w:t xml:space="preserve"> of the </w:t>
      </w:r>
      <w:r w:rsidRPr="0041226C">
        <w:rPr>
          <w:rFonts w:ascii="Helvetica" w:hAnsi="Helvetica"/>
          <w:i/>
        </w:rPr>
        <w:t>market rules</w:t>
      </w:r>
      <w:r w:rsidRPr="0041226C">
        <w:rPr>
          <w:rFonts w:ascii="Helvetica" w:hAnsi="Helvetica"/>
        </w:rPr>
        <w:t xml:space="preserve"> or </w:t>
      </w:r>
      <w:r w:rsidR="00A27B74" w:rsidRPr="00A27B74">
        <w:rPr>
          <w:rFonts w:ascii="Helvetica" w:hAnsi="Helvetica"/>
          <w:i/>
        </w:rPr>
        <w:t>Market Manual</w:t>
      </w:r>
      <w:r w:rsidRPr="0041226C">
        <w:rPr>
          <w:rFonts w:ascii="Helvetica" w:hAnsi="Helvetica"/>
          <w:i/>
        </w:rPr>
        <w:t>s</w:t>
      </w:r>
      <w:r w:rsidRPr="0041226C">
        <w:rPr>
          <w:rFonts w:ascii="Helvetica" w:hAnsi="Helvetica"/>
        </w:rPr>
        <w:t xml:space="preserve"> as defined above. </w:t>
      </w:r>
    </w:p>
    <w:p w14:paraId="714C842F" w14:textId="77777777" w:rsidR="00F71CCA" w:rsidRDefault="00F71CCA" w:rsidP="004A20BF">
      <w:pPr>
        <w:rPr>
          <w:rFonts w:ascii="Helvetica" w:hAnsi="Helvetica"/>
        </w:rPr>
      </w:pPr>
    </w:p>
    <w:p w14:paraId="2F1C7E0A" w14:textId="77777777" w:rsidR="003E6F80" w:rsidRPr="0041226C" w:rsidRDefault="003E6F80" w:rsidP="004A20BF">
      <w:pPr>
        <w:rPr>
          <w:rFonts w:ascii="Helvetica" w:hAnsi="Helvetica"/>
        </w:rPr>
      </w:pPr>
    </w:p>
    <w:p w14:paraId="1F77F949" w14:textId="77777777" w:rsidR="00193F41" w:rsidRPr="0041226C" w:rsidRDefault="00193F41" w:rsidP="00CA2F49">
      <w:pPr>
        <w:pStyle w:val="Heading2"/>
        <w:rPr>
          <w:rFonts w:ascii="Helvetica" w:hAnsi="Helvetica"/>
        </w:rPr>
      </w:pPr>
      <w:bookmarkStart w:id="61" w:name="_Toc490813574"/>
      <w:r w:rsidRPr="0041226C">
        <w:rPr>
          <w:rFonts w:ascii="Helvetica" w:hAnsi="Helvetica"/>
        </w:rPr>
        <w:t>Enforcement Proceedings</w:t>
      </w:r>
      <w:bookmarkEnd w:id="61"/>
    </w:p>
    <w:p w14:paraId="58A322E2" w14:textId="77777777" w:rsidR="00193F41" w:rsidRPr="0041226C" w:rsidRDefault="00193F41" w:rsidP="004A20BF">
      <w:pPr>
        <w:rPr>
          <w:rFonts w:ascii="Helvetica" w:hAnsi="Helvetica"/>
        </w:rPr>
      </w:pPr>
    </w:p>
    <w:p w14:paraId="057E2F3E" w14:textId="643D5E86" w:rsidR="00193F41" w:rsidRPr="0041226C" w:rsidRDefault="00193F41" w:rsidP="003E6F80">
      <w:pPr>
        <w:pStyle w:val="Heading3"/>
        <w:spacing w:line="276" w:lineRule="auto"/>
        <w:rPr>
          <w:rFonts w:ascii="Helvetica" w:hAnsi="Helvetica"/>
        </w:rPr>
      </w:pPr>
      <w:r w:rsidRPr="0041226C">
        <w:rPr>
          <w:rFonts w:ascii="Helvetica" w:hAnsi="Helvetica"/>
        </w:rPr>
        <w:t xml:space="preserve">WESM </w:t>
      </w:r>
      <w:r w:rsidRPr="0041226C">
        <w:rPr>
          <w:rFonts w:ascii="Helvetica" w:hAnsi="Helvetica"/>
          <w:i/>
        </w:rPr>
        <w:t>enforcement proceedings</w:t>
      </w:r>
      <w:r w:rsidRPr="0041226C">
        <w:rPr>
          <w:rFonts w:ascii="Helvetica" w:hAnsi="Helvetica"/>
        </w:rPr>
        <w:t xml:space="preserve"> refer to the activities or processes that are carried out to establish and determine the occurrence of </w:t>
      </w:r>
      <w:r w:rsidR="002164B4" w:rsidRPr="002164B4">
        <w:rPr>
          <w:rFonts w:ascii="Helvetica" w:hAnsi="Helvetica"/>
          <w:i/>
        </w:rPr>
        <w:t>breach</w:t>
      </w:r>
      <w:r w:rsidRPr="0041226C">
        <w:rPr>
          <w:rFonts w:ascii="Helvetica" w:hAnsi="Helvetica"/>
        </w:rPr>
        <w:t xml:space="preserve"> and the corresponding </w:t>
      </w:r>
      <w:r w:rsidRPr="0041226C">
        <w:rPr>
          <w:rFonts w:ascii="Helvetica" w:hAnsi="Helvetica"/>
          <w:i/>
        </w:rPr>
        <w:t>enforcement action</w:t>
      </w:r>
      <w:r w:rsidRPr="0041226C">
        <w:rPr>
          <w:rFonts w:ascii="Helvetica" w:hAnsi="Helvetica"/>
        </w:rPr>
        <w:t xml:space="preserve"> that will be carried out as a consequence of the </w:t>
      </w:r>
      <w:r w:rsidR="002164B4" w:rsidRPr="002164B4">
        <w:rPr>
          <w:rFonts w:ascii="Helvetica" w:hAnsi="Helvetica"/>
          <w:i/>
        </w:rPr>
        <w:t>breach</w:t>
      </w:r>
      <w:r w:rsidR="00003236" w:rsidRPr="0041226C">
        <w:rPr>
          <w:rFonts w:ascii="Helvetica" w:hAnsi="Helvetica"/>
        </w:rPr>
        <w:t xml:space="preserve">. These </w:t>
      </w:r>
      <w:r w:rsidRPr="0041226C">
        <w:rPr>
          <w:rFonts w:ascii="Helvetica" w:hAnsi="Helvetica"/>
        </w:rPr>
        <w:t>include</w:t>
      </w:r>
      <w:r w:rsidR="00F602BF" w:rsidRPr="0041226C">
        <w:rPr>
          <w:rFonts w:ascii="Helvetica" w:hAnsi="Helvetica"/>
        </w:rPr>
        <w:t xml:space="preserve"> the processes </w:t>
      </w:r>
      <w:r w:rsidR="00F602BF" w:rsidRPr="00F1198D">
        <w:rPr>
          <w:rFonts w:ascii="Helvetica" w:hAnsi="Helvetica" w:cs="Helvetica"/>
        </w:rPr>
        <w:t>for</w:t>
      </w:r>
      <w:r w:rsidRPr="00F1198D">
        <w:rPr>
          <w:rFonts w:ascii="Helvetica" w:hAnsi="Helvetica" w:cs="Helvetica"/>
        </w:rPr>
        <w:t xml:space="preserve"> </w:t>
      </w:r>
      <w:r w:rsidR="00F1198D" w:rsidRPr="00F1198D">
        <w:rPr>
          <w:rFonts w:ascii="Helvetica" w:hAnsi="Helvetica" w:cs="Helvetica"/>
        </w:rPr>
        <w:t>compliance monitoring and assessment</w:t>
      </w:r>
      <w:r w:rsidRPr="00F1198D">
        <w:rPr>
          <w:rFonts w:ascii="Helvetica" w:hAnsi="Helvetica" w:cs="Helvetica"/>
        </w:rPr>
        <w:t xml:space="preserve">, </w:t>
      </w:r>
      <w:r w:rsidRPr="0041226C">
        <w:rPr>
          <w:rFonts w:ascii="Helvetica" w:hAnsi="Helvetica"/>
        </w:rPr>
        <w:t xml:space="preserve">investigation </w:t>
      </w:r>
      <w:r w:rsidR="00F36884" w:rsidRPr="0041226C">
        <w:rPr>
          <w:rFonts w:ascii="Helvetica" w:hAnsi="Helvetica"/>
        </w:rPr>
        <w:t xml:space="preserve">for </w:t>
      </w:r>
      <w:r w:rsidR="002164B4" w:rsidRPr="002164B4">
        <w:rPr>
          <w:rFonts w:ascii="Helvetica" w:hAnsi="Helvetica"/>
          <w:i/>
        </w:rPr>
        <w:t>breach</w:t>
      </w:r>
      <w:r w:rsidR="00F36884" w:rsidRPr="0041226C">
        <w:rPr>
          <w:rFonts w:ascii="Helvetica" w:hAnsi="Helvetica"/>
        </w:rPr>
        <w:t xml:space="preserve"> </w:t>
      </w:r>
      <w:r w:rsidRPr="0041226C">
        <w:rPr>
          <w:rFonts w:ascii="Helvetica" w:hAnsi="Helvetica"/>
        </w:rPr>
        <w:t>and imposi</w:t>
      </w:r>
      <w:r w:rsidR="00A53440" w:rsidRPr="0041226C">
        <w:rPr>
          <w:rFonts w:ascii="Helvetica" w:hAnsi="Helvetica"/>
        </w:rPr>
        <w:t>tion</w:t>
      </w:r>
      <w:r w:rsidRPr="0041226C">
        <w:rPr>
          <w:rFonts w:ascii="Helvetica" w:hAnsi="Helvetica"/>
        </w:rPr>
        <w:t xml:space="preserve"> </w:t>
      </w:r>
      <w:r w:rsidR="00D30655" w:rsidRPr="0041226C">
        <w:rPr>
          <w:rFonts w:ascii="Helvetica" w:hAnsi="Helvetica"/>
        </w:rPr>
        <w:t xml:space="preserve">of </w:t>
      </w:r>
      <w:r w:rsidRPr="0041226C">
        <w:rPr>
          <w:rFonts w:ascii="Helvetica" w:hAnsi="Helvetica"/>
          <w:i/>
        </w:rPr>
        <w:t>enforcement actions</w:t>
      </w:r>
      <w:r w:rsidRPr="0041226C">
        <w:rPr>
          <w:rFonts w:ascii="Helvetica" w:hAnsi="Helvetica"/>
        </w:rPr>
        <w:t xml:space="preserve">. </w:t>
      </w:r>
    </w:p>
    <w:p w14:paraId="54E709A8" w14:textId="77777777" w:rsidR="00193F41" w:rsidRPr="0041226C" w:rsidRDefault="00193F41" w:rsidP="003E6F80">
      <w:pPr>
        <w:spacing w:line="276" w:lineRule="auto"/>
        <w:rPr>
          <w:rFonts w:ascii="Helvetica" w:hAnsi="Helvetica"/>
        </w:rPr>
      </w:pPr>
    </w:p>
    <w:p w14:paraId="3E6A4B59" w14:textId="74AA4536" w:rsidR="00193F41" w:rsidRPr="00F1198D" w:rsidRDefault="00F1198D" w:rsidP="003E6F80">
      <w:pPr>
        <w:pStyle w:val="Heading3"/>
        <w:spacing w:line="276" w:lineRule="auto"/>
        <w:rPr>
          <w:rFonts w:ascii="Helvetica" w:hAnsi="Helvetica" w:cs="Helvetica"/>
        </w:rPr>
      </w:pPr>
      <w:r w:rsidRPr="00F1198D">
        <w:rPr>
          <w:rFonts w:ascii="Helvetica" w:hAnsi="Helvetica" w:cs="Helvetica"/>
          <w:b/>
        </w:rPr>
        <w:t>Compliance monitoring and assessment</w:t>
      </w:r>
      <w:r w:rsidRPr="00F1198D">
        <w:rPr>
          <w:rFonts w:ascii="Helvetica" w:hAnsi="Helvetica" w:cs="Helvetica"/>
        </w:rPr>
        <w:t xml:space="preserve">, as described in this Manual, is an integral part of </w:t>
      </w:r>
      <w:r w:rsidRPr="00F1198D">
        <w:rPr>
          <w:rFonts w:ascii="Helvetica" w:hAnsi="Helvetica" w:cs="Helvetica"/>
          <w:i/>
        </w:rPr>
        <w:t>enforcement proceedings</w:t>
      </w:r>
      <w:r w:rsidRPr="00F1198D">
        <w:rPr>
          <w:rFonts w:ascii="Helvetica" w:hAnsi="Helvetica" w:cs="Helvetica"/>
        </w:rPr>
        <w:t xml:space="preserve"> in the WESM. Compliance monitoring under this Manual</w:t>
      </w:r>
      <w:r w:rsidRPr="00F1198D">
        <w:rPr>
          <w:rStyle w:val="CommentReference"/>
          <w:rFonts w:ascii="Helvetica" w:hAnsi="Helvetica" w:cs="Helvetica"/>
          <w:sz w:val="24"/>
          <w:szCs w:val="24"/>
          <w:lang w:val="en-PH" w:eastAsia="x-none"/>
        </w:rPr>
        <w:t xml:space="preserve"> shall be carried out by the </w:t>
      </w:r>
      <w:r w:rsidRPr="00F1198D">
        <w:rPr>
          <w:rStyle w:val="CommentReference"/>
          <w:rFonts w:ascii="Helvetica" w:hAnsi="Helvetica" w:cs="Helvetica"/>
          <w:i/>
          <w:sz w:val="24"/>
          <w:szCs w:val="24"/>
          <w:lang w:val="en-PH" w:eastAsia="x-none"/>
        </w:rPr>
        <w:t>Enforcement and Compliance Office</w:t>
      </w:r>
      <w:r w:rsidRPr="00F1198D">
        <w:rPr>
          <w:rStyle w:val="CommentReference"/>
          <w:rFonts w:ascii="Helvetica" w:hAnsi="Helvetica" w:cs="Helvetica"/>
          <w:sz w:val="24"/>
          <w:szCs w:val="24"/>
          <w:lang w:val="en-PH" w:eastAsia="x-none"/>
        </w:rPr>
        <w:t xml:space="preserve"> and </w:t>
      </w:r>
      <w:r w:rsidRPr="00F1198D">
        <w:rPr>
          <w:rFonts w:ascii="Helvetica" w:hAnsi="Helvetica" w:cs="Helvetica"/>
        </w:rPr>
        <w:t xml:space="preserve">shall be primarily for the purpose of determining the occurrence of </w:t>
      </w:r>
      <w:r w:rsidRPr="00F1198D">
        <w:rPr>
          <w:rFonts w:ascii="Helvetica" w:hAnsi="Helvetica" w:cs="Helvetica"/>
          <w:i/>
        </w:rPr>
        <w:t>breach</w:t>
      </w:r>
      <w:r w:rsidRPr="00F1198D">
        <w:rPr>
          <w:rFonts w:ascii="Helvetica" w:hAnsi="Helvetica" w:cs="Helvetica"/>
        </w:rPr>
        <w:t xml:space="preserve"> of the </w:t>
      </w:r>
      <w:r w:rsidRPr="00F1198D">
        <w:rPr>
          <w:rFonts w:ascii="Helvetica" w:hAnsi="Helvetica" w:cs="Helvetica"/>
          <w:i/>
        </w:rPr>
        <w:t xml:space="preserve">market rules </w:t>
      </w:r>
      <w:r w:rsidRPr="00F1198D">
        <w:rPr>
          <w:rFonts w:ascii="Helvetica" w:hAnsi="Helvetica" w:cs="Helvetica"/>
        </w:rPr>
        <w:t xml:space="preserve">and </w:t>
      </w:r>
      <w:r w:rsidRPr="00F1198D">
        <w:rPr>
          <w:rFonts w:ascii="Helvetica" w:hAnsi="Helvetica" w:cs="Helvetica"/>
          <w:i/>
        </w:rPr>
        <w:t xml:space="preserve">Market Manuals. </w:t>
      </w:r>
      <w:r w:rsidRPr="00F1198D">
        <w:rPr>
          <w:rFonts w:ascii="Helvetica" w:hAnsi="Helvetica" w:cs="Helvetica"/>
        </w:rPr>
        <w:t xml:space="preserve">Assessment is done by taking into consideration all the relevant and verified market data and information from the </w:t>
      </w:r>
      <w:r w:rsidRPr="00F1198D">
        <w:rPr>
          <w:rFonts w:ascii="Helvetica" w:hAnsi="Helvetica" w:cs="Helvetica"/>
          <w:i/>
        </w:rPr>
        <w:t xml:space="preserve">Market Operator, </w:t>
      </w:r>
      <w:r w:rsidRPr="00F1198D">
        <w:rPr>
          <w:rFonts w:ascii="Helvetica" w:hAnsi="Helvetica" w:cs="Helvetica"/>
        </w:rPr>
        <w:t xml:space="preserve">the </w:t>
      </w:r>
      <w:r w:rsidRPr="00F1198D">
        <w:rPr>
          <w:rFonts w:ascii="Helvetica" w:hAnsi="Helvetica" w:cs="Helvetica"/>
          <w:i/>
        </w:rPr>
        <w:t xml:space="preserve">System Operator, </w:t>
      </w:r>
      <w:r w:rsidRPr="00F1198D">
        <w:rPr>
          <w:rFonts w:ascii="Helvetica" w:hAnsi="Helvetica" w:cs="Helvetica"/>
        </w:rPr>
        <w:t xml:space="preserve">the </w:t>
      </w:r>
      <w:r w:rsidRPr="00F1198D">
        <w:rPr>
          <w:rFonts w:ascii="Helvetica" w:hAnsi="Helvetica" w:cs="Helvetica"/>
          <w:i/>
        </w:rPr>
        <w:t xml:space="preserve">WESM Members, </w:t>
      </w:r>
      <w:r w:rsidRPr="00F1198D">
        <w:rPr>
          <w:rFonts w:ascii="Helvetica" w:hAnsi="Helvetica" w:cs="Helvetica"/>
        </w:rPr>
        <w:t xml:space="preserve">among others, with the end in view of determining the appropriate </w:t>
      </w:r>
      <w:r w:rsidRPr="00F1198D">
        <w:rPr>
          <w:rFonts w:ascii="Helvetica" w:hAnsi="Helvetica" w:cs="Helvetica"/>
          <w:i/>
        </w:rPr>
        <w:t xml:space="preserve">enforcement actions, </w:t>
      </w:r>
      <w:r w:rsidRPr="00F1198D">
        <w:rPr>
          <w:rFonts w:ascii="Helvetica" w:hAnsi="Helvetica" w:cs="Helvetica"/>
        </w:rPr>
        <w:t>if warranted. The compliance monitoring and assessment carried out for other purposes, such as for measuring performance standards or for audit compliance or for market assessment and surveillance, is not covered or restricted by this Manual.</w:t>
      </w:r>
      <w:r w:rsidR="00F602BF" w:rsidRPr="00F1198D">
        <w:rPr>
          <w:rFonts w:ascii="Helvetica" w:hAnsi="Helvetica" w:cs="Helvetica"/>
        </w:rPr>
        <w:t xml:space="preserve"> </w:t>
      </w:r>
    </w:p>
    <w:p w14:paraId="0ED95C98" w14:textId="77777777" w:rsidR="00D30655" w:rsidRPr="0041226C" w:rsidRDefault="00D30655" w:rsidP="003E6F80">
      <w:pPr>
        <w:spacing w:line="276" w:lineRule="auto"/>
        <w:rPr>
          <w:rFonts w:ascii="Helvetica" w:hAnsi="Helvetica"/>
        </w:rPr>
      </w:pPr>
    </w:p>
    <w:p w14:paraId="43C1DCBB" w14:textId="21215046" w:rsidR="00193F41" w:rsidRPr="0041226C" w:rsidRDefault="00193F41" w:rsidP="003E6F80">
      <w:pPr>
        <w:pStyle w:val="Heading3"/>
        <w:spacing w:line="276" w:lineRule="auto"/>
        <w:rPr>
          <w:rFonts w:ascii="Helvetica" w:hAnsi="Helvetica" w:cs="Calibri"/>
        </w:rPr>
      </w:pPr>
      <w:r w:rsidRPr="0041226C">
        <w:rPr>
          <w:rFonts w:ascii="Helvetica" w:hAnsi="Helvetica"/>
          <w:b/>
        </w:rPr>
        <w:t>Investigations for</w:t>
      </w:r>
      <w:r w:rsidR="00252177" w:rsidRPr="0041226C">
        <w:rPr>
          <w:rFonts w:ascii="Helvetica" w:hAnsi="Helvetica"/>
          <w:b/>
        </w:rPr>
        <w:t xml:space="preserve"> </w:t>
      </w:r>
      <w:r w:rsidR="002164B4" w:rsidRPr="002164B4">
        <w:rPr>
          <w:rFonts w:ascii="Helvetica" w:hAnsi="Helvetica"/>
          <w:b/>
          <w:i/>
        </w:rPr>
        <w:t>breach</w:t>
      </w:r>
      <w:r w:rsidR="00252177" w:rsidRPr="0041226C">
        <w:rPr>
          <w:rFonts w:ascii="Helvetica" w:hAnsi="Helvetica"/>
        </w:rPr>
        <w:t xml:space="preserve"> committed by </w:t>
      </w:r>
      <w:r w:rsidR="00A4544F" w:rsidRPr="00A4544F">
        <w:rPr>
          <w:rFonts w:ascii="Helvetica" w:hAnsi="Helvetica"/>
          <w:i/>
        </w:rPr>
        <w:t>WESM Members</w:t>
      </w:r>
      <w:r w:rsidR="00252177" w:rsidRPr="0041226C">
        <w:rPr>
          <w:rFonts w:ascii="Helvetica" w:hAnsi="Helvetica"/>
        </w:rPr>
        <w:t xml:space="preserve"> may be initiated as a result of the compliance monitoring by the </w:t>
      </w:r>
      <w:r w:rsidR="0023217F" w:rsidRPr="0023217F">
        <w:rPr>
          <w:rFonts w:ascii="Helvetica" w:hAnsi="Helvetica"/>
          <w:i/>
        </w:rPr>
        <w:t>Enforcement and Compliance Office</w:t>
      </w:r>
      <w:r w:rsidR="00252177" w:rsidRPr="0041226C">
        <w:rPr>
          <w:rFonts w:ascii="Helvetica" w:hAnsi="Helvetica"/>
        </w:rPr>
        <w:t xml:space="preserve">, </w:t>
      </w:r>
      <w:r w:rsidR="00D30655" w:rsidRPr="0041226C">
        <w:rPr>
          <w:rFonts w:ascii="Helvetica" w:hAnsi="Helvetica"/>
        </w:rPr>
        <w:t>from</w:t>
      </w:r>
      <w:r w:rsidR="00252177" w:rsidRPr="0041226C">
        <w:rPr>
          <w:rFonts w:ascii="Helvetica" w:hAnsi="Helvetica"/>
        </w:rPr>
        <w:t xml:space="preserve"> a </w:t>
      </w:r>
      <w:r w:rsidR="00CD60F7" w:rsidRPr="0041226C">
        <w:rPr>
          <w:rFonts w:ascii="Helvetica" w:hAnsi="Helvetica"/>
          <w:i/>
        </w:rPr>
        <w:t xml:space="preserve">notice of probable </w:t>
      </w:r>
      <w:r w:rsidR="002164B4" w:rsidRPr="002164B4">
        <w:rPr>
          <w:rFonts w:ascii="Helvetica" w:hAnsi="Helvetica"/>
          <w:i/>
        </w:rPr>
        <w:t>breach</w:t>
      </w:r>
      <w:r w:rsidR="00CD60F7" w:rsidRPr="0041226C">
        <w:rPr>
          <w:rFonts w:ascii="Helvetica" w:hAnsi="Helvetica"/>
          <w:i/>
        </w:rPr>
        <w:t xml:space="preserve"> </w:t>
      </w:r>
      <w:r w:rsidR="00CD60F7" w:rsidRPr="0041226C">
        <w:rPr>
          <w:rFonts w:ascii="Helvetica" w:hAnsi="Helvetica"/>
        </w:rPr>
        <w:t>by</w:t>
      </w:r>
      <w:r w:rsidR="00252177" w:rsidRPr="0041226C">
        <w:rPr>
          <w:rFonts w:ascii="Helvetica" w:hAnsi="Helvetica"/>
        </w:rPr>
        <w:t xml:space="preserve"> the </w:t>
      </w:r>
      <w:r w:rsidR="00A27B74" w:rsidRPr="00A27B74">
        <w:rPr>
          <w:rFonts w:ascii="Helvetica" w:hAnsi="Helvetica"/>
          <w:i/>
        </w:rPr>
        <w:t>Market Operator</w:t>
      </w:r>
      <w:r w:rsidR="00252177" w:rsidRPr="0041226C">
        <w:rPr>
          <w:rFonts w:ascii="Helvetica" w:hAnsi="Helvetica"/>
        </w:rPr>
        <w:t xml:space="preserve"> or the </w:t>
      </w:r>
      <w:r w:rsidR="00A27B74" w:rsidRPr="00A27B74">
        <w:rPr>
          <w:rFonts w:ascii="Helvetica" w:hAnsi="Helvetica"/>
          <w:i/>
        </w:rPr>
        <w:t>System Operator</w:t>
      </w:r>
      <w:r w:rsidR="00252177" w:rsidRPr="0041226C">
        <w:rPr>
          <w:rFonts w:ascii="Helvetica" w:hAnsi="Helvetica"/>
        </w:rPr>
        <w:t xml:space="preserve">, or by </w:t>
      </w:r>
      <w:r w:rsidR="00252177" w:rsidRPr="0041226C">
        <w:rPr>
          <w:rFonts w:ascii="Helvetica" w:hAnsi="Helvetica"/>
          <w:i/>
        </w:rPr>
        <w:t xml:space="preserve">request for investigation </w:t>
      </w:r>
      <w:r w:rsidR="00252177" w:rsidRPr="0041226C">
        <w:rPr>
          <w:rFonts w:ascii="Helvetica" w:hAnsi="Helvetica"/>
        </w:rPr>
        <w:t xml:space="preserve">from other </w:t>
      </w:r>
      <w:r w:rsidR="00A4544F" w:rsidRPr="00A4544F">
        <w:rPr>
          <w:rFonts w:ascii="Helvetica" w:hAnsi="Helvetica"/>
          <w:i/>
        </w:rPr>
        <w:t>WESM Members</w:t>
      </w:r>
      <w:r w:rsidR="00252177" w:rsidRPr="0041226C">
        <w:rPr>
          <w:rFonts w:ascii="Helvetica" w:hAnsi="Helvetica"/>
        </w:rPr>
        <w:t xml:space="preserve"> or WESM Committees. This is carried out by the </w:t>
      </w:r>
      <w:r w:rsidR="0023217F" w:rsidRPr="0023217F">
        <w:rPr>
          <w:rFonts w:ascii="Helvetica" w:hAnsi="Helvetica"/>
          <w:i/>
        </w:rPr>
        <w:t>Enforcement and Compliance Office</w:t>
      </w:r>
      <w:r w:rsidR="00252177" w:rsidRPr="0041226C">
        <w:rPr>
          <w:rFonts w:ascii="Helvetica" w:hAnsi="Helvetica"/>
        </w:rPr>
        <w:t xml:space="preserve"> </w:t>
      </w:r>
      <w:r w:rsidR="00060A86" w:rsidRPr="0041226C">
        <w:rPr>
          <w:rFonts w:ascii="Helvetica" w:hAnsi="Helvetica"/>
        </w:rPr>
        <w:t>which</w:t>
      </w:r>
      <w:r w:rsidR="00252177" w:rsidRPr="0041226C">
        <w:rPr>
          <w:rFonts w:ascii="Helvetica" w:hAnsi="Helvetica"/>
        </w:rPr>
        <w:t xml:space="preserve"> shall afford the party being investigated sufficient opportunities to respond to the investigation. Investigation reports of the </w:t>
      </w:r>
      <w:r w:rsidR="0023217F" w:rsidRPr="0023217F">
        <w:rPr>
          <w:rFonts w:ascii="Helvetica" w:hAnsi="Helvetica"/>
          <w:i/>
        </w:rPr>
        <w:t>Enforcement and Compliance Office</w:t>
      </w:r>
      <w:r w:rsidR="00252177" w:rsidRPr="0041226C">
        <w:rPr>
          <w:rFonts w:ascii="Helvetica" w:hAnsi="Helvetica"/>
        </w:rPr>
        <w:t xml:space="preserve"> are reviewed by the </w:t>
      </w:r>
      <w:r w:rsidR="0023217F" w:rsidRPr="0023217F">
        <w:rPr>
          <w:rFonts w:ascii="Helvetica" w:hAnsi="Helvetica"/>
          <w:i/>
        </w:rPr>
        <w:t>Market Surveillance Committee</w:t>
      </w:r>
      <w:r w:rsidR="00591625" w:rsidRPr="0041226C">
        <w:rPr>
          <w:rFonts w:ascii="Helvetica" w:hAnsi="Helvetica"/>
        </w:rPr>
        <w:t>.  The results of the investigation</w:t>
      </w:r>
      <w:r w:rsidR="00FC0130" w:rsidRPr="0041226C">
        <w:rPr>
          <w:rFonts w:ascii="Helvetica" w:hAnsi="Helvetica"/>
        </w:rPr>
        <w:t>, as reviewed,</w:t>
      </w:r>
      <w:r w:rsidR="00591625" w:rsidRPr="0041226C">
        <w:rPr>
          <w:rFonts w:ascii="Helvetica" w:hAnsi="Helvetica"/>
        </w:rPr>
        <w:t xml:space="preserve"> are then submitted to the </w:t>
      </w:r>
      <w:r w:rsidR="00A4544F" w:rsidRPr="00A4544F">
        <w:rPr>
          <w:rFonts w:ascii="Helvetica" w:hAnsi="Helvetica"/>
          <w:i/>
        </w:rPr>
        <w:t>PEM Board</w:t>
      </w:r>
      <w:r w:rsidR="00591625" w:rsidRPr="0041226C">
        <w:rPr>
          <w:rFonts w:ascii="Helvetica" w:hAnsi="Helvetica"/>
        </w:rPr>
        <w:t xml:space="preserve">, which has the authority to impose sanctions </w:t>
      </w:r>
      <w:r w:rsidR="007A7442" w:rsidRPr="0041226C">
        <w:rPr>
          <w:rFonts w:ascii="Helvetica" w:hAnsi="Helvetica"/>
        </w:rPr>
        <w:t xml:space="preserve">and penalties, </w:t>
      </w:r>
      <w:r w:rsidR="00591625" w:rsidRPr="0041226C">
        <w:rPr>
          <w:rFonts w:ascii="Helvetica" w:hAnsi="Helvetica"/>
        </w:rPr>
        <w:t xml:space="preserve">and </w:t>
      </w:r>
      <w:r w:rsidR="00FC0130" w:rsidRPr="0041226C">
        <w:rPr>
          <w:rFonts w:ascii="Helvetica" w:hAnsi="Helvetica"/>
        </w:rPr>
        <w:t xml:space="preserve">to </w:t>
      </w:r>
      <w:r w:rsidR="00591625" w:rsidRPr="0041226C">
        <w:rPr>
          <w:rFonts w:ascii="Helvetica" w:hAnsi="Helvetica"/>
        </w:rPr>
        <w:t xml:space="preserve">require that remedial measures be carried out. </w:t>
      </w:r>
    </w:p>
    <w:p w14:paraId="7F3DBD88" w14:textId="77777777" w:rsidR="00193F41" w:rsidRPr="0041226C" w:rsidRDefault="00193F41" w:rsidP="003E6F80">
      <w:pPr>
        <w:spacing w:line="276" w:lineRule="auto"/>
        <w:rPr>
          <w:rFonts w:ascii="Helvetica" w:hAnsi="Helvetica"/>
        </w:rPr>
      </w:pPr>
    </w:p>
    <w:p w14:paraId="0292E838" w14:textId="4A09D239" w:rsidR="00BA31A7" w:rsidRDefault="00BA31A7" w:rsidP="003E02C0">
      <w:pPr>
        <w:pStyle w:val="Heading3"/>
        <w:rPr>
          <w:rFonts w:ascii="Helvetica" w:hAnsi="Helvetica" w:cs="Helvetica"/>
        </w:rPr>
      </w:pPr>
      <w:r w:rsidRPr="00C03ECB">
        <w:rPr>
          <w:rFonts w:ascii="Helvetica" w:hAnsi="Helvetica" w:cs="Helvetica"/>
          <w:b/>
        </w:rPr>
        <w:t xml:space="preserve">Imposition of specified penalties </w:t>
      </w:r>
      <w:r w:rsidRPr="00C03ECB">
        <w:rPr>
          <w:rFonts w:ascii="Helvetica" w:hAnsi="Helvetica" w:cs="Helvetica"/>
        </w:rPr>
        <w:t xml:space="preserve">by the </w:t>
      </w:r>
      <w:r w:rsidRPr="00C03ECB">
        <w:rPr>
          <w:rFonts w:ascii="Helvetica" w:hAnsi="Helvetica" w:cs="Helvetica"/>
          <w:i/>
        </w:rPr>
        <w:t>Enforcement and Compliance Office</w:t>
      </w:r>
      <w:r w:rsidRPr="00257273">
        <w:rPr>
          <w:rFonts w:ascii="Helvetica" w:hAnsi="Helvetica" w:cs="Helvetica"/>
        </w:rPr>
        <w:t xml:space="preserve">, as may be authorized by the </w:t>
      </w:r>
      <w:r w:rsidRPr="003E02C0">
        <w:rPr>
          <w:rFonts w:ascii="Helvetica" w:hAnsi="Helvetica" w:cs="Helvetica"/>
        </w:rPr>
        <w:t>WESM Penalty Manual</w:t>
      </w:r>
      <w:r w:rsidRPr="00257273">
        <w:rPr>
          <w:rFonts w:ascii="Helvetica" w:hAnsi="Helvetica" w:cs="Helvetica"/>
          <w:b/>
          <w:bCs/>
        </w:rPr>
        <w:t>,</w:t>
      </w:r>
      <w:r w:rsidRPr="00257273">
        <w:rPr>
          <w:rFonts w:ascii="Helvetica" w:hAnsi="Helvetica" w:cs="Helvetica"/>
        </w:rPr>
        <w:t xml:space="preserve"> </w:t>
      </w:r>
      <w:r w:rsidRPr="00F1198D">
        <w:rPr>
          <w:rFonts w:ascii="Helvetica" w:hAnsi="Helvetica" w:cs="Helvetica"/>
        </w:rPr>
        <w:t xml:space="preserve">is </w:t>
      </w:r>
      <w:r w:rsidRPr="00F1198D">
        <w:rPr>
          <w:rFonts w:ascii="Helvetica" w:hAnsi="Helvetica" w:cs="Helvetica"/>
          <w:bCs/>
        </w:rPr>
        <w:t>carried out</w:t>
      </w:r>
      <w:r w:rsidRPr="00F1198D">
        <w:rPr>
          <w:rFonts w:ascii="Helvetica" w:hAnsi="Helvetica" w:cs="Helvetica"/>
        </w:rPr>
        <w:t xml:space="preserve"> if a breach is determined after the concerned WESM Member is afforded adequate opportunities to respond to the initial finding of probable breach in accordance with the internal business process, as may be established hereafter.</w:t>
      </w:r>
    </w:p>
    <w:p w14:paraId="50DE1548" w14:textId="77777777" w:rsidR="00BA31A7" w:rsidRDefault="00BA31A7" w:rsidP="00AA1620">
      <w:pPr>
        <w:pStyle w:val="Heading3"/>
        <w:numPr>
          <w:ilvl w:val="0"/>
          <w:numId w:val="0"/>
        </w:numPr>
        <w:ind w:left="720"/>
      </w:pPr>
    </w:p>
    <w:p w14:paraId="7ADC322D" w14:textId="77777777" w:rsidR="00C03ECB" w:rsidRPr="00257273" w:rsidRDefault="00C03ECB"/>
    <w:p w14:paraId="7E9D152C" w14:textId="35B0A8FE" w:rsidR="00193F41" w:rsidRPr="0041226C" w:rsidRDefault="00193F41" w:rsidP="00BA31A7">
      <w:pPr>
        <w:pStyle w:val="Heading3"/>
        <w:spacing w:line="276" w:lineRule="auto"/>
        <w:rPr>
          <w:rFonts w:ascii="Helvetica" w:hAnsi="Helvetica"/>
          <w:b/>
        </w:rPr>
      </w:pPr>
      <w:r w:rsidRPr="0041226C">
        <w:rPr>
          <w:rFonts w:ascii="Helvetica" w:hAnsi="Helvetica"/>
          <w:b/>
        </w:rPr>
        <w:t xml:space="preserve">Imposition of </w:t>
      </w:r>
      <w:r w:rsidR="00591625" w:rsidRPr="0041226C">
        <w:rPr>
          <w:rFonts w:ascii="Helvetica" w:hAnsi="Helvetica"/>
          <w:b/>
        </w:rPr>
        <w:t>s</w:t>
      </w:r>
      <w:r w:rsidRPr="0041226C">
        <w:rPr>
          <w:rFonts w:ascii="Helvetica" w:hAnsi="Helvetica"/>
          <w:b/>
        </w:rPr>
        <w:t xml:space="preserve">anctions </w:t>
      </w:r>
      <w:r w:rsidR="007A7442" w:rsidRPr="0041226C">
        <w:rPr>
          <w:rFonts w:ascii="Helvetica" w:hAnsi="Helvetica"/>
          <w:b/>
        </w:rPr>
        <w:t>and</w:t>
      </w:r>
      <w:r w:rsidRPr="0041226C">
        <w:rPr>
          <w:rFonts w:ascii="Helvetica" w:hAnsi="Helvetica"/>
          <w:b/>
        </w:rPr>
        <w:t xml:space="preserve"> </w:t>
      </w:r>
      <w:r w:rsidR="00591625" w:rsidRPr="0041226C">
        <w:rPr>
          <w:rFonts w:ascii="Helvetica" w:hAnsi="Helvetica"/>
          <w:b/>
        </w:rPr>
        <w:t>p</w:t>
      </w:r>
      <w:r w:rsidRPr="0041226C">
        <w:rPr>
          <w:rFonts w:ascii="Helvetica" w:hAnsi="Helvetica"/>
          <w:b/>
        </w:rPr>
        <w:t>enalties</w:t>
      </w:r>
      <w:r w:rsidR="00591625" w:rsidRPr="0041226C">
        <w:rPr>
          <w:rFonts w:ascii="Helvetica" w:hAnsi="Helvetica"/>
          <w:b/>
        </w:rPr>
        <w:t xml:space="preserve"> </w:t>
      </w:r>
      <w:r w:rsidR="00BA31A7" w:rsidRPr="00BA31A7">
        <w:rPr>
          <w:rFonts w:ascii="Helvetica" w:hAnsi="Helvetica" w:cs="Helvetica"/>
        </w:rPr>
        <w:t xml:space="preserve">by the </w:t>
      </w:r>
      <w:r w:rsidR="00BA31A7" w:rsidRPr="00BA31A7">
        <w:rPr>
          <w:rFonts w:ascii="Helvetica" w:hAnsi="Helvetica" w:cs="Helvetica"/>
          <w:i/>
        </w:rPr>
        <w:t>PEM Board</w:t>
      </w:r>
      <w:r w:rsidR="00BA31A7" w:rsidRPr="00BA31A7">
        <w:rPr>
          <w:rFonts w:ascii="Helvetica" w:hAnsi="Helvetica" w:cs="Helvetica"/>
        </w:rPr>
        <w:t xml:space="preserve"> is carried out in the accordance with the </w:t>
      </w:r>
      <w:r w:rsidR="00BA31A7" w:rsidRPr="00BA31A7">
        <w:rPr>
          <w:rFonts w:ascii="Helvetica" w:hAnsi="Helvetica" w:cs="Helvetica"/>
          <w:i/>
        </w:rPr>
        <w:t>WESM Penalty Manual</w:t>
      </w:r>
      <w:r w:rsidR="00BA31A7" w:rsidRPr="00BA31A7">
        <w:rPr>
          <w:rFonts w:ascii="Helvetica" w:hAnsi="Helvetica" w:cs="Helvetica"/>
        </w:rPr>
        <w:t xml:space="preserve"> and is based on the recommendations of the </w:t>
      </w:r>
      <w:r w:rsidR="00BA31A7" w:rsidRPr="00BA31A7">
        <w:rPr>
          <w:rFonts w:ascii="Helvetica" w:hAnsi="Helvetica" w:cs="Helvetica"/>
          <w:i/>
        </w:rPr>
        <w:t>Market Surveillance Committee</w:t>
      </w:r>
      <w:r w:rsidR="00BA31A7" w:rsidRPr="00BA31A7">
        <w:rPr>
          <w:rFonts w:ascii="Helvetica" w:hAnsi="Helvetica" w:cs="Helvetica"/>
        </w:rPr>
        <w:t xml:space="preserve">. The latter submits recommendations based on its findings of facts on an investigation which, in turn, is based on its review of the results of the investigations by the </w:t>
      </w:r>
      <w:r w:rsidR="00BA31A7" w:rsidRPr="00BA31A7">
        <w:rPr>
          <w:rFonts w:ascii="Helvetica" w:hAnsi="Helvetica" w:cs="Helvetica"/>
          <w:i/>
        </w:rPr>
        <w:t>Enforcement and Compliance Office</w:t>
      </w:r>
      <w:r w:rsidR="00BA31A7" w:rsidRPr="00BA31A7">
        <w:rPr>
          <w:rFonts w:ascii="Helvetica" w:hAnsi="Helvetica" w:cs="Helvetica"/>
        </w:rPr>
        <w:t>. The investigations referred to herein are those initiated in accordance with clause 6.4.2 of this Manual.</w:t>
      </w:r>
    </w:p>
    <w:p w14:paraId="6B42221B" w14:textId="77777777" w:rsidR="00193F41" w:rsidRPr="0041226C" w:rsidRDefault="00193F41" w:rsidP="003E6F80">
      <w:pPr>
        <w:spacing w:line="276" w:lineRule="auto"/>
        <w:rPr>
          <w:rFonts w:ascii="Helvetica" w:hAnsi="Helvetica"/>
        </w:rPr>
      </w:pPr>
    </w:p>
    <w:p w14:paraId="111519F8" w14:textId="32271119" w:rsidR="007A7442" w:rsidRPr="0041226C" w:rsidRDefault="00857749" w:rsidP="003E6F80">
      <w:pPr>
        <w:pStyle w:val="Heading3"/>
        <w:spacing w:line="276" w:lineRule="auto"/>
        <w:rPr>
          <w:rFonts w:ascii="Helvetica" w:hAnsi="Helvetica"/>
        </w:rPr>
      </w:pPr>
      <w:r w:rsidRPr="0041226C">
        <w:rPr>
          <w:rFonts w:ascii="Helvetica" w:hAnsi="Helvetica" w:cstheme="minorHAnsi"/>
          <w:b/>
        </w:rPr>
        <w:t xml:space="preserve">Implementation of remedial measures </w:t>
      </w:r>
      <w:r w:rsidRPr="0041226C">
        <w:rPr>
          <w:rFonts w:ascii="Helvetica" w:hAnsi="Helvetica" w:cstheme="minorHAnsi"/>
        </w:rPr>
        <w:t xml:space="preserve">can be prescribed by the </w:t>
      </w:r>
      <w:r w:rsidR="0023217F" w:rsidRPr="0023217F">
        <w:rPr>
          <w:rFonts w:ascii="Helvetica" w:hAnsi="Helvetica" w:cstheme="minorHAnsi"/>
          <w:i/>
        </w:rPr>
        <w:t>Enforcement and Compliance Office</w:t>
      </w:r>
      <w:r w:rsidRPr="0041226C">
        <w:rPr>
          <w:rFonts w:ascii="Helvetica" w:hAnsi="Helvetica" w:cstheme="minorHAnsi"/>
        </w:rPr>
        <w:t xml:space="preserve"> </w:t>
      </w:r>
      <w:r w:rsidR="004553A3" w:rsidRPr="0041226C">
        <w:rPr>
          <w:rFonts w:ascii="Helvetica" w:hAnsi="Helvetica" w:cstheme="minorHAnsi"/>
        </w:rPr>
        <w:t xml:space="preserve">or the </w:t>
      </w:r>
      <w:r w:rsidR="0023217F" w:rsidRPr="0023217F">
        <w:rPr>
          <w:rFonts w:ascii="Helvetica" w:hAnsi="Helvetica" w:cstheme="minorHAnsi"/>
          <w:i/>
        </w:rPr>
        <w:t>Market Surveillance Committee</w:t>
      </w:r>
      <w:r w:rsidR="004553A3" w:rsidRPr="0041226C">
        <w:rPr>
          <w:rFonts w:ascii="Helvetica" w:hAnsi="Helvetica" w:cstheme="minorHAnsi"/>
        </w:rPr>
        <w:t xml:space="preserve"> </w:t>
      </w:r>
      <w:r w:rsidRPr="0041226C">
        <w:rPr>
          <w:rFonts w:ascii="Helvetica" w:hAnsi="Helvetica" w:cstheme="minorHAnsi"/>
        </w:rPr>
        <w:t xml:space="preserve">as provisional measures while an investigation for </w:t>
      </w:r>
      <w:r w:rsidR="002164B4" w:rsidRPr="002164B4">
        <w:rPr>
          <w:rFonts w:ascii="Helvetica" w:hAnsi="Helvetica" w:cstheme="minorHAnsi"/>
          <w:i/>
        </w:rPr>
        <w:t>breach</w:t>
      </w:r>
      <w:r w:rsidRPr="0041226C">
        <w:rPr>
          <w:rFonts w:ascii="Helvetica" w:hAnsi="Helvetica" w:cstheme="minorHAnsi"/>
        </w:rPr>
        <w:t xml:space="preserve"> is ongoing. Final remedial measures are determined and imposed by the </w:t>
      </w:r>
      <w:r w:rsidR="00A4544F" w:rsidRPr="00A4544F">
        <w:rPr>
          <w:rFonts w:ascii="Helvetica" w:hAnsi="Helvetica" w:cstheme="minorHAnsi"/>
          <w:i/>
        </w:rPr>
        <w:t>PEM Board</w:t>
      </w:r>
      <w:r w:rsidRPr="0041226C">
        <w:rPr>
          <w:rFonts w:ascii="Helvetica" w:hAnsi="Helvetica" w:cstheme="minorHAnsi"/>
        </w:rPr>
        <w:t xml:space="preserve"> based on the outcomes of an investigation</w:t>
      </w:r>
      <w:r w:rsidR="00591625" w:rsidRPr="0041226C">
        <w:rPr>
          <w:rFonts w:ascii="Helvetica" w:hAnsi="Helvetica"/>
        </w:rPr>
        <w:t xml:space="preserve">. </w:t>
      </w:r>
    </w:p>
    <w:p w14:paraId="5F275D2E" w14:textId="77777777" w:rsidR="00193F41" w:rsidRPr="0041226C" w:rsidRDefault="00193F41" w:rsidP="003E6F80">
      <w:pPr>
        <w:spacing w:line="276" w:lineRule="auto"/>
        <w:rPr>
          <w:rFonts w:ascii="Helvetica" w:hAnsi="Helvetica"/>
        </w:rPr>
      </w:pPr>
    </w:p>
    <w:p w14:paraId="042EA4DA" w14:textId="1687E820" w:rsidR="00193F41" w:rsidRPr="0041226C" w:rsidRDefault="00591625" w:rsidP="003E6F80">
      <w:pPr>
        <w:pStyle w:val="Heading3"/>
        <w:spacing w:line="276" w:lineRule="auto"/>
        <w:rPr>
          <w:rFonts w:ascii="Helvetica" w:hAnsi="Helvetica"/>
          <w:b/>
        </w:rPr>
      </w:pPr>
      <w:r w:rsidRPr="0041226C">
        <w:rPr>
          <w:rFonts w:ascii="Helvetica" w:hAnsi="Helvetica"/>
          <w:b/>
        </w:rPr>
        <w:t xml:space="preserve">Determination </w:t>
      </w:r>
      <w:r w:rsidR="00D02572" w:rsidRPr="0041226C">
        <w:rPr>
          <w:rFonts w:ascii="Helvetica" w:hAnsi="Helvetica"/>
          <w:b/>
        </w:rPr>
        <w:t xml:space="preserve">and payment </w:t>
      </w:r>
      <w:r w:rsidRPr="0041226C">
        <w:rPr>
          <w:rFonts w:ascii="Helvetica" w:hAnsi="Helvetica"/>
          <w:b/>
        </w:rPr>
        <w:t>of c</w:t>
      </w:r>
      <w:r w:rsidR="00193F41" w:rsidRPr="0041226C">
        <w:rPr>
          <w:rFonts w:ascii="Helvetica" w:hAnsi="Helvetica"/>
          <w:b/>
        </w:rPr>
        <w:t>ompensation</w:t>
      </w:r>
      <w:r w:rsidRPr="0041226C">
        <w:rPr>
          <w:rFonts w:ascii="Helvetica" w:hAnsi="Helvetica"/>
        </w:rPr>
        <w:t xml:space="preserve"> is done through a separate process and not </w:t>
      </w:r>
      <w:r w:rsidR="00060A86" w:rsidRPr="0041226C">
        <w:rPr>
          <w:rFonts w:ascii="Helvetica" w:hAnsi="Helvetica"/>
        </w:rPr>
        <w:t xml:space="preserve">in the course of an </w:t>
      </w:r>
      <w:r w:rsidRPr="0041226C">
        <w:rPr>
          <w:rFonts w:ascii="Helvetica" w:hAnsi="Helvetica"/>
        </w:rPr>
        <w:t xml:space="preserve">investigation </w:t>
      </w:r>
      <w:r w:rsidR="00060A86" w:rsidRPr="0041226C">
        <w:rPr>
          <w:rFonts w:ascii="Helvetica" w:hAnsi="Helvetica"/>
        </w:rPr>
        <w:t xml:space="preserve">for </w:t>
      </w:r>
      <w:r w:rsidR="002164B4" w:rsidRPr="002164B4">
        <w:rPr>
          <w:rFonts w:ascii="Helvetica" w:hAnsi="Helvetica"/>
          <w:i/>
        </w:rPr>
        <w:t>breach</w:t>
      </w:r>
      <w:r w:rsidRPr="0041226C">
        <w:rPr>
          <w:rFonts w:ascii="Helvetica" w:hAnsi="Helvetica"/>
        </w:rPr>
        <w:t xml:space="preserve">.  WESM </w:t>
      </w:r>
      <w:r w:rsidR="005829C7" w:rsidRPr="005829C7">
        <w:rPr>
          <w:rFonts w:ascii="Helvetica" w:hAnsi="Helvetica"/>
          <w:i/>
        </w:rPr>
        <w:t>Trading P</w:t>
      </w:r>
      <w:r w:rsidR="00A53440" w:rsidRPr="005829C7">
        <w:rPr>
          <w:rFonts w:ascii="Helvetica" w:hAnsi="Helvetica"/>
          <w:i/>
        </w:rPr>
        <w:t>articipants</w:t>
      </w:r>
      <w:r w:rsidRPr="0041226C">
        <w:rPr>
          <w:rFonts w:ascii="Helvetica" w:hAnsi="Helvetica"/>
        </w:rPr>
        <w:t xml:space="preserve"> that are financially disadvantaged as a result of a </w:t>
      </w:r>
      <w:r w:rsidR="002164B4" w:rsidRPr="002164B4">
        <w:rPr>
          <w:rFonts w:ascii="Helvetica" w:hAnsi="Helvetica"/>
          <w:i/>
        </w:rPr>
        <w:t>breach</w:t>
      </w:r>
      <w:r w:rsidRPr="0041226C">
        <w:rPr>
          <w:rFonts w:ascii="Helvetica" w:hAnsi="Helvetica"/>
        </w:rPr>
        <w:t xml:space="preserve"> by another </w:t>
      </w:r>
      <w:r w:rsidR="00A4544F" w:rsidRPr="00A4544F">
        <w:rPr>
          <w:rFonts w:ascii="Helvetica" w:hAnsi="Helvetica"/>
          <w:i/>
        </w:rPr>
        <w:t>WESM Member</w:t>
      </w:r>
      <w:r w:rsidRPr="0041226C">
        <w:rPr>
          <w:rFonts w:ascii="Helvetica" w:hAnsi="Helvetica"/>
        </w:rPr>
        <w:t xml:space="preserve"> </w:t>
      </w:r>
      <w:r w:rsidR="00060A86" w:rsidRPr="0041226C">
        <w:rPr>
          <w:rFonts w:ascii="Helvetica" w:hAnsi="Helvetica"/>
        </w:rPr>
        <w:t xml:space="preserve">may </w:t>
      </w:r>
      <w:r w:rsidRPr="0041226C">
        <w:rPr>
          <w:rFonts w:ascii="Helvetica" w:hAnsi="Helvetica"/>
        </w:rPr>
        <w:t xml:space="preserve">separately apply for payment of compensation. Claims for compensation </w:t>
      </w:r>
      <w:r w:rsidR="00D02572" w:rsidRPr="0041226C">
        <w:rPr>
          <w:rFonts w:ascii="Helvetica" w:hAnsi="Helvetica"/>
        </w:rPr>
        <w:t>are</w:t>
      </w:r>
      <w:r w:rsidRPr="0041226C">
        <w:rPr>
          <w:rFonts w:ascii="Helvetica" w:hAnsi="Helvetica"/>
        </w:rPr>
        <w:t xml:space="preserve"> evaluated </w:t>
      </w:r>
      <w:r w:rsidR="00060A86" w:rsidRPr="0041226C">
        <w:rPr>
          <w:rFonts w:ascii="Helvetica" w:hAnsi="Helvetica"/>
        </w:rPr>
        <w:t xml:space="preserve">jointly </w:t>
      </w:r>
      <w:r w:rsidRPr="0041226C">
        <w:rPr>
          <w:rFonts w:ascii="Helvetica" w:hAnsi="Helvetica"/>
        </w:rPr>
        <w:t xml:space="preserve">by the </w:t>
      </w:r>
      <w:r w:rsidR="00A27B74" w:rsidRPr="00A27B74">
        <w:rPr>
          <w:rFonts w:ascii="Helvetica" w:hAnsi="Helvetica"/>
          <w:i/>
        </w:rPr>
        <w:t>Market Operator</w:t>
      </w:r>
      <w:r w:rsidR="00C152C0" w:rsidRPr="0041226C">
        <w:rPr>
          <w:rFonts w:ascii="Helvetica" w:hAnsi="Helvetica"/>
        </w:rPr>
        <w:t xml:space="preserve"> </w:t>
      </w:r>
      <w:r w:rsidR="00060A86" w:rsidRPr="0041226C">
        <w:rPr>
          <w:rFonts w:ascii="Helvetica" w:hAnsi="Helvetica"/>
        </w:rPr>
        <w:t xml:space="preserve">and </w:t>
      </w:r>
      <w:r w:rsidR="00C152C0"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and approved by the </w:t>
      </w:r>
      <w:r w:rsidR="00A4544F" w:rsidRPr="00A4544F">
        <w:rPr>
          <w:rFonts w:ascii="Helvetica" w:hAnsi="Helvetica"/>
          <w:i/>
        </w:rPr>
        <w:t>PEM Board</w:t>
      </w:r>
      <w:r w:rsidRPr="0041226C">
        <w:rPr>
          <w:rFonts w:ascii="Helvetica" w:hAnsi="Helvetica"/>
        </w:rPr>
        <w:t xml:space="preserve">. </w:t>
      </w:r>
    </w:p>
    <w:p w14:paraId="0C76EB55" w14:textId="77777777" w:rsidR="002B2FCF" w:rsidRPr="0041226C" w:rsidRDefault="002B2FCF" w:rsidP="004A20BF">
      <w:pPr>
        <w:rPr>
          <w:rFonts w:ascii="Helvetica" w:hAnsi="Helvetica"/>
        </w:rPr>
      </w:pPr>
    </w:p>
    <w:p w14:paraId="492ECED4" w14:textId="28D59B86" w:rsidR="000D6AE9" w:rsidRPr="0041226C" w:rsidRDefault="000D6AE9" w:rsidP="00CA2F49">
      <w:pPr>
        <w:pStyle w:val="Heading2"/>
        <w:rPr>
          <w:rFonts w:ascii="Helvetica" w:hAnsi="Helvetica"/>
        </w:rPr>
      </w:pPr>
      <w:bookmarkStart w:id="62" w:name="_Toc490813575"/>
      <w:r w:rsidRPr="0041226C">
        <w:rPr>
          <w:rFonts w:ascii="Helvetica" w:hAnsi="Helvetica"/>
        </w:rPr>
        <w:t xml:space="preserve">Enforcement Actions for </w:t>
      </w:r>
      <w:r w:rsidR="002164B4" w:rsidRPr="00EE1649">
        <w:rPr>
          <w:rFonts w:ascii="Helvetica" w:hAnsi="Helvetica"/>
        </w:rPr>
        <w:t>Breach</w:t>
      </w:r>
      <w:bookmarkEnd w:id="62"/>
    </w:p>
    <w:p w14:paraId="23C188A3" w14:textId="77777777" w:rsidR="000D6AE9" w:rsidRPr="0041226C" w:rsidRDefault="000D6AE9" w:rsidP="004A20BF">
      <w:pPr>
        <w:rPr>
          <w:rFonts w:ascii="Helvetica" w:hAnsi="Helvetica"/>
        </w:rPr>
      </w:pPr>
    </w:p>
    <w:p w14:paraId="52A3A516" w14:textId="3EC24952" w:rsidR="00C46D0F" w:rsidRPr="0041226C" w:rsidRDefault="00047B4F" w:rsidP="003E6F80">
      <w:pPr>
        <w:pStyle w:val="Heading3"/>
        <w:spacing w:line="276" w:lineRule="auto"/>
        <w:rPr>
          <w:rFonts w:ascii="Helvetica" w:hAnsi="Helvetica"/>
        </w:rPr>
      </w:pPr>
      <w:r w:rsidRPr="0041226C">
        <w:rPr>
          <w:rFonts w:ascii="Helvetica" w:hAnsi="Helvetica"/>
          <w:i/>
        </w:rPr>
        <w:t>Enforcement actions</w:t>
      </w:r>
      <w:r w:rsidRPr="0041226C">
        <w:rPr>
          <w:rFonts w:ascii="Helvetica" w:hAnsi="Helvetica"/>
        </w:rPr>
        <w:t xml:space="preserve"> are the </w:t>
      </w:r>
      <w:r w:rsidR="00C46D0F" w:rsidRPr="0041226C">
        <w:rPr>
          <w:rFonts w:ascii="Helvetica" w:hAnsi="Helvetica"/>
        </w:rPr>
        <w:t>action</w:t>
      </w:r>
      <w:r w:rsidR="00042556" w:rsidRPr="0041226C">
        <w:rPr>
          <w:rFonts w:ascii="Helvetica" w:hAnsi="Helvetica"/>
        </w:rPr>
        <w:t>s</w:t>
      </w:r>
      <w:r w:rsidR="00C46D0F" w:rsidRPr="0041226C">
        <w:rPr>
          <w:rFonts w:ascii="Helvetica" w:hAnsi="Helvetica"/>
        </w:rPr>
        <w:t xml:space="preserve"> that </w:t>
      </w:r>
      <w:r w:rsidR="00042556" w:rsidRPr="0041226C">
        <w:rPr>
          <w:rFonts w:ascii="Helvetica" w:hAnsi="Helvetica"/>
        </w:rPr>
        <w:t>can</w:t>
      </w:r>
      <w:r w:rsidR="00C46D0F" w:rsidRPr="0041226C">
        <w:rPr>
          <w:rFonts w:ascii="Helvetica" w:hAnsi="Helvetica"/>
        </w:rPr>
        <w:t xml:space="preserve"> be </w:t>
      </w:r>
      <w:r w:rsidR="00E72C29" w:rsidRPr="0041226C">
        <w:rPr>
          <w:rFonts w:ascii="Helvetica" w:hAnsi="Helvetica"/>
        </w:rPr>
        <w:t xml:space="preserve">authorized </w:t>
      </w:r>
      <w:r w:rsidRPr="0041226C">
        <w:rPr>
          <w:rFonts w:ascii="Helvetica" w:hAnsi="Helvetica"/>
        </w:rPr>
        <w:t xml:space="preserve">as consequences of a </w:t>
      </w:r>
      <w:r w:rsidR="002164B4" w:rsidRPr="002164B4">
        <w:rPr>
          <w:rFonts w:ascii="Helvetica" w:hAnsi="Helvetica"/>
          <w:i/>
        </w:rPr>
        <w:t>breach</w:t>
      </w:r>
      <w:r w:rsidRPr="0041226C">
        <w:rPr>
          <w:rFonts w:ascii="Helvetica" w:hAnsi="Helvetica"/>
        </w:rPr>
        <w:t xml:space="preserve">.  These </w:t>
      </w:r>
      <w:r w:rsidR="00E72C29" w:rsidRPr="0041226C">
        <w:rPr>
          <w:rFonts w:ascii="Helvetica" w:hAnsi="Helvetica"/>
        </w:rPr>
        <w:t xml:space="preserve">include the imposition of </w:t>
      </w:r>
      <w:r w:rsidR="00D0567D" w:rsidRPr="0041226C">
        <w:rPr>
          <w:rFonts w:ascii="Helvetica" w:hAnsi="Helvetica"/>
        </w:rPr>
        <w:t xml:space="preserve">sanctions and </w:t>
      </w:r>
      <w:r w:rsidR="00E72C29" w:rsidRPr="0041226C">
        <w:rPr>
          <w:rFonts w:ascii="Helvetica" w:hAnsi="Helvetica"/>
        </w:rPr>
        <w:t xml:space="preserve">penalties, directing payment of compensation </w:t>
      </w:r>
      <w:r w:rsidR="00C6043D" w:rsidRPr="0041226C">
        <w:rPr>
          <w:rFonts w:ascii="Helvetica" w:hAnsi="Helvetica"/>
        </w:rPr>
        <w:t>or requiring</w:t>
      </w:r>
      <w:r w:rsidR="00E2445C" w:rsidRPr="0041226C">
        <w:rPr>
          <w:rFonts w:ascii="Helvetica" w:hAnsi="Helvetica"/>
        </w:rPr>
        <w:t xml:space="preserve"> implementation of</w:t>
      </w:r>
      <w:r w:rsidR="00E72C29" w:rsidRPr="0041226C">
        <w:rPr>
          <w:rFonts w:ascii="Helvetica" w:hAnsi="Helvetica"/>
        </w:rPr>
        <w:t xml:space="preserve"> remedial measures. In </w:t>
      </w:r>
      <w:r w:rsidR="00723449" w:rsidRPr="0041226C">
        <w:rPr>
          <w:rFonts w:ascii="Helvetica" w:hAnsi="Helvetica"/>
        </w:rPr>
        <w:t>appropriate</w:t>
      </w:r>
      <w:r w:rsidR="00E72C29" w:rsidRPr="0041226C">
        <w:rPr>
          <w:rFonts w:ascii="Helvetica" w:hAnsi="Helvetica"/>
        </w:rPr>
        <w:t xml:space="preserve"> cases, filing of a complaint </w:t>
      </w:r>
      <w:r w:rsidR="009F79F8" w:rsidRPr="0041226C">
        <w:rPr>
          <w:rFonts w:ascii="Helvetica" w:hAnsi="Helvetica"/>
        </w:rPr>
        <w:t xml:space="preserve">or petition to initiate </w:t>
      </w:r>
      <w:r w:rsidR="00E72C29" w:rsidRPr="0041226C">
        <w:rPr>
          <w:rFonts w:ascii="Helvetica" w:hAnsi="Helvetica"/>
        </w:rPr>
        <w:t xml:space="preserve">regulatory action may also be authorized. </w:t>
      </w:r>
    </w:p>
    <w:p w14:paraId="6B012EF5" w14:textId="77777777" w:rsidR="00E72C29" w:rsidRPr="0041226C" w:rsidRDefault="00E72C29" w:rsidP="003E6F80">
      <w:pPr>
        <w:spacing w:line="276" w:lineRule="auto"/>
        <w:rPr>
          <w:rFonts w:ascii="Helvetica" w:hAnsi="Helvetica"/>
        </w:rPr>
      </w:pPr>
    </w:p>
    <w:p w14:paraId="27735169" w14:textId="191E58D3" w:rsidR="000D6AE9" w:rsidRPr="0041226C" w:rsidRDefault="00857749" w:rsidP="003E6F80">
      <w:pPr>
        <w:pStyle w:val="Heading3"/>
        <w:spacing w:line="276" w:lineRule="auto"/>
        <w:rPr>
          <w:rFonts w:ascii="Helvetica" w:hAnsi="Helvetica"/>
        </w:rPr>
      </w:pPr>
      <w:r w:rsidRPr="0041226C">
        <w:rPr>
          <w:rFonts w:ascii="Helvetica" w:hAnsi="Helvetica"/>
          <w:b/>
        </w:rPr>
        <w:t>F</w:t>
      </w:r>
      <w:r w:rsidR="000D6AE9" w:rsidRPr="0041226C">
        <w:rPr>
          <w:rFonts w:ascii="Helvetica" w:hAnsi="Helvetica"/>
          <w:b/>
        </w:rPr>
        <w:t xml:space="preserve">inancial </w:t>
      </w:r>
      <w:r w:rsidR="00EE6FE7" w:rsidRPr="0041226C">
        <w:rPr>
          <w:rFonts w:ascii="Helvetica" w:hAnsi="Helvetica"/>
          <w:b/>
        </w:rPr>
        <w:t xml:space="preserve">and </w:t>
      </w:r>
      <w:r w:rsidR="000D6AE9" w:rsidRPr="0041226C">
        <w:rPr>
          <w:rFonts w:ascii="Helvetica" w:hAnsi="Helvetica"/>
          <w:b/>
        </w:rPr>
        <w:t>non-financial penalties</w:t>
      </w:r>
      <w:r w:rsidR="005829C7">
        <w:rPr>
          <w:rFonts w:ascii="Helvetica" w:hAnsi="Helvetica"/>
        </w:rPr>
        <w:t xml:space="preserve">. </w:t>
      </w:r>
      <w:r w:rsidR="002A02E8" w:rsidRPr="0041226C">
        <w:rPr>
          <w:rFonts w:ascii="Helvetica" w:hAnsi="Helvetica"/>
        </w:rPr>
        <w:t xml:space="preserve">The financial and non-financial penalties that can be imposed </w:t>
      </w:r>
      <w:r w:rsidR="00BA7E20" w:rsidRPr="0041226C">
        <w:rPr>
          <w:rFonts w:ascii="Helvetica" w:hAnsi="Helvetica"/>
        </w:rPr>
        <w:t xml:space="preserve">for </w:t>
      </w:r>
      <w:r w:rsidR="002164B4" w:rsidRPr="002164B4">
        <w:rPr>
          <w:rFonts w:ascii="Helvetica" w:hAnsi="Helvetica"/>
          <w:i/>
        </w:rPr>
        <w:t>breaches</w:t>
      </w:r>
      <w:r w:rsidR="00BA7E20" w:rsidRPr="0041226C">
        <w:rPr>
          <w:rFonts w:ascii="Helvetica" w:hAnsi="Helvetica"/>
        </w:rPr>
        <w:t xml:space="preserve"> covered by this Manual</w:t>
      </w:r>
      <w:r w:rsidR="002B2FCF" w:rsidRPr="0041226C">
        <w:rPr>
          <w:rFonts w:ascii="Helvetica" w:hAnsi="Helvetica"/>
        </w:rPr>
        <w:t xml:space="preserve"> </w:t>
      </w:r>
      <w:r w:rsidR="002A02E8" w:rsidRPr="0041226C">
        <w:rPr>
          <w:rFonts w:ascii="Helvetica" w:hAnsi="Helvetica"/>
        </w:rPr>
        <w:t xml:space="preserve">are </w:t>
      </w:r>
      <w:r w:rsidR="00BA7E20" w:rsidRPr="0041226C">
        <w:rPr>
          <w:rFonts w:ascii="Helvetica" w:hAnsi="Helvetica"/>
        </w:rPr>
        <w:t xml:space="preserve">those </w:t>
      </w:r>
      <w:r w:rsidR="002A02E8" w:rsidRPr="0041226C">
        <w:rPr>
          <w:rFonts w:ascii="Helvetica" w:hAnsi="Helvetica"/>
        </w:rPr>
        <w:t xml:space="preserve">set out in the </w:t>
      </w:r>
      <w:r w:rsidR="002A02E8" w:rsidRPr="005829C7">
        <w:rPr>
          <w:rFonts w:ascii="Helvetica" w:hAnsi="Helvetica"/>
          <w:i/>
        </w:rPr>
        <w:t>WESM Penalty Manual</w:t>
      </w:r>
      <w:r w:rsidR="002A02E8" w:rsidRPr="0041226C">
        <w:rPr>
          <w:rFonts w:ascii="Helvetica" w:hAnsi="Helvetica"/>
        </w:rPr>
        <w:t>.</w:t>
      </w:r>
    </w:p>
    <w:p w14:paraId="0E06EBE9" w14:textId="77777777" w:rsidR="00D40310" w:rsidRPr="0041226C" w:rsidRDefault="00D40310" w:rsidP="003E6F80">
      <w:pPr>
        <w:spacing w:line="276" w:lineRule="auto"/>
        <w:rPr>
          <w:rFonts w:ascii="Helvetica" w:hAnsi="Helvetica"/>
        </w:rPr>
      </w:pPr>
    </w:p>
    <w:p w14:paraId="3A94F70D" w14:textId="432334A0" w:rsidR="00EE6FE7" w:rsidRPr="0041226C" w:rsidRDefault="00EE6FE7" w:rsidP="003E6F80">
      <w:pPr>
        <w:pStyle w:val="Heading3"/>
        <w:spacing w:line="276" w:lineRule="auto"/>
        <w:rPr>
          <w:rFonts w:ascii="Helvetica" w:hAnsi="Helvetica"/>
        </w:rPr>
      </w:pPr>
      <w:r w:rsidRPr="0041226C">
        <w:rPr>
          <w:rFonts w:ascii="Helvetica" w:hAnsi="Helvetica"/>
          <w:b/>
        </w:rPr>
        <w:t xml:space="preserve">Compensation of affected </w:t>
      </w:r>
      <w:r w:rsidR="005829C7">
        <w:rPr>
          <w:rFonts w:ascii="Helvetica" w:hAnsi="Helvetica"/>
          <w:b/>
        </w:rPr>
        <w:t>WESM Trading P</w:t>
      </w:r>
      <w:r w:rsidR="00D40310" w:rsidRPr="0041226C">
        <w:rPr>
          <w:rFonts w:ascii="Helvetica" w:hAnsi="Helvetica"/>
          <w:b/>
        </w:rPr>
        <w:t>articipants</w:t>
      </w:r>
      <w:r w:rsidR="00D40310" w:rsidRPr="0041226C">
        <w:rPr>
          <w:rFonts w:ascii="Helvetica" w:hAnsi="Helvetica"/>
        </w:rPr>
        <w:t xml:space="preserve">. </w:t>
      </w:r>
      <w:r w:rsidR="00D02572" w:rsidRPr="0041226C">
        <w:rPr>
          <w:rFonts w:ascii="Helvetica" w:hAnsi="Helvetica"/>
        </w:rPr>
        <w:t xml:space="preserve">Compensation is the payment made by </w:t>
      </w:r>
      <w:r w:rsidR="007A7442" w:rsidRPr="0041226C">
        <w:rPr>
          <w:rFonts w:ascii="Helvetica" w:hAnsi="Helvetica"/>
        </w:rPr>
        <w:t xml:space="preserve">a </w:t>
      </w:r>
      <w:r w:rsidR="00A4544F" w:rsidRPr="00A4544F">
        <w:rPr>
          <w:rFonts w:ascii="Helvetica" w:hAnsi="Helvetica"/>
          <w:i/>
        </w:rPr>
        <w:t>WESM Member</w:t>
      </w:r>
      <w:r w:rsidR="00D02572" w:rsidRPr="0041226C">
        <w:rPr>
          <w:rFonts w:ascii="Helvetica" w:hAnsi="Helvetica"/>
        </w:rPr>
        <w:t xml:space="preserve"> that </w:t>
      </w:r>
      <w:r w:rsidR="00060A86" w:rsidRPr="0041226C">
        <w:rPr>
          <w:rFonts w:ascii="Helvetica" w:hAnsi="Helvetica"/>
        </w:rPr>
        <w:t xml:space="preserve">is </w:t>
      </w:r>
      <w:r w:rsidR="00D02572" w:rsidRPr="0041226C">
        <w:rPr>
          <w:rFonts w:ascii="Helvetica" w:hAnsi="Helvetica"/>
        </w:rPr>
        <w:t xml:space="preserve">financially benefitted as a result of a </w:t>
      </w:r>
      <w:r w:rsidR="002164B4" w:rsidRPr="002164B4">
        <w:rPr>
          <w:rFonts w:ascii="Helvetica" w:hAnsi="Helvetica"/>
          <w:i/>
        </w:rPr>
        <w:t>breach</w:t>
      </w:r>
      <w:r w:rsidR="00D02572" w:rsidRPr="0041226C">
        <w:rPr>
          <w:rFonts w:ascii="Helvetica" w:hAnsi="Helvetica"/>
        </w:rPr>
        <w:t xml:space="preserve"> to another </w:t>
      </w:r>
      <w:r w:rsidR="00A4544F" w:rsidRPr="00A4544F">
        <w:rPr>
          <w:rFonts w:ascii="Helvetica" w:hAnsi="Helvetica"/>
          <w:i/>
        </w:rPr>
        <w:t>WESM Member</w:t>
      </w:r>
      <w:r w:rsidR="00D02572" w:rsidRPr="0041226C">
        <w:rPr>
          <w:rFonts w:ascii="Helvetica" w:hAnsi="Helvetica"/>
        </w:rPr>
        <w:t xml:space="preserve"> that was financially disadvantaged as a result of the same </w:t>
      </w:r>
      <w:r w:rsidR="002164B4" w:rsidRPr="002164B4">
        <w:rPr>
          <w:rFonts w:ascii="Helvetica" w:hAnsi="Helvetica"/>
          <w:i/>
        </w:rPr>
        <w:t>breach</w:t>
      </w:r>
      <w:r w:rsidR="00D02572" w:rsidRPr="0041226C">
        <w:rPr>
          <w:rFonts w:ascii="Helvetica" w:hAnsi="Helvetica"/>
        </w:rPr>
        <w:t xml:space="preserve">. </w:t>
      </w:r>
      <w:r w:rsidR="00D40310" w:rsidRPr="0041226C">
        <w:rPr>
          <w:rFonts w:ascii="Helvetica" w:hAnsi="Helvetica"/>
        </w:rPr>
        <w:t xml:space="preserve">Compensation of affected or aggrieved </w:t>
      </w:r>
      <w:r w:rsidR="00A4544F" w:rsidRPr="00A4544F">
        <w:rPr>
          <w:rFonts w:ascii="Helvetica" w:hAnsi="Helvetica"/>
          <w:i/>
        </w:rPr>
        <w:t>WESM Member</w:t>
      </w:r>
      <w:r w:rsidR="00D40310" w:rsidRPr="0041226C">
        <w:rPr>
          <w:rFonts w:ascii="Helvetica" w:hAnsi="Helvetica"/>
        </w:rPr>
        <w:t xml:space="preserve"> </w:t>
      </w:r>
      <w:r w:rsidR="00D02572" w:rsidRPr="0041226C">
        <w:rPr>
          <w:rFonts w:ascii="Helvetica" w:hAnsi="Helvetica"/>
        </w:rPr>
        <w:t>applies</w:t>
      </w:r>
      <w:r w:rsidR="00D40310" w:rsidRPr="0041226C">
        <w:rPr>
          <w:rFonts w:ascii="Helvetica" w:hAnsi="Helvetica"/>
        </w:rPr>
        <w:t xml:space="preserve"> particularly </w:t>
      </w:r>
      <w:r w:rsidR="00D02572" w:rsidRPr="0041226C">
        <w:rPr>
          <w:rFonts w:ascii="Helvetica" w:hAnsi="Helvetica"/>
        </w:rPr>
        <w:t>to</w:t>
      </w:r>
      <w:r w:rsidR="00D40310" w:rsidRPr="0041226C">
        <w:rPr>
          <w:rFonts w:ascii="Helvetica" w:hAnsi="Helvetica"/>
        </w:rPr>
        <w:t xml:space="preserve"> the types of </w:t>
      </w:r>
      <w:r w:rsidR="002164B4" w:rsidRPr="002164B4">
        <w:rPr>
          <w:rFonts w:ascii="Helvetica" w:hAnsi="Helvetica"/>
          <w:i/>
        </w:rPr>
        <w:t>breach</w:t>
      </w:r>
      <w:r w:rsidR="00D40310" w:rsidRPr="0041226C">
        <w:rPr>
          <w:rFonts w:ascii="Helvetica" w:hAnsi="Helvetica"/>
        </w:rPr>
        <w:t xml:space="preserve"> where the direct </w:t>
      </w:r>
      <w:r w:rsidR="00D02572" w:rsidRPr="0041226C">
        <w:rPr>
          <w:rFonts w:ascii="Helvetica" w:hAnsi="Helvetica"/>
        </w:rPr>
        <w:t xml:space="preserve">financial </w:t>
      </w:r>
      <w:r w:rsidR="00D40310" w:rsidRPr="0041226C">
        <w:rPr>
          <w:rFonts w:ascii="Helvetica" w:hAnsi="Helvetica"/>
        </w:rPr>
        <w:t xml:space="preserve">impact </w:t>
      </w:r>
      <w:r w:rsidR="00723449" w:rsidRPr="0041226C">
        <w:rPr>
          <w:rFonts w:ascii="Helvetica" w:hAnsi="Helvetica"/>
        </w:rPr>
        <w:t xml:space="preserve">of the </w:t>
      </w:r>
      <w:r w:rsidR="002164B4" w:rsidRPr="002164B4">
        <w:rPr>
          <w:rFonts w:ascii="Helvetica" w:hAnsi="Helvetica"/>
          <w:i/>
        </w:rPr>
        <w:t>breach</w:t>
      </w:r>
      <w:r w:rsidR="00723449" w:rsidRPr="0041226C">
        <w:rPr>
          <w:rFonts w:ascii="Helvetica" w:hAnsi="Helvetica"/>
        </w:rPr>
        <w:t xml:space="preserve"> </w:t>
      </w:r>
      <w:r w:rsidR="00D40310" w:rsidRPr="0041226C">
        <w:rPr>
          <w:rFonts w:ascii="Helvetica" w:hAnsi="Helvetica"/>
        </w:rPr>
        <w:t>on a</w:t>
      </w:r>
      <w:r w:rsidR="00D02572" w:rsidRPr="0041226C">
        <w:rPr>
          <w:rFonts w:ascii="Helvetica" w:hAnsi="Helvetica"/>
        </w:rPr>
        <w:t xml:space="preserve">nother </w:t>
      </w:r>
      <w:r w:rsidR="00A4544F" w:rsidRPr="00A4544F">
        <w:rPr>
          <w:rFonts w:ascii="Helvetica" w:hAnsi="Helvetica"/>
          <w:i/>
        </w:rPr>
        <w:t>WESM Member</w:t>
      </w:r>
      <w:r w:rsidR="00D40310" w:rsidRPr="0041226C">
        <w:rPr>
          <w:rFonts w:ascii="Helvetica" w:hAnsi="Helvetica"/>
        </w:rPr>
        <w:t xml:space="preserve"> is readily determinable from </w:t>
      </w:r>
      <w:r w:rsidR="00480507" w:rsidRPr="0041226C">
        <w:rPr>
          <w:rFonts w:ascii="Helvetica" w:hAnsi="Helvetica"/>
        </w:rPr>
        <w:t>the WESM settlement processes</w:t>
      </w:r>
      <w:r w:rsidR="005829C7">
        <w:rPr>
          <w:rFonts w:ascii="Helvetica" w:hAnsi="Helvetica"/>
        </w:rPr>
        <w:t xml:space="preserve">. </w:t>
      </w:r>
      <w:r w:rsidR="002A02E8" w:rsidRPr="0041226C">
        <w:rPr>
          <w:rFonts w:ascii="Helvetica" w:hAnsi="Helvetica"/>
        </w:rPr>
        <w:t xml:space="preserve">The manner </w:t>
      </w:r>
      <w:r w:rsidR="00AB3F5F" w:rsidRPr="0041226C">
        <w:rPr>
          <w:rFonts w:ascii="Helvetica" w:hAnsi="Helvetica"/>
        </w:rPr>
        <w:t xml:space="preserve">by which compensation is determined </w:t>
      </w:r>
      <w:r w:rsidR="002A02E8" w:rsidRPr="0041226C">
        <w:rPr>
          <w:rFonts w:ascii="Helvetica" w:hAnsi="Helvetica"/>
        </w:rPr>
        <w:t xml:space="preserve">and to whom </w:t>
      </w:r>
      <w:r w:rsidR="003C5A8B" w:rsidRPr="0041226C">
        <w:rPr>
          <w:rFonts w:ascii="Helvetica" w:hAnsi="Helvetica"/>
        </w:rPr>
        <w:t>compensation</w:t>
      </w:r>
      <w:r w:rsidR="002A02E8" w:rsidRPr="0041226C">
        <w:rPr>
          <w:rFonts w:ascii="Helvetica" w:hAnsi="Helvetica"/>
        </w:rPr>
        <w:t xml:space="preserve"> will be made are set out in th</w:t>
      </w:r>
      <w:r w:rsidR="00BA7E20" w:rsidRPr="0041226C">
        <w:rPr>
          <w:rFonts w:ascii="Helvetica" w:hAnsi="Helvetica"/>
        </w:rPr>
        <w:t>is</w:t>
      </w:r>
      <w:r w:rsidR="002A02E8" w:rsidRPr="0041226C">
        <w:rPr>
          <w:rFonts w:ascii="Helvetica" w:hAnsi="Helvetica"/>
        </w:rPr>
        <w:t xml:space="preserve"> Manual. </w:t>
      </w:r>
    </w:p>
    <w:p w14:paraId="7FD68A68" w14:textId="77777777" w:rsidR="00D40310" w:rsidRPr="0041226C" w:rsidRDefault="00D40310" w:rsidP="003E6F80">
      <w:pPr>
        <w:spacing w:line="276" w:lineRule="auto"/>
        <w:rPr>
          <w:rFonts w:ascii="Helvetica" w:hAnsi="Helvetica"/>
        </w:rPr>
      </w:pPr>
    </w:p>
    <w:p w14:paraId="6488AC11" w14:textId="6F456C64" w:rsidR="00162DBD" w:rsidRPr="0041226C" w:rsidRDefault="00D40310" w:rsidP="003E6F80">
      <w:pPr>
        <w:pStyle w:val="Heading3"/>
        <w:spacing w:line="276" w:lineRule="auto"/>
        <w:rPr>
          <w:rFonts w:ascii="Helvetica" w:hAnsi="Helvetica"/>
        </w:rPr>
      </w:pPr>
      <w:r w:rsidRPr="0041226C">
        <w:rPr>
          <w:rFonts w:ascii="Helvetica" w:hAnsi="Helvetica"/>
          <w:b/>
        </w:rPr>
        <w:t>R</w:t>
      </w:r>
      <w:r w:rsidR="00124B62" w:rsidRPr="0041226C">
        <w:rPr>
          <w:rFonts w:ascii="Helvetica" w:hAnsi="Helvetica"/>
          <w:b/>
        </w:rPr>
        <w:t>emedial measures</w:t>
      </w:r>
      <w:r w:rsidRPr="0041226C">
        <w:rPr>
          <w:rFonts w:ascii="Helvetica" w:hAnsi="Helvetica"/>
          <w:b/>
        </w:rPr>
        <w:t xml:space="preserve">. </w:t>
      </w:r>
      <w:r w:rsidRPr="0041226C">
        <w:rPr>
          <w:rFonts w:ascii="Helvetica" w:hAnsi="Helvetica"/>
        </w:rPr>
        <w:t xml:space="preserve">To foster continuing compliance, </w:t>
      </w:r>
      <w:r w:rsidR="00216339" w:rsidRPr="0041226C">
        <w:rPr>
          <w:rFonts w:ascii="Helvetica" w:hAnsi="Helvetica"/>
        </w:rPr>
        <w:t xml:space="preserve">to prevent recurrence of </w:t>
      </w:r>
      <w:r w:rsidR="002164B4" w:rsidRPr="002164B4">
        <w:rPr>
          <w:rFonts w:ascii="Helvetica" w:hAnsi="Helvetica"/>
          <w:i/>
        </w:rPr>
        <w:t>breach</w:t>
      </w:r>
      <w:r w:rsidR="00216339" w:rsidRPr="0041226C">
        <w:rPr>
          <w:rFonts w:ascii="Helvetica" w:hAnsi="Helvetica"/>
        </w:rPr>
        <w:t xml:space="preserve">, </w:t>
      </w:r>
      <w:r w:rsidRPr="0041226C">
        <w:rPr>
          <w:rFonts w:ascii="Helvetica" w:hAnsi="Helvetica"/>
        </w:rPr>
        <w:t>or to</w:t>
      </w:r>
      <w:r w:rsidR="00162DBD" w:rsidRPr="0041226C">
        <w:rPr>
          <w:rFonts w:ascii="Helvetica" w:hAnsi="Helvetica"/>
        </w:rPr>
        <w:t xml:space="preserve"> prevent or </w:t>
      </w:r>
      <w:r w:rsidR="00AE6289" w:rsidRPr="0041226C">
        <w:rPr>
          <w:rFonts w:ascii="Helvetica" w:hAnsi="Helvetica"/>
        </w:rPr>
        <w:t>mitigate</w:t>
      </w:r>
      <w:r w:rsidR="00162DBD" w:rsidRPr="0041226C">
        <w:rPr>
          <w:rFonts w:ascii="Helvetica" w:hAnsi="Helvetica"/>
        </w:rPr>
        <w:t xml:space="preserve"> adverse impact on the market or the power system</w:t>
      </w:r>
      <w:r w:rsidRPr="0041226C">
        <w:rPr>
          <w:rFonts w:ascii="Helvetica" w:hAnsi="Helvetica"/>
        </w:rPr>
        <w:t xml:space="preserve">, it may be necessary to require a </w:t>
      </w:r>
      <w:r w:rsidR="00A4544F" w:rsidRPr="00A4544F">
        <w:rPr>
          <w:rFonts w:ascii="Helvetica" w:hAnsi="Helvetica"/>
          <w:i/>
        </w:rPr>
        <w:t>WESM Member</w:t>
      </w:r>
      <w:r w:rsidR="006C113C" w:rsidRPr="0041226C">
        <w:rPr>
          <w:rFonts w:ascii="Helvetica" w:hAnsi="Helvetica"/>
        </w:rPr>
        <w:t xml:space="preserve"> </w:t>
      </w:r>
      <w:r w:rsidRPr="0041226C">
        <w:rPr>
          <w:rFonts w:ascii="Helvetica" w:hAnsi="Helvetica"/>
        </w:rPr>
        <w:t>to</w:t>
      </w:r>
      <w:r w:rsidR="00124B62" w:rsidRPr="0041226C">
        <w:rPr>
          <w:rFonts w:ascii="Helvetica" w:hAnsi="Helvetica"/>
        </w:rPr>
        <w:t xml:space="preserve"> </w:t>
      </w:r>
      <w:r w:rsidR="00162DBD" w:rsidRPr="0041226C">
        <w:rPr>
          <w:rFonts w:ascii="Helvetica" w:hAnsi="Helvetica"/>
        </w:rPr>
        <w:t xml:space="preserve">take remedial measures. Such measures may be required </w:t>
      </w:r>
      <w:r w:rsidR="00723449" w:rsidRPr="0041226C">
        <w:rPr>
          <w:rFonts w:ascii="Helvetica" w:hAnsi="Helvetica"/>
        </w:rPr>
        <w:t>to be implemented</w:t>
      </w:r>
      <w:r w:rsidR="006C113C" w:rsidRPr="0041226C">
        <w:rPr>
          <w:rFonts w:ascii="Helvetica" w:hAnsi="Helvetica"/>
        </w:rPr>
        <w:t xml:space="preserve"> before, during and after</w:t>
      </w:r>
      <w:r w:rsidR="00162DBD" w:rsidRPr="0041226C">
        <w:rPr>
          <w:rFonts w:ascii="Helvetica" w:hAnsi="Helvetica"/>
        </w:rPr>
        <w:t xml:space="preserve"> an investigation</w:t>
      </w:r>
      <w:r w:rsidR="006C113C" w:rsidRPr="0041226C">
        <w:rPr>
          <w:rFonts w:ascii="Helvetica" w:hAnsi="Helvetica"/>
        </w:rPr>
        <w:t>.</w:t>
      </w:r>
      <w:r w:rsidR="002A02E8" w:rsidRPr="0041226C">
        <w:rPr>
          <w:rFonts w:ascii="Helvetica" w:hAnsi="Helvetica"/>
        </w:rPr>
        <w:t xml:space="preserve"> The remedial measures that can be imposed shall be determined </w:t>
      </w:r>
      <w:r w:rsidR="00BA7E20" w:rsidRPr="0041226C">
        <w:rPr>
          <w:rFonts w:ascii="Helvetica" w:hAnsi="Helvetica"/>
        </w:rPr>
        <w:t xml:space="preserve">on a case by case basis, and </w:t>
      </w:r>
      <w:r w:rsidR="00AA62B5" w:rsidRPr="0041226C">
        <w:rPr>
          <w:rFonts w:ascii="Helvetica" w:hAnsi="Helvetica"/>
        </w:rPr>
        <w:t>may</w:t>
      </w:r>
      <w:r w:rsidR="00BA7E20" w:rsidRPr="0041226C">
        <w:rPr>
          <w:rFonts w:ascii="Helvetica" w:hAnsi="Helvetica"/>
        </w:rPr>
        <w:t xml:space="preserve"> be directed by either the </w:t>
      </w:r>
      <w:r w:rsidR="0023217F" w:rsidRPr="0023217F">
        <w:rPr>
          <w:rFonts w:ascii="Helvetica" w:hAnsi="Helvetica"/>
          <w:i/>
        </w:rPr>
        <w:t>Enforcement and Compliance Office</w:t>
      </w:r>
      <w:r w:rsidR="00BA7E20" w:rsidRPr="0041226C">
        <w:rPr>
          <w:rFonts w:ascii="Helvetica" w:hAnsi="Helvetica"/>
        </w:rPr>
        <w:t xml:space="preserve">, the </w:t>
      </w:r>
      <w:r w:rsidR="0023217F" w:rsidRPr="0023217F">
        <w:rPr>
          <w:rFonts w:ascii="Helvetica" w:hAnsi="Helvetica"/>
          <w:i/>
        </w:rPr>
        <w:t>Market Surveillance Committee</w:t>
      </w:r>
      <w:r w:rsidR="00AA62B5" w:rsidRPr="0041226C">
        <w:rPr>
          <w:rFonts w:ascii="Helvetica" w:hAnsi="Helvetica"/>
        </w:rPr>
        <w:t xml:space="preserve"> or the </w:t>
      </w:r>
      <w:r w:rsidR="00A4544F" w:rsidRPr="00A4544F">
        <w:rPr>
          <w:rFonts w:ascii="Helvetica" w:hAnsi="Helvetica"/>
          <w:i/>
        </w:rPr>
        <w:t>PEM Board</w:t>
      </w:r>
      <w:r w:rsidR="00AA62B5" w:rsidRPr="0041226C">
        <w:rPr>
          <w:rFonts w:ascii="Helvetica" w:hAnsi="Helvetica"/>
        </w:rPr>
        <w:t>, depending on which stage of the process the measure is required to be carried out.</w:t>
      </w:r>
      <w:r w:rsidR="00BA7E20" w:rsidRPr="0041226C">
        <w:rPr>
          <w:rFonts w:ascii="Helvetica" w:hAnsi="Helvetica"/>
        </w:rPr>
        <w:t xml:space="preserve"> </w:t>
      </w:r>
    </w:p>
    <w:p w14:paraId="5223AF4C" w14:textId="77777777" w:rsidR="00E0305E" w:rsidRPr="0041226C" w:rsidRDefault="00E0305E" w:rsidP="003E6F80">
      <w:pPr>
        <w:spacing w:line="276" w:lineRule="auto"/>
        <w:rPr>
          <w:rFonts w:ascii="Helvetica" w:hAnsi="Helvetica"/>
        </w:rPr>
      </w:pPr>
    </w:p>
    <w:p w14:paraId="3E08E966" w14:textId="13C86E49" w:rsidR="00E0305E" w:rsidRPr="0041226C" w:rsidRDefault="005E0CB5" w:rsidP="003E6F80">
      <w:pPr>
        <w:pStyle w:val="Heading3"/>
        <w:spacing w:line="276" w:lineRule="auto"/>
        <w:rPr>
          <w:rFonts w:ascii="Helvetica" w:hAnsi="Helvetica"/>
          <w:sz w:val="28"/>
        </w:rPr>
      </w:pPr>
      <w:r w:rsidRPr="0041226C">
        <w:rPr>
          <w:rFonts w:ascii="Helvetica" w:hAnsi="Helvetica"/>
          <w:b/>
        </w:rPr>
        <w:t>Initiation of regulatory action.</w:t>
      </w:r>
      <w:r w:rsidRPr="0041226C">
        <w:rPr>
          <w:rFonts w:ascii="Helvetica" w:hAnsi="Helvetica"/>
        </w:rPr>
        <w:t xml:space="preserve"> In cases of </w:t>
      </w:r>
      <w:r w:rsidR="002164B4" w:rsidRPr="002164B4">
        <w:rPr>
          <w:rFonts w:ascii="Helvetica" w:hAnsi="Helvetica"/>
          <w:i/>
        </w:rPr>
        <w:t>breach</w:t>
      </w:r>
      <w:r w:rsidRPr="0041226C">
        <w:rPr>
          <w:rFonts w:ascii="Helvetica" w:hAnsi="Helvetica"/>
        </w:rPr>
        <w:t xml:space="preserve"> by the </w:t>
      </w:r>
      <w:r w:rsidR="00A27B74" w:rsidRPr="00A27B74">
        <w:rPr>
          <w:rFonts w:ascii="Helvetica" w:hAnsi="Helvetica"/>
          <w:i/>
        </w:rPr>
        <w:t>System Operator</w:t>
      </w:r>
      <w:r w:rsidRPr="0041226C">
        <w:rPr>
          <w:rFonts w:ascii="Helvetica" w:hAnsi="Helvetica"/>
        </w:rPr>
        <w:t xml:space="preserve"> or the </w:t>
      </w:r>
      <w:r w:rsidR="00A27B74" w:rsidRPr="00A27B74">
        <w:rPr>
          <w:rFonts w:ascii="Helvetica" w:hAnsi="Helvetica"/>
          <w:i/>
        </w:rPr>
        <w:t>Market Operator</w:t>
      </w:r>
      <w:r w:rsidRPr="0041226C">
        <w:rPr>
          <w:rFonts w:ascii="Helvetica" w:hAnsi="Helvetica"/>
        </w:rPr>
        <w:t xml:space="preserve">, the </w:t>
      </w:r>
      <w:r w:rsidR="00A4544F" w:rsidRPr="00A4544F">
        <w:rPr>
          <w:rFonts w:ascii="Helvetica" w:hAnsi="Helvetica"/>
          <w:i/>
        </w:rPr>
        <w:t>PEM Board</w:t>
      </w:r>
      <w:r w:rsidRPr="0041226C">
        <w:rPr>
          <w:rFonts w:ascii="Helvetica" w:hAnsi="Helvetica"/>
        </w:rPr>
        <w:t xml:space="preserve"> may initiate a complaint</w:t>
      </w:r>
      <w:r w:rsidR="007A7442" w:rsidRPr="0041226C">
        <w:rPr>
          <w:rFonts w:ascii="Helvetica" w:hAnsi="Helvetica"/>
        </w:rPr>
        <w:t xml:space="preserve"> </w:t>
      </w:r>
      <w:r w:rsidRPr="0041226C">
        <w:rPr>
          <w:rFonts w:ascii="Helvetica" w:hAnsi="Helvetica"/>
        </w:rPr>
        <w:t xml:space="preserve">with the ERC if either party fails to rectify the </w:t>
      </w:r>
      <w:r w:rsidR="002164B4" w:rsidRPr="002164B4">
        <w:rPr>
          <w:rFonts w:ascii="Helvetica" w:hAnsi="Helvetica"/>
          <w:i/>
        </w:rPr>
        <w:t>breach</w:t>
      </w:r>
      <w:r w:rsidRPr="0041226C">
        <w:rPr>
          <w:rFonts w:ascii="Helvetica" w:hAnsi="Helvetica"/>
        </w:rPr>
        <w:t xml:space="preserve"> or the </w:t>
      </w:r>
      <w:r w:rsidR="002164B4" w:rsidRPr="002164B4">
        <w:rPr>
          <w:rFonts w:ascii="Helvetica" w:hAnsi="Helvetica"/>
          <w:i/>
        </w:rPr>
        <w:t>breach</w:t>
      </w:r>
      <w:r w:rsidRPr="0041226C">
        <w:rPr>
          <w:rFonts w:ascii="Helvetica" w:hAnsi="Helvetica"/>
        </w:rPr>
        <w:t xml:space="preserve"> </w:t>
      </w:r>
      <w:r w:rsidR="007A7442" w:rsidRPr="0041226C">
        <w:rPr>
          <w:rFonts w:ascii="Helvetica" w:hAnsi="Helvetica"/>
        </w:rPr>
        <w:t>is incapable</w:t>
      </w:r>
      <w:r w:rsidRPr="0041226C">
        <w:rPr>
          <w:rFonts w:ascii="Helvetica" w:hAnsi="Helvetica"/>
        </w:rPr>
        <w:t xml:space="preserve"> of rectification</w:t>
      </w:r>
      <w:r w:rsidR="007356C2" w:rsidRPr="0041226C">
        <w:rPr>
          <w:rFonts w:ascii="Helvetica" w:hAnsi="Helvetica"/>
          <w:sz w:val="28"/>
        </w:rPr>
        <w:t xml:space="preserve">. </w:t>
      </w:r>
    </w:p>
    <w:p w14:paraId="6A3E04C7" w14:textId="77777777" w:rsidR="000D6AE9" w:rsidRPr="0041226C" w:rsidRDefault="00162DBD" w:rsidP="00AE6289">
      <w:pPr>
        <w:rPr>
          <w:rFonts w:ascii="Helvetica" w:hAnsi="Helvetica"/>
        </w:rPr>
      </w:pPr>
      <w:r w:rsidRPr="0041226C">
        <w:rPr>
          <w:rFonts w:ascii="Helvetica" w:hAnsi="Helvetica"/>
        </w:rPr>
        <w:t xml:space="preserve"> </w:t>
      </w:r>
    </w:p>
    <w:p w14:paraId="04E3E349" w14:textId="77777777" w:rsidR="00661D35" w:rsidRPr="0041226C" w:rsidRDefault="00661D35" w:rsidP="004A20BF">
      <w:pPr>
        <w:rPr>
          <w:rFonts w:ascii="Helvetica" w:hAnsi="Helvetica"/>
        </w:rPr>
        <w:sectPr w:rsidR="00661D35" w:rsidRPr="0041226C" w:rsidSect="003874CE">
          <w:pgSz w:w="11909" w:h="16834" w:code="9"/>
          <w:pgMar w:top="2160" w:right="1440" w:bottom="1440" w:left="1440" w:header="720" w:footer="720" w:gutter="0"/>
          <w:cols w:space="720"/>
          <w:docGrid w:linePitch="360"/>
        </w:sectPr>
      </w:pPr>
    </w:p>
    <w:p w14:paraId="359323C3" w14:textId="77777777" w:rsidR="00661D35" w:rsidRPr="0041226C" w:rsidRDefault="008B0AE4" w:rsidP="00CA2F49">
      <w:pPr>
        <w:pStyle w:val="Heading1"/>
      </w:pPr>
      <w:bookmarkStart w:id="63" w:name="_PROCEDURES_FOR_MONITORING,"/>
      <w:bookmarkStart w:id="64" w:name="_Toc490813576"/>
      <w:bookmarkEnd w:id="63"/>
      <w:r w:rsidRPr="0041226C">
        <w:t xml:space="preserve">PROCEDURES FOR </w:t>
      </w:r>
      <w:r w:rsidR="00806016" w:rsidRPr="0041226C">
        <w:t xml:space="preserve">MONITORING, </w:t>
      </w:r>
      <w:r w:rsidR="00EF1428" w:rsidRPr="0041226C">
        <w:t>INVESTIGATION AND</w:t>
      </w:r>
      <w:r w:rsidRPr="0041226C">
        <w:t xml:space="preserve"> REVIEW</w:t>
      </w:r>
      <w:bookmarkEnd w:id="64"/>
    </w:p>
    <w:p w14:paraId="68CFCB2D" w14:textId="77777777" w:rsidR="00661D35" w:rsidRPr="0041226C" w:rsidRDefault="00661D35" w:rsidP="004A20BF">
      <w:pPr>
        <w:rPr>
          <w:rFonts w:ascii="Helvetica" w:hAnsi="Helvetica"/>
        </w:rPr>
      </w:pPr>
    </w:p>
    <w:p w14:paraId="06B2674D" w14:textId="77777777" w:rsidR="006D7FBF" w:rsidRPr="0041226C" w:rsidRDefault="00A3668C" w:rsidP="00CA2F49">
      <w:pPr>
        <w:pStyle w:val="Heading2"/>
        <w:rPr>
          <w:rFonts w:ascii="Helvetica" w:hAnsi="Helvetica"/>
        </w:rPr>
      </w:pPr>
      <w:bookmarkStart w:id="65" w:name="_Toc490813577"/>
      <w:r w:rsidRPr="0041226C">
        <w:rPr>
          <w:rFonts w:ascii="Helvetica" w:hAnsi="Helvetica"/>
        </w:rPr>
        <w:t>Guiding Principles</w:t>
      </w:r>
      <w:bookmarkEnd w:id="65"/>
    </w:p>
    <w:p w14:paraId="0531A24F" w14:textId="77777777" w:rsidR="006D7FBF" w:rsidRPr="0041226C" w:rsidRDefault="006D7FBF" w:rsidP="004A20BF">
      <w:pPr>
        <w:rPr>
          <w:rFonts w:ascii="Helvetica" w:hAnsi="Helvetica"/>
        </w:rPr>
      </w:pPr>
    </w:p>
    <w:p w14:paraId="2471ED25" w14:textId="41043388" w:rsidR="006B4000" w:rsidRPr="0041226C" w:rsidRDefault="006B4000" w:rsidP="003E6F80">
      <w:pPr>
        <w:pStyle w:val="Heading3"/>
        <w:spacing w:line="276" w:lineRule="auto"/>
        <w:rPr>
          <w:rFonts w:ascii="Helvetica" w:hAnsi="Helvetica"/>
        </w:rPr>
      </w:pPr>
      <w:bookmarkStart w:id="66" w:name="_Investigations_shall_be"/>
      <w:bookmarkEnd w:id="66"/>
      <w:r w:rsidRPr="0041226C">
        <w:rPr>
          <w:rFonts w:ascii="Helvetica" w:hAnsi="Helvetica"/>
        </w:rPr>
        <w:t xml:space="preserve">Investigations under this Manual are inquisitorial </w:t>
      </w:r>
      <w:r w:rsidR="008A235B" w:rsidRPr="0041226C">
        <w:rPr>
          <w:rFonts w:ascii="Helvetica" w:hAnsi="Helvetica"/>
        </w:rPr>
        <w:t xml:space="preserve">and the proceedings are summary in nature and </w:t>
      </w:r>
      <w:r w:rsidR="0090072C" w:rsidRPr="0041226C">
        <w:rPr>
          <w:rFonts w:ascii="Helvetica" w:hAnsi="Helvetica"/>
        </w:rPr>
        <w:t xml:space="preserve">are </w:t>
      </w:r>
      <w:r w:rsidR="008A235B" w:rsidRPr="0041226C">
        <w:rPr>
          <w:rFonts w:ascii="Helvetica" w:hAnsi="Helvetica"/>
        </w:rPr>
        <w:t xml:space="preserve">not carried out in an </w:t>
      </w:r>
      <w:r w:rsidRPr="0041226C">
        <w:rPr>
          <w:rFonts w:ascii="Helvetica" w:hAnsi="Helvetica"/>
        </w:rPr>
        <w:t xml:space="preserve">adversarial </w:t>
      </w:r>
      <w:r w:rsidR="008A235B" w:rsidRPr="0041226C">
        <w:rPr>
          <w:rFonts w:ascii="Helvetica" w:hAnsi="Helvetica"/>
        </w:rPr>
        <w:t>manner</w:t>
      </w:r>
      <w:r w:rsidRPr="0041226C">
        <w:rPr>
          <w:rFonts w:ascii="Helvetica" w:hAnsi="Helvetica"/>
        </w:rPr>
        <w:t>.</w:t>
      </w:r>
      <w:r w:rsidR="00A3668C" w:rsidRPr="0041226C">
        <w:rPr>
          <w:rFonts w:ascii="Helvetica" w:hAnsi="Helvetica"/>
        </w:rPr>
        <w:t xml:space="preserve"> For this purpose,</w:t>
      </w:r>
      <w:r w:rsidR="008A235B" w:rsidRPr="0041226C">
        <w:rPr>
          <w:rFonts w:ascii="Helvetica" w:hAnsi="Helvetica"/>
        </w:rPr>
        <w:t xml:space="preserve"> </w:t>
      </w:r>
      <w:r w:rsidR="00A3668C" w:rsidRPr="0041226C">
        <w:rPr>
          <w:rFonts w:ascii="Helvetica" w:hAnsi="Helvetica"/>
        </w:rPr>
        <w:t xml:space="preserve">the </w:t>
      </w:r>
      <w:r w:rsidR="0023217F" w:rsidRPr="0023217F">
        <w:rPr>
          <w:rFonts w:ascii="Helvetica" w:hAnsi="Helvetica"/>
          <w:i/>
        </w:rPr>
        <w:t>Enforcement and Compliance Office</w:t>
      </w:r>
      <w:r w:rsidR="00A3668C" w:rsidRPr="0041226C">
        <w:rPr>
          <w:rFonts w:ascii="Helvetica" w:hAnsi="Helvetica"/>
        </w:rPr>
        <w:t xml:space="preserve"> has the authority to obtain information and technical</w:t>
      </w:r>
      <w:r w:rsidR="008A3B1D" w:rsidRPr="0041226C">
        <w:rPr>
          <w:rFonts w:ascii="Helvetica" w:hAnsi="Helvetica"/>
        </w:rPr>
        <w:t xml:space="preserve"> or expert advice</w:t>
      </w:r>
      <w:r w:rsidR="00F207A8" w:rsidRPr="0041226C">
        <w:rPr>
          <w:rFonts w:ascii="Helvetica" w:hAnsi="Helvetica"/>
        </w:rPr>
        <w:t xml:space="preserve"> from various sources,</w:t>
      </w:r>
      <w:r w:rsidR="00A3668C" w:rsidRPr="0041226C">
        <w:rPr>
          <w:rFonts w:ascii="Helvetica" w:hAnsi="Helvetica"/>
        </w:rPr>
        <w:t xml:space="preserve"> including but not limited to the </w:t>
      </w:r>
      <w:r w:rsidR="00A27B74" w:rsidRPr="00A27B74">
        <w:rPr>
          <w:rFonts w:ascii="Helvetica" w:hAnsi="Helvetica"/>
          <w:i/>
        </w:rPr>
        <w:t>Market Operator</w:t>
      </w:r>
      <w:r w:rsidR="00A3668C" w:rsidRPr="0041226C">
        <w:rPr>
          <w:rFonts w:ascii="Helvetica" w:hAnsi="Helvetica"/>
        </w:rPr>
        <w:t xml:space="preserve">, </w:t>
      </w:r>
      <w:r w:rsidR="00A27B74" w:rsidRPr="00A27B74">
        <w:rPr>
          <w:rFonts w:ascii="Helvetica" w:hAnsi="Helvetica"/>
          <w:i/>
        </w:rPr>
        <w:t>System Operator</w:t>
      </w:r>
      <w:r w:rsidR="00A3668C" w:rsidRPr="0041226C">
        <w:rPr>
          <w:rFonts w:ascii="Helvetica" w:hAnsi="Helvetica"/>
        </w:rPr>
        <w:t xml:space="preserve">, the various WESM committees, and other entities and agencies to aid in its investigation. This authority notwithstanding, it is the responsibility of the party being investigated to ensure that all information in its possession are made available for the investigation. </w:t>
      </w:r>
      <w:r w:rsidR="008A235B" w:rsidRPr="0041226C">
        <w:rPr>
          <w:rFonts w:ascii="Helvetica" w:hAnsi="Helvetica"/>
        </w:rPr>
        <w:t xml:space="preserve">If the party investigated fails to present or provide to the </w:t>
      </w:r>
      <w:r w:rsidR="0023217F" w:rsidRPr="0023217F">
        <w:rPr>
          <w:rFonts w:ascii="Helvetica" w:hAnsi="Helvetica"/>
          <w:i/>
        </w:rPr>
        <w:t>Enforcement and Compliance Office</w:t>
      </w:r>
      <w:r w:rsidR="008A235B" w:rsidRPr="0041226C">
        <w:rPr>
          <w:rFonts w:ascii="Helvetica" w:hAnsi="Helvetica"/>
        </w:rPr>
        <w:t xml:space="preserve"> any information in its possession or known to </w:t>
      </w:r>
      <w:r w:rsidR="00A85F52" w:rsidRPr="0041226C">
        <w:rPr>
          <w:rFonts w:ascii="Helvetica" w:hAnsi="Helvetica"/>
        </w:rPr>
        <w:t>it during the formal investigation, such party is deemed to have waived the presentation of such information and the same may not thereafter serve as basis for review of the results of the investigation of the</w:t>
      </w:r>
      <w:r w:rsidR="008A235B" w:rsidRPr="0041226C">
        <w:rPr>
          <w:rFonts w:ascii="Helvetica" w:hAnsi="Helvetica"/>
        </w:rPr>
        <w:t xml:space="preserve"> </w:t>
      </w:r>
      <w:r w:rsidR="0023217F" w:rsidRPr="0023217F">
        <w:rPr>
          <w:rFonts w:ascii="Helvetica" w:hAnsi="Helvetica"/>
          <w:i/>
        </w:rPr>
        <w:t>Enforcement and Compliance Office</w:t>
      </w:r>
      <w:r w:rsidR="00A85F52" w:rsidRPr="0041226C">
        <w:rPr>
          <w:rFonts w:ascii="Helvetica" w:hAnsi="Helvetica"/>
        </w:rPr>
        <w:t xml:space="preserve">. </w:t>
      </w:r>
    </w:p>
    <w:p w14:paraId="41FE3647" w14:textId="20F7BC9F" w:rsidR="00A85F52" w:rsidRPr="0041226C" w:rsidRDefault="00A85F52" w:rsidP="003E6F80">
      <w:pPr>
        <w:spacing w:line="276" w:lineRule="auto"/>
        <w:rPr>
          <w:rFonts w:ascii="Helvetica" w:hAnsi="Helvetica"/>
        </w:rPr>
      </w:pPr>
    </w:p>
    <w:p w14:paraId="33791825" w14:textId="380B4BDC" w:rsidR="00EC1D93" w:rsidRPr="0041226C" w:rsidRDefault="00A85F52" w:rsidP="003E6F80">
      <w:pPr>
        <w:pStyle w:val="Heading3"/>
        <w:spacing w:line="276" w:lineRule="auto"/>
        <w:rPr>
          <w:rFonts w:ascii="Helvetica" w:hAnsi="Helvetica"/>
        </w:rPr>
      </w:pPr>
      <w:r w:rsidRPr="0041226C">
        <w:rPr>
          <w:rFonts w:ascii="Helvetica" w:hAnsi="Helvetica"/>
        </w:rPr>
        <w:t>An i</w:t>
      </w:r>
      <w:r w:rsidR="00EC1D93" w:rsidRPr="0041226C">
        <w:rPr>
          <w:rFonts w:ascii="Helvetica" w:hAnsi="Helvetica"/>
        </w:rPr>
        <w:t xml:space="preserve">nvestigation shall be carried out in a manner that ensures that all parties concerned are </w:t>
      </w:r>
      <w:r w:rsidR="00745BA9" w:rsidRPr="0041226C">
        <w:rPr>
          <w:rFonts w:ascii="Helvetica" w:hAnsi="Helvetica"/>
        </w:rPr>
        <w:t>given the opportunity to be heard</w:t>
      </w:r>
      <w:r w:rsidR="00EC1D93" w:rsidRPr="0041226C">
        <w:rPr>
          <w:rFonts w:ascii="Helvetica" w:hAnsi="Helvetica"/>
        </w:rPr>
        <w:t xml:space="preserve">. </w:t>
      </w:r>
      <w:r w:rsidR="008A235B" w:rsidRPr="0041226C">
        <w:rPr>
          <w:rFonts w:ascii="Helvetica" w:hAnsi="Helvetica"/>
        </w:rPr>
        <w:t xml:space="preserve">This requirement shall be fulfilled by strict compliance with the procedures set out in this Manual. </w:t>
      </w:r>
      <w:r w:rsidR="008A235B" w:rsidRPr="0041226C">
        <w:rPr>
          <w:rFonts w:ascii="Helvetica" w:hAnsi="Helvetica"/>
          <w:strike/>
        </w:rPr>
        <w:t xml:space="preserve"> </w:t>
      </w:r>
    </w:p>
    <w:p w14:paraId="47A02154" w14:textId="77777777" w:rsidR="00EC1D93" w:rsidRPr="0041226C" w:rsidRDefault="00EC1D93" w:rsidP="000059C5">
      <w:pPr>
        <w:rPr>
          <w:rFonts w:ascii="Helvetica" w:hAnsi="Helvetica"/>
        </w:rPr>
      </w:pPr>
    </w:p>
    <w:p w14:paraId="652B5DD8" w14:textId="2040C998" w:rsidR="00EC1D93" w:rsidRPr="0041226C" w:rsidRDefault="00FF72CE" w:rsidP="003E6F80">
      <w:pPr>
        <w:pStyle w:val="Heading3"/>
        <w:spacing w:line="276" w:lineRule="auto"/>
        <w:rPr>
          <w:rFonts w:ascii="Helvetica" w:hAnsi="Helvetica"/>
        </w:rPr>
      </w:pPr>
      <w:r w:rsidRPr="0041226C">
        <w:rPr>
          <w:rFonts w:ascii="Helvetica" w:hAnsi="Helvetica"/>
        </w:rPr>
        <w:t xml:space="preserve">Sanctions </w:t>
      </w:r>
      <w:r w:rsidR="00152443" w:rsidRPr="0041226C">
        <w:rPr>
          <w:rFonts w:ascii="Helvetica" w:hAnsi="Helvetica"/>
        </w:rPr>
        <w:t>or</w:t>
      </w:r>
      <w:r w:rsidRPr="0041226C">
        <w:rPr>
          <w:rFonts w:ascii="Helvetica" w:hAnsi="Helvetica"/>
        </w:rPr>
        <w:t xml:space="preserve"> penalties </w:t>
      </w:r>
      <w:r w:rsidRPr="00BA31A7">
        <w:rPr>
          <w:rFonts w:ascii="Helvetica" w:hAnsi="Helvetica" w:cs="Helvetica"/>
        </w:rPr>
        <w:t>may</w:t>
      </w:r>
      <w:r w:rsidR="00BA31A7" w:rsidRPr="00BA31A7">
        <w:rPr>
          <w:rFonts w:ascii="Helvetica" w:hAnsi="Helvetica" w:cs="Helvetica"/>
        </w:rPr>
        <w:t xml:space="preserve"> be imposed and remedial measures may be implemented after an investigation or upon finding of a probable breach as a result of the compliance monitoring and assessment carried out by the </w:t>
      </w:r>
      <w:r w:rsidR="00BA31A7" w:rsidRPr="00BA31A7">
        <w:rPr>
          <w:rFonts w:ascii="Helvetica" w:hAnsi="Helvetica" w:cs="Helvetica"/>
          <w:i/>
          <w:iCs/>
        </w:rPr>
        <w:t>Enforcement and Compliance Office</w:t>
      </w:r>
      <w:r w:rsidR="00BA31A7" w:rsidRPr="003E02C0">
        <w:rPr>
          <w:rFonts w:ascii="Helvetica" w:hAnsi="Helvetica" w:cs="Helvetica"/>
          <w:i/>
          <w:iCs/>
        </w:rPr>
        <w:t xml:space="preserve"> </w:t>
      </w:r>
      <w:r w:rsidR="00BA31A7" w:rsidRPr="00257273">
        <w:rPr>
          <w:rFonts w:ascii="Helvetica" w:hAnsi="Helvetica" w:cs="Helvetica"/>
        </w:rPr>
        <w:t>in accordance with this Manual</w:t>
      </w:r>
      <w:r w:rsidR="00EC1D93" w:rsidRPr="00257273">
        <w:rPr>
          <w:rFonts w:ascii="Helvetica" w:hAnsi="Helvetica" w:cs="Helvetica"/>
        </w:rPr>
        <w:t>.</w:t>
      </w:r>
      <w:r w:rsidR="00EC1D93" w:rsidRPr="00CA2BF9">
        <w:rPr>
          <w:rFonts w:ascii="Helvetica" w:hAnsi="Helvetica"/>
        </w:rPr>
        <w:t xml:space="preserve"> </w:t>
      </w:r>
      <w:r w:rsidR="00EC1D93" w:rsidRPr="00BA31A7">
        <w:rPr>
          <w:rFonts w:ascii="Helvetica" w:hAnsi="Helvetica"/>
        </w:rPr>
        <w:t xml:space="preserve"> </w:t>
      </w:r>
    </w:p>
    <w:p w14:paraId="0C64145B" w14:textId="77777777" w:rsidR="00AD43FD" w:rsidRPr="0041226C" w:rsidRDefault="00AD43FD" w:rsidP="003E6F80">
      <w:pPr>
        <w:spacing w:line="276" w:lineRule="auto"/>
        <w:rPr>
          <w:rFonts w:ascii="Helvetica" w:hAnsi="Helvetica"/>
        </w:rPr>
      </w:pPr>
    </w:p>
    <w:p w14:paraId="01AB2944" w14:textId="0C3E72E5" w:rsidR="00745BA9" w:rsidRPr="0041226C" w:rsidRDefault="00A85F52" w:rsidP="003E6F80">
      <w:pPr>
        <w:pStyle w:val="Heading3"/>
        <w:spacing w:line="276" w:lineRule="auto"/>
        <w:rPr>
          <w:rFonts w:ascii="Helvetica" w:hAnsi="Helvetica"/>
        </w:rPr>
      </w:pPr>
      <w:r w:rsidRPr="0041226C">
        <w:rPr>
          <w:rFonts w:ascii="Helvetica" w:hAnsi="Helvetica"/>
        </w:rPr>
        <w:t>No dispute resolution proceeding may be initiated upon t</w:t>
      </w:r>
      <w:r w:rsidR="00AD43FD" w:rsidRPr="0041226C">
        <w:rPr>
          <w:rFonts w:ascii="Helvetica" w:hAnsi="Helvetica"/>
        </w:rPr>
        <w:t xml:space="preserve">he results of an investigation, including the findings of fact, the determination of whether a </w:t>
      </w:r>
      <w:r w:rsidR="002164B4" w:rsidRPr="002164B4">
        <w:rPr>
          <w:rFonts w:ascii="Helvetica" w:hAnsi="Helvetica"/>
          <w:i/>
        </w:rPr>
        <w:t>breach</w:t>
      </w:r>
      <w:r w:rsidR="00AD43FD" w:rsidRPr="0041226C">
        <w:rPr>
          <w:rFonts w:ascii="Helvetica" w:hAnsi="Helvetica"/>
        </w:rPr>
        <w:t xml:space="preserve"> has been committed, and the sanctions</w:t>
      </w:r>
      <w:r w:rsidRPr="0041226C">
        <w:rPr>
          <w:rFonts w:ascii="Helvetica" w:hAnsi="Helvetica"/>
        </w:rPr>
        <w:t>, penalties</w:t>
      </w:r>
      <w:r w:rsidR="00AD43FD" w:rsidRPr="0041226C">
        <w:rPr>
          <w:rFonts w:ascii="Helvetica" w:hAnsi="Helvetica"/>
        </w:rPr>
        <w:t xml:space="preserve"> </w:t>
      </w:r>
      <w:r w:rsidR="00AA7030" w:rsidRPr="0041226C">
        <w:rPr>
          <w:rFonts w:ascii="Helvetica" w:hAnsi="Helvetica"/>
        </w:rPr>
        <w:t xml:space="preserve">and remedial measures </w:t>
      </w:r>
      <w:r w:rsidR="00AD43FD" w:rsidRPr="0041226C">
        <w:rPr>
          <w:rFonts w:ascii="Helvetica" w:hAnsi="Helvetica"/>
        </w:rPr>
        <w:t xml:space="preserve">imposed, and any and all actions taken by the </w:t>
      </w:r>
      <w:r w:rsidR="0023217F" w:rsidRPr="0023217F">
        <w:rPr>
          <w:rFonts w:ascii="Helvetica" w:hAnsi="Helvetica"/>
          <w:i/>
        </w:rPr>
        <w:t>Enforcement and Compliance Office</w:t>
      </w:r>
      <w:r w:rsidR="00AD43FD" w:rsidRPr="0041226C">
        <w:rPr>
          <w:rFonts w:ascii="Helvetica" w:hAnsi="Helvetica"/>
        </w:rPr>
        <w:t xml:space="preserve">, </w:t>
      </w:r>
      <w:r w:rsidR="0023217F" w:rsidRPr="0023217F">
        <w:rPr>
          <w:rFonts w:ascii="Helvetica" w:hAnsi="Helvetica"/>
          <w:i/>
        </w:rPr>
        <w:t>Market Surveillance Committee</w:t>
      </w:r>
      <w:r w:rsidR="00AD43FD" w:rsidRPr="0041226C">
        <w:rPr>
          <w:rFonts w:ascii="Helvetica" w:hAnsi="Helvetica"/>
        </w:rPr>
        <w:t xml:space="preserve">, and </w:t>
      </w:r>
      <w:r w:rsidR="00A4544F" w:rsidRPr="00A4544F">
        <w:rPr>
          <w:rFonts w:ascii="Helvetica" w:hAnsi="Helvetica"/>
          <w:i/>
        </w:rPr>
        <w:t>PEM Board</w:t>
      </w:r>
      <w:r w:rsidR="00AD43FD" w:rsidRPr="0041226C">
        <w:rPr>
          <w:rFonts w:ascii="Helvetica" w:hAnsi="Helvetica"/>
        </w:rPr>
        <w:t xml:space="preserve"> in respect to an investigation</w:t>
      </w:r>
      <w:r w:rsidRPr="0041226C">
        <w:rPr>
          <w:rFonts w:ascii="Helvetica" w:hAnsi="Helvetica"/>
        </w:rPr>
        <w:t xml:space="preserve">. This includes </w:t>
      </w:r>
      <w:r w:rsidR="00AD43FD" w:rsidRPr="0041226C">
        <w:rPr>
          <w:rFonts w:ascii="Helvetica" w:hAnsi="Helvetica"/>
        </w:rPr>
        <w:t xml:space="preserve">a dispute resolution under </w:t>
      </w:r>
      <w:r w:rsidR="00A4544F">
        <w:rPr>
          <w:rFonts w:ascii="Helvetica" w:hAnsi="Helvetica"/>
        </w:rPr>
        <w:t>Clause</w:t>
      </w:r>
      <w:r w:rsidR="00AD43FD" w:rsidRPr="0041226C">
        <w:rPr>
          <w:rFonts w:ascii="Helvetica" w:hAnsi="Helvetica"/>
        </w:rPr>
        <w:t xml:space="preserve"> 7.3 of the </w:t>
      </w:r>
      <w:r w:rsidR="00A4544F" w:rsidRPr="00A4544F">
        <w:rPr>
          <w:rFonts w:ascii="Helvetica" w:hAnsi="Helvetica"/>
          <w:i/>
        </w:rPr>
        <w:t>WESM Rules</w:t>
      </w:r>
      <w:r w:rsidR="00AD43FD" w:rsidRPr="0041226C">
        <w:rPr>
          <w:rFonts w:ascii="Helvetica" w:hAnsi="Helvetica"/>
        </w:rPr>
        <w:t xml:space="preserve">.  </w:t>
      </w:r>
      <w:r w:rsidRPr="0041226C">
        <w:rPr>
          <w:rFonts w:ascii="Helvetica" w:hAnsi="Helvetica"/>
        </w:rPr>
        <w:t xml:space="preserve"> </w:t>
      </w:r>
    </w:p>
    <w:p w14:paraId="7241AA76" w14:textId="77777777" w:rsidR="008A235B" w:rsidRPr="0041226C" w:rsidRDefault="008A235B" w:rsidP="003E6F80">
      <w:pPr>
        <w:spacing w:line="276" w:lineRule="auto"/>
        <w:rPr>
          <w:rFonts w:ascii="Helvetica" w:hAnsi="Helvetica"/>
        </w:rPr>
      </w:pPr>
    </w:p>
    <w:p w14:paraId="40515A88" w14:textId="399A3817" w:rsidR="00A85F52" w:rsidRDefault="008A235B" w:rsidP="003E6F80">
      <w:pPr>
        <w:pStyle w:val="Heading3"/>
        <w:spacing w:line="276" w:lineRule="auto"/>
        <w:rPr>
          <w:rFonts w:ascii="Helvetica" w:hAnsi="Helvetica" w:cstheme="minorHAnsi"/>
          <w:szCs w:val="20"/>
        </w:rPr>
      </w:pPr>
      <w:bookmarkStart w:id="67" w:name="_Investigations_shall_be_1"/>
      <w:bookmarkEnd w:id="67"/>
      <w:r w:rsidRPr="0041226C">
        <w:rPr>
          <w:rFonts w:ascii="Helvetica" w:hAnsi="Helvetica" w:cstheme="minorHAnsi"/>
          <w:szCs w:val="20"/>
        </w:rPr>
        <w:t xml:space="preserve">Investigations shall be initiated within two (2) years from occurrence of the act or omission constituting the probable </w:t>
      </w:r>
      <w:r w:rsidR="002164B4" w:rsidRPr="002164B4">
        <w:rPr>
          <w:rFonts w:ascii="Helvetica" w:hAnsi="Helvetica" w:cstheme="minorHAnsi"/>
          <w:i/>
          <w:szCs w:val="20"/>
        </w:rPr>
        <w:t>breach</w:t>
      </w:r>
      <w:r w:rsidRPr="0041226C">
        <w:rPr>
          <w:rFonts w:ascii="Helvetica" w:hAnsi="Helvetica" w:cstheme="minorHAnsi"/>
          <w:szCs w:val="20"/>
        </w:rPr>
        <w:t>. For example, investigation of an event occurring on 01 January 2014 shall be initiated not later than 01 January 2016 which is the end of the two-year period.</w:t>
      </w:r>
    </w:p>
    <w:p w14:paraId="37C5E57B" w14:textId="77777777" w:rsidR="003E6F80" w:rsidRPr="003E6F80" w:rsidRDefault="003E6F80" w:rsidP="003E6F80"/>
    <w:p w14:paraId="4BBC0880" w14:textId="091CFA95" w:rsidR="00145A9F" w:rsidRPr="0041226C" w:rsidRDefault="008A235B" w:rsidP="003E6F80">
      <w:pPr>
        <w:pStyle w:val="Heading3"/>
        <w:spacing w:line="276" w:lineRule="auto"/>
        <w:rPr>
          <w:rFonts w:ascii="Helvetica" w:hAnsi="Helvetica"/>
        </w:rPr>
      </w:pPr>
      <w:r w:rsidRPr="0041226C">
        <w:rPr>
          <w:rFonts w:ascii="Helvetica" w:hAnsi="Helvetica"/>
        </w:rPr>
        <w:t xml:space="preserve">Unless the </w:t>
      </w:r>
      <w:r w:rsidR="00A4544F" w:rsidRPr="00A4544F">
        <w:rPr>
          <w:rFonts w:ascii="Helvetica" w:hAnsi="Helvetica"/>
          <w:i/>
        </w:rPr>
        <w:t>PEM Board</w:t>
      </w:r>
      <w:r w:rsidRPr="0041226C">
        <w:rPr>
          <w:rFonts w:ascii="Helvetica" w:hAnsi="Helvetica"/>
        </w:rPr>
        <w:t xml:space="preserve"> authorizes a longer period, the </w:t>
      </w:r>
      <w:r w:rsidR="0023217F" w:rsidRPr="0023217F">
        <w:rPr>
          <w:rFonts w:ascii="Helvetica" w:hAnsi="Helvetica"/>
          <w:i/>
        </w:rPr>
        <w:t>Enforcement and Compliance Office</w:t>
      </w:r>
      <w:r w:rsidRPr="0041226C">
        <w:rPr>
          <w:rFonts w:ascii="Helvetica" w:hAnsi="Helvetica"/>
        </w:rPr>
        <w:t xml:space="preserve"> shall complete an investigation of a case and submit its investigation report as set out in </w:t>
      </w:r>
      <w:r w:rsidR="00791927" w:rsidRPr="00791927">
        <w:rPr>
          <w:rFonts w:ascii="Helvetica" w:hAnsi="Helvetica"/>
        </w:rPr>
        <w:t>Section</w:t>
      </w:r>
      <w:r w:rsidRPr="00791927">
        <w:rPr>
          <w:rFonts w:ascii="Helvetica" w:hAnsi="Helvetica"/>
        </w:rPr>
        <w:t xml:space="preserve"> 6.10 not later than twenty-four (24) months from the issuance of the </w:t>
      </w:r>
      <w:r w:rsidRPr="00791927">
        <w:rPr>
          <w:rFonts w:ascii="Helvetica" w:hAnsi="Helvetica"/>
          <w:i/>
        </w:rPr>
        <w:t>notice investigation</w:t>
      </w:r>
      <w:r w:rsidRPr="00791927">
        <w:rPr>
          <w:rFonts w:ascii="Helvetica" w:hAnsi="Helvetica"/>
        </w:rPr>
        <w:t xml:space="preserve">. The </w:t>
      </w:r>
      <w:r w:rsidR="00A4544F" w:rsidRPr="00791927">
        <w:rPr>
          <w:rFonts w:ascii="Helvetica" w:hAnsi="Helvetica"/>
          <w:i/>
        </w:rPr>
        <w:t>PEM Board</w:t>
      </w:r>
      <w:r w:rsidRPr="00791927">
        <w:rPr>
          <w:rFonts w:ascii="Helvetica" w:hAnsi="Helvetica"/>
        </w:rPr>
        <w:t xml:space="preserve">, at its discretion and on written request by the </w:t>
      </w:r>
      <w:r w:rsidR="0023217F" w:rsidRPr="00791927">
        <w:rPr>
          <w:rFonts w:ascii="Helvetica" w:hAnsi="Helvetica"/>
          <w:i/>
        </w:rPr>
        <w:t>Enforcement and Compliance Office</w:t>
      </w:r>
      <w:r w:rsidRPr="00791927">
        <w:rPr>
          <w:rFonts w:ascii="Helvetica" w:hAnsi="Helvetica"/>
        </w:rPr>
        <w:t xml:space="preserve">, may allow a longer period for an investigation to be completed if it is satisfied that the right of the parties investigated to due process will be prejudiced if a longer period is not allowed. Where a case is remanded pursuant to </w:t>
      </w:r>
      <w:r w:rsidR="00791927" w:rsidRPr="00791927">
        <w:rPr>
          <w:rFonts w:ascii="Helvetica" w:hAnsi="Helvetica"/>
        </w:rPr>
        <w:t>Section</w:t>
      </w:r>
      <w:r w:rsidRPr="00791927">
        <w:rPr>
          <w:rFonts w:ascii="Helvetica" w:hAnsi="Helvetica"/>
        </w:rPr>
        <w:t xml:space="preserve"> 6.12 and, for this reason, the </w:t>
      </w:r>
      <w:r w:rsidR="0023217F" w:rsidRPr="00791927">
        <w:rPr>
          <w:rFonts w:ascii="Helvetica" w:hAnsi="Helvetica"/>
          <w:i/>
        </w:rPr>
        <w:t>Enforcement and Compliance</w:t>
      </w:r>
      <w:r w:rsidR="0023217F" w:rsidRPr="0023217F">
        <w:rPr>
          <w:rFonts w:ascii="Helvetica" w:hAnsi="Helvetica"/>
          <w:i/>
        </w:rPr>
        <w:t xml:space="preserve"> Officer</w:t>
      </w:r>
      <w:r w:rsidRPr="0041226C">
        <w:rPr>
          <w:rFonts w:ascii="Helvetica" w:hAnsi="Helvetica"/>
        </w:rPr>
        <w:t xml:space="preserve"> is unable to complete the investigation within the twenty-four-month period, the </w:t>
      </w:r>
      <w:r w:rsidR="00A4544F" w:rsidRPr="00A4544F">
        <w:rPr>
          <w:rFonts w:ascii="Helvetica" w:hAnsi="Helvetica"/>
          <w:i/>
        </w:rPr>
        <w:t>PEM Board</w:t>
      </w:r>
      <w:r w:rsidRPr="0041226C">
        <w:rPr>
          <w:rFonts w:ascii="Helvetica" w:hAnsi="Helvetica"/>
        </w:rPr>
        <w:t xml:space="preserve"> shall, upon request of the latter, allow a longer period for the investigation to be completed</w:t>
      </w:r>
      <w:r w:rsidR="003E6F80">
        <w:rPr>
          <w:rFonts w:ascii="Helvetica" w:hAnsi="Helvetica"/>
        </w:rPr>
        <w:t>.</w:t>
      </w:r>
    </w:p>
    <w:p w14:paraId="1EE07B75" w14:textId="77777777" w:rsidR="002010AA" w:rsidRPr="0041226C" w:rsidRDefault="002010AA" w:rsidP="002010AA">
      <w:pPr>
        <w:rPr>
          <w:rFonts w:ascii="Helvetica" w:hAnsi="Helvetica"/>
        </w:rPr>
      </w:pPr>
    </w:p>
    <w:p w14:paraId="079EF8F6" w14:textId="77777777" w:rsidR="004859AE" w:rsidRPr="0041226C" w:rsidRDefault="004859AE" w:rsidP="00CA2F49">
      <w:pPr>
        <w:pStyle w:val="Heading2"/>
        <w:rPr>
          <w:rFonts w:ascii="Helvetica" w:hAnsi="Helvetica"/>
        </w:rPr>
      </w:pPr>
      <w:bookmarkStart w:id="68" w:name="_Toc490813578"/>
      <w:r w:rsidRPr="0041226C">
        <w:rPr>
          <w:rFonts w:ascii="Helvetica" w:hAnsi="Helvetica"/>
        </w:rPr>
        <w:t>Service</w:t>
      </w:r>
      <w:bookmarkEnd w:id="68"/>
      <w:r w:rsidRPr="0041226C">
        <w:rPr>
          <w:rFonts w:ascii="Helvetica" w:hAnsi="Helvetica"/>
        </w:rPr>
        <w:t xml:space="preserve"> </w:t>
      </w:r>
    </w:p>
    <w:p w14:paraId="78C19C67" w14:textId="77777777" w:rsidR="004859AE" w:rsidRPr="0041226C" w:rsidRDefault="004859AE" w:rsidP="004859AE">
      <w:pPr>
        <w:rPr>
          <w:rFonts w:ascii="Helvetica" w:hAnsi="Helvetica"/>
        </w:rPr>
      </w:pPr>
    </w:p>
    <w:p w14:paraId="369A0D9C" w14:textId="3A16CFE6" w:rsidR="00A11EE8" w:rsidRPr="0041226C" w:rsidRDefault="00145A9F" w:rsidP="003E6F80">
      <w:pPr>
        <w:pStyle w:val="Heading3"/>
        <w:spacing w:line="276" w:lineRule="auto"/>
        <w:rPr>
          <w:rFonts w:ascii="Helvetica" w:hAnsi="Helvetica"/>
        </w:rPr>
      </w:pPr>
      <w:r w:rsidRPr="0041226C">
        <w:rPr>
          <w:rFonts w:ascii="Helvetica" w:hAnsi="Helvetica"/>
        </w:rPr>
        <w:t xml:space="preserve">All notices required to be issued to and served on </w:t>
      </w:r>
      <w:r w:rsidR="00A4544F" w:rsidRPr="00A4544F">
        <w:rPr>
          <w:rFonts w:ascii="Helvetica" w:hAnsi="Helvetica"/>
          <w:i/>
        </w:rPr>
        <w:t>WESM Members</w:t>
      </w:r>
      <w:r w:rsidRPr="0041226C">
        <w:rPr>
          <w:rFonts w:ascii="Helvetica" w:hAnsi="Helvetica"/>
        </w:rPr>
        <w:t xml:space="preserve"> under this Section </w:t>
      </w:r>
      <w:r w:rsidR="000E28CF" w:rsidRPr="0041226C">
        <w:rPr>
          <w:rFonts w:ascii="Helvetica" w:hAnsi="Helvetica"/>
        </w:rPr>
        <w:t xml:space="preserve">6 </w:t>
      </w:r>
      <w:r w:rsidRPr="0041226C">
        <w:rPr>
          <w:rFonts w:ascii="Helvetica" w:hAnsi="Helvetica"/>
        </w:rPr>
        <w:t xml:space="preserve">shall be issued to and served on </w:t>
      </w:r>
      <w:r w:rsidR="00A11EE8" w:rsidRPr="0041226C">
        <w:rPr>
          <w:rFonts w:ascii="Helvetica" w:hAnsi="Helvetica"/>
        </w:rPr>
        <w:t xml:space="preserve">the </w:t>
      </w:r>
      <w:r w:rsidR="00A4544F" w:rsidRPr="00A4544F">
        <w:rPr>
          <w:rFonts w:ascii="Helvetica" w:hAnsi="Helvetica"/>
          <w:i/>
        </w:rPr>
        <w:t>WESM Member</w:t>
      </w:r>
      <w:r w:rsidR="00A11EE8" w:rsidRPr="0041226C">
        <w:rPr>
          <w:rFonts w:ascii="Helvetica" w:hAnsi="Helvetica"/>
        </w:rPr>
        <w:t xml:space="preserve"> through its WESM Compliance Officer as appears on the records of the </w:t>
      </w:r>
      <w:r w:rsidR="0023217F" w:rsidRPr="0023217F">
        <w:rPr>
          <w:rFonts w:ascii="Helvetica" w:hAnsi="Helvetica"/>
          <w:i/>
        </w:rPr>
        <w:t>Enforcement and Compliance Office</w:t>
      </w:r>
      <w:r w:rsidR="00A11EE8" w:rsidRPr="0041226C">
        <w:rPr>
          <w:rFonts w:ascii="Helvetica" w:hAnsi="Helvetica"/>
        </w:rPr>
        <w:t xml:space="preserve">, or if none is designated, through </w:t>
      </w:r>
      <w:r w:rsidR="000E28CF" w:rsidRPr="0041226C">
        <w:rPr>
          <w:rFonts w:ascii="Helvetica" w:hAnsi="Helvetica"/>
        </w:rPr>
        <w:t xml:space="preserve">any one of </w:t>
      </w:r>
      <w:r w:rsidR="00A11EE8" w:rsidRPr="0041226C">
        <w:rPr>
          <w:rFonts w:ascii="Helvetica" w:hAnsi="Helvetica"/>
        </w:rPr>
        <w:t>the main contact person</w:t>
      </w:r>
      <w:r w:rsidR="000E28CF" w:rsidRPr="0041226C">
        <w:rPr>
          <w:rFonts w:ascii="Helvetica" w:hAnsi="Helvetica"/>
        </w:rPr>
        <w:t>, president or chief executive officer</w:t>
      </w:r>
      <w:r w:rsidR="00A11EE8" w:rsidRPr="0041226C">
        <w:rPr>
          <w:rFonts w:ascii="Helvetica" w:hAnsi="Helvetica"/>
        </w:rPr>
        <w:t xml:space="preserve"> of the </w:t>
      </w:r>
      <w:r w:rsidR="00A4544F" w:rsidRPr="00A4544F">
        <w:rPr>
          <w:rFonts w:ascii="Helvetica" w:hAnsi="Helvetica"/>
          <w:i/>
        </w:rPr>
        <w:t>WESM Member</w:t>
      </w:r>
      <w:r w:rsidR="00A11EE8" w:rsidRPr="0041226C">
        <w:rPr>
          <w:rFonts w:ascii="Helvetica" w:hAnsi="Helvetica"/>
        </w:rPr>
        <w:t xml:space="preserve"> as appears in the records of the </w:t>
      </w:r>
      <w:r w:rsidR="00A27B74" w:rsidRPr="00A27B74">
        <w:rPr>
          <w:rFonts w:ascii="Helvetica" w:hAnsi="Helvetica"/>
          <w:i/>
        </w:rPr>
        <w:t>Market Operator</w:t>
      </w:r>
      <w:r w:rsidR="004859AE" w:rsidRPr="0041226C">
        <w:rPr>
          <w:rFonts w:ascii="Helvetica" w:hAnsi="Helvetica"/>
        </w:rPr>
        <w:t>.</w:t>
      </w:r>
      <w:r w:rsidR="00A11EE8" w:rsidRPr="0041226C">
        <w:rPr>
          <w:rFonts w:ascii="Helvetica" w:hAnsi="Helvetica"/>
        </w:rPr>
        <w:t xml:space="preserve"> </w:t>
      </w:r>
      <w:r w:rsidR="00232B61" w:rsidRPr="0041226C">
        <w:rPr>
          <w:rFonts w:ascii="Helvetica" w:hAnsi="Helvetica"/>
        </w:rPr>
        <w:t>At its discretion,</w:t>
      </w:r>
      <w:r w:rsidR="00A11EE8" w:rsidRPr="0041226C">
        <w:rPr>
          <w:rFonts w:ascii="Helvetica" w:hAnsi="Helvetica"/>
        </w:rPr>
        <w:t xml:space="preserve"> </w:t>
      </w:r>
      <w:r w:rsidR="00A4544F" w:rsidRPr="00A4544F">
        <w:rPr>
          <w:rFonts w:ascii="Helvetica" w:hAnsi="Helvetica"/>
          <w:i/>
        </w:rPr>
        <w:t>WESM Member</w:t>
      </w:r>
      <w:r w:rsidR="00A11EE8" w:rsidRPr="0041226C">
        <w:rPr>
          <w:rFonts w:ascii="Helvetica" w:hAnsi="Helvetica"/>
        </w:rPr>
        <w:t xml:space="preserve"> may </w:t>
      </w:r>
      <w:r w:rsidR="00232B61" w:rsidRPr="0041226C">
        <w:rPr>
          <w:rFonts w:ascii="Helvetica" w:hAnsi="Helvetica"/>
        </w:rPr>
        <w:t xml:space="preserve">also </w:t>
      </w:r>
      <w:r w:rsidR="00A11EE8" w:rsidRPr="0041226C">
        <w:rPr>
          <w:rFonts w:ascii="Helvetica" w:hAnsi="Helvetica"/>
        </w:rPr>
        <w:t xml:space="preserve">designate another person as its authorized representative </w:t>
      </w:r>
      <w:r w:rsidR="00232B61" w:rsidRPr="0041226C">
        <w:rPr>
          <w:rFonts w:ascii="Helvetica" w:hAnsi="Helvetica"/>
        </w:rPr>
        <w:t>for a specific</w:t>
      </w:r>
      <w:r w:rsidR="00A11EE8" w:rsidRPr="0041226C">
        <w:rPr>
          <w:rFonts w:ascii="Helvetica" w:hAnsi="Helvetica"/>
        </w:rPr>
        <w:t xml:space="preserve"> investigation, provided that such designation shall be considered as made for </w:t>
      </w:r>
      <w:r w:rsidR="00232B61" w:rsidRPr="0041226C">
        <w:rPr>
          <w:rFonts w:ascii="Helvetica" w:hAnsi="Helvetica"/>
        </w:rPr>
        <w:t xml:space="preserve">that </w:t>
      </w:r>
      <w:r w:rsidR="00A11EE8" w:rsidRPr="0041226C">
        <w:rPr>
          <w:rFonts w:ascii="Helvetica" w:hAnsi="Helvetica"/>
        </w:rPr>
        <w:t xml:space="preserve">investigation only.  </w:t>
      </w:r>
    </w:p>
    <w:p w14:paraId="4F08EC9E" w14:textId="77777777" w:rsidR="004859AE" w:rsidRPr="0041226C" w:rsidRDefault="004859AE" w:rsidP="003E6F80">
      <w:pPr>
        <w:spacing w:line="276" w:lineRule="auto"/>
        <w:rPr>
          <w:rFonts w:ascii="Helvetica" w:hAnsi="Helvetica"/>
        </w:rPr>
      </w:pPr>
    </w:p>
    <w:p w14:paraId="246A4629" w14:textId="25BB1085" w:rsidR="00CA4144" w:rsidRPr="0041226C" w:rsidRDefault="004859AE" w:rsidP="003E6F80">
      <w:pPr>
        <w:pStyle w:val="Heading3"/>
        <w:spacing w:line="276" w:lineRule="auto"/>
        <w:rPr>
          <w:rFonts w:ascii="Helvetica" w:hAnsi="Helvetica"/>
        </w:rPr>
      </w:pPr>
      <w:r w:rsidRPr="0041226C">
        <w:rPr>
          <w:rFonts w:ascii="Helvetica" w:hAnsi="Helvetica"/>
        </w:rPr>
        <w:t xml:space="preserve">All notices shall be served at the office addresses of the above-named persons as this information appears in the records of the </w:t>
      </w:r>
      <w:r w:rsidR="0023217F" w:rsidRPr="0023217F">
        <w:rPr>
          <w:rFonts w:ascii="Helvetica" w:hAnsi="Helvetica"/>
          <w:i/>
        </w:rPr>
        <w:t>Enforcement and Compliance Officer</w:t>
      </w:r>
      <w:r w:rsidRPr="0041226C">
        <w:rPr>
          <w:rFonts w:ascii="Helvetica" w:hAnsi="Helvetica"/>
        </w:rPr>
        <w:t xml:space="preserve"> or the </w:t>
      </w:r>
      <w:r w:rsidR="00A27B74" w:rsidRPr="00A27B74">
        <w:rPr>
          <w:rFonts w:ascii="Helvetica" w:hAnsi="Helvetica"/>
          <w:i/>
        </w:rPr>
        <w:t>Market Operator</w:t>
      </w:r>
      <w:r w:rsidRPr="0041226C">
        <w:rPr>
          <w:rFonts w:ascii="Helvetica" w:hAnsi="Helvetica"/>
        </w:rPr>
        <w:t xml:space="preserve">. </w:t>
      </w:r>
      <w:r w:rsidR="00A4544F" w:rsidRPr="00A4544F">
        <w:rPr>
          <w:rFonts w:ascii="Helvetica" w:hAnsi="Helvetica"/>
          <w:i/>
        </w:rPr>
        <w:t>WESM Members</w:t>
      </w:r>
      <w:r w:rsidR="00CA4144" w:rsidRPr="0041226C">
        <w:rPr>
          <w:rFonts w:ascii="Helvetica" w:hAnsi="Helvetica"/>
        </w:rPr>
        <w:t xml:space="preserve"> have the obligation to ensure that the</w:t>
      </w:r>
      <w:r w:rsidR="000E28CF" w:rsidRPr="0041226C">
        <w:rPr>
          <w:rFonts w:ascii="Helvetica" w:hAnsi="Helvetica"/>
        </w:rPr>
        <w:t>ir contact</w:t>
      </w:r>
      <w:r w:rsidR="00CA4144" w:rsidRPr="0041226C">
        <w:rPr>
          <w:rFonts w:ascii="Helvetica" w:hAnsi="Helvetica"/>
        </w:rPr>
        <w:t xml:space="preserve"> information provided to the </w:t>
      </w:r>
      <w:r w:rsidR="0023217F" w:rsidRPr="0023217F">
        <w:rPr>
          <w:rFonts w:ascii="Helvetica" w:hAnsi="Helvetica"/>
          <w:i/>
        </w:rPr>
        <w:t>Enforcement and Compliance Office</w:t>
      </w:r>
      <w:r w:rsidR="00CA4144" w:rsidRPr="0041226C">
        <w:rPr>
          <w:rFonts w:ascii="Helvetica" w:hAnsi="Helvetica"/>
        </w:rPr>
        <w:t xml:space="preserve"> and to the </w:t>
      </w:r>
      <w:r w:rsidR="00A27B74" w:rsidRPr="00A27B74">
        <w:rPr>
          <w:rFonts w:ascii="Helvetica" w:hAnsi="Helvetica"/>
          <w:i/>
        </w:rPr>
        <w:t>Market Operator</w:t>
      </w:r>
      <w:r w:rsidR="00CA4144" w:rsidRPr="0041226C">
        <w:rPr>
          <w:rFonts w:ascii="Helvetica" w:hAnsi="Helvetica"/>
        </w:rPr>
        <w:t xml:space="preserve"> is current at all times regardless that they are not subject of any investigation.</w:t>
      </w:r>
    </w:p>
    <w:p w14:paraId="1C1267CA" w14:textId="77777777" w:rsidR="004859AE" w:rsidRPr="0041226C" w:rsidRDefault="004859AE" w:rsidP="003E6F80">
      <w:pPr>
        <w:spacing w:line="276" w:lineRule="auto"/>
        <w:rPr>
          <w:rFonts w:ascii="Helvetica" w:hAnsi="Helvetica"/>
        </w:rPr>
      </w:pPr>
    </w:p>
    <w:p w14:paraId="09248282" w14:textId="0E9D357A" w:rsidR="004859AE" w:rsidRPr="0041226C" w:rsidRDefault="006E7CA6" w:rsidP="003E6F80">
      <w:pPr>
        <w:pStyle w:val="Heading3"/>
        <w:spacing w:line="276" w:lineRule="auto"/>
        <w:rPr>
          <w:rFonts w:ascii="Helvetica" w:hAnsi="Helvetica"/>
        </w:rPr>
      </w:pPr>
      <w:r w:rsidRPr="0041226C">
        <w:rPr>
          <w:rFonts w:ascii="Helvetica" w:hAnsi="Helvetica"/>
        </w:rPr>
        <w:t xml:space="preserve">All submissions to the </w:t>
      </w:r>
      <w:r w:rsidR="0023217F" w:rsidRPr="0023217F">
        <w:rPr>
          <w:rFonts w:ascii="Helvetica" w:hAnsi="Helvetica"/>
          <w:i/>
        </w:rPr>
        <w:t>Enforcement and Compliance Office</w:t>
      </w:r>
      <w:r w:rsidRPr="0041226C">
        <w:rPr>
          <w:rFonts w:ascii="Helvetica" w:hAnsi="Helvetica"/>
        </w:rPr>
        <w:t xml:space="preserve"> pursuant to the procedures set out in this Section shall be served on </w:t>
      </w:r>
      <w:r w:rsidR="00485B6F" w:rsidRPr="0041226C">
        <w:rPr>
          <w:rFonts w:ascii="Helvetica" w:hAnsi="Helvetica"/>
        </w:rPr>
        <w:t xml:space="preserve">it </w:t>
      </w:r>
      <w:r w:rsidRPr="0041226C">
        <w:rPr>
          <w:rFonts w:ascii="Helvetica" w:hAnsi="Helvetica"/>
        </w:rPr>
        <w:t xml:space="preserve">through the offices of the </w:t>
      </w:r>
      <w:r w:rsidR="00A27B74" w:rsidRPr="00A27B74">
        <w:rPr>
          <w:rFonts w:ascii="Helvetica" w:hAnsi="Helvetica"/>
          <w:i/>
        </w:rPr>
        <w:t>Market Operator</w:t>
      </w:r>
      <w:r w:rsidRPr="0041226C">
        <w:rPr>
          <w:rFonts w:ascii="Helvetica" w:hAnsi="Helvetica"/>
        </w:rPr>
        <w:t>, unless a different address is notified.</w:t>
      </w:r>
    </w:p>
    <w:p w14:paraId="58AF6BB3" w14:textId="77777777" w:rsidR="006E7CA6" w:rsidRPr="0041226C" w:rsidRDefault="006E7CA6" w:rsidP="003E6F80">
      <w:pPr>
        <w:spacing w:line="276" w:lineRule="auto"/>
        <w:rPr>
          <w:rFonts w:ascii="Helvetica" w:hAnsi="Helvetica"/>
        </w:rPr>
      </w:pPr>
    </w:p>
    <w:p w14:paraId="5CC38DE3" w14:textId="4AAEB6F6" w:rsidR="006E7CA6" w:rsidRPr="0041226C" w:rsidRDefault="009A5519" w:rsidP="003E6F80">
      <w:pPr>
        <w:pStyle w:val="Heading3"/>
        <w:spacing w:line="276" w:lineRule="auto"/>
        <w:rPr>
          <w:rFonts w:ascii="Helvetica" w:hAnsi="Helvetica"/>
          <w:sz w:val="32"/>
        </w:rPr>
      </w:pPr>
      <w:r w:rsidRPr="0041226C">
        <w:rPr>
          <w:rFonts w:ascii="Helvetica" w:hAnsi="Helvetica" w:cstheme="minorHAnsi"/>
          <w:szCs w:val="20"/>
        </w:rPr>
        <w:t xml:space="preserve">Service of notices and reports by the </w:t>
      </w:r>
      <w:r w:rsidR="0023217F" w:rsidRPr="0023217F">
        <w:rPr>
          <w:rFonts w:ascii="Helvetica" w:hAnsi="Helvetica" w:cstheme="minorHAnsi"/>
          <w:i/>
          <w:szCs w:val="20"/>
        </w:rPr>
        <w:t>Enforcement and Compliance Office</w:t>
      </w:r>
      <w:r w:rsidRPr="0041226C">
        <w:rPr>
          <w:rFonts w:ascii="Helvetica" w:hAnsi="Helvetica" w:cstheme="minorHAnsi"/>
          <w:szCs w:val="20"/>
        </w:rPr>
        <w:t xml:space="preserve"> to all specified recipients as well as all </w:t>
      </w:r>
      <w:r w:rsidR="00485B6F" w:rsidRPr="0041226C">
        <w:rPr>
          <w:rFonts w:ascii="Helvetica" w:hAnsi="Helvetica" w:cstheme="minorHAnsi"/>
          <w:szCs w:val="20"/>
        </w:rPr>
        <w:t xml:space="preserve">notices and </w:t>
      </w:r>
      <w:r w:rsidRPr="0041226C">
        <w:rPr>
          <w:rFonts w:ascii="Helvetica" w:hAnsi="Helvetica" w:cstheme="minorHAnsi"/>
          <w:szCs w:val="20"/>
        </w:rPr>
        <w:t xml:space="preserve">submissions to the </w:t>
      </w:r>
      <w:r w:rsidR="0023217F" w:rsidRPr="0023217F">
        <w:rPr>
          <w:rFonts w:ascii="Helvetica" w:hAnsi="Helvetica" w:cstheme="minorHAnsi"/>
          <w:i/>
          <w:szCs w:val="20"/>
        </w:rPr>
        <w:t>Enforcement and Compliance Office</w:t>
      </w:r>
      <w:r w:rsidRPr="0041226C">
        <w:rPr>
          <w:rFonts w:ascii="Helvetica" w:hAnsi="Helvetica" w:cstheme="minorHAnsi"/>
          <w:szCs w:val="20"/>
        </w:rPr>
        <w:t xml:space="preserve"> may be made by personal service or by postal mail. Personal service includes service by in-house or third party messengerial se</w:t>
      </w:r>
      <w:r w:rsidR="007341B4">
        <w:rPr>
          <w:rFonts w:ascii="Helvetica" w:hAnsi="Helvetica" w:cstheme="minorHAnsi"/>
          <w:szCs w:val="20"/>
        </w:rPr>
        <w:t>r</w:t>
      </w:r>
      <w:r w:rsidRPr="0041226C">
        <w:rPr>
          <w:rFonts w:ascii="Helvetica" w:hAnsi="Helvetica" w:cstheme="minorHAnsi"/>
          <w:szCs w:val="20"/>
        </w:rPr>
        <w:t>vices or by commercial couriers. Service is deemed to have been made upon actual delivery if made by personal service, or upon deposit in the post office if by postal mail, notwithstanding in either case that the same was returned undelivered or that the intended recipient refused the delivery.</w:t>
      </w:r>
    </w:p>
    <w:p w14:paraId="552731D4" w14:textId="77777777" w:rsidR="006E7CA6" w:rsidRPr="0041226C" w:rsidRDefault="006E7CA6" w:rsidP="003E6F80">
      <w:pPr>
        <w:spacing w:line="276" w:lineRule="auto"/>
        <w:rPr>
          <w:rFonts w:ascii="Helvetica" w:hAnsi="Helvetica"/>
        </w:rPr>
      </w:pPr>
    </w:p>
    <w:p w14:paraId="5BAF6F3A" w14:textId="6D4CA348" w:rsidR="004859AE" w:rsidRPr="0041226C" w:rsidRDefault="004859AE" w:rsidP="003E6F80">
      <w:pPr>
        <w:pStyle w:val="Heading3"/>
        <w:spacing w:line="276" w:lineRule="auto"/>
        <w:rPr>
          <w:rFonts w:ascii="Helvetica" w:hAnsi="Helvetica"/>
        </w:rPr>
      </w:pPr>
      <w:r w:rsidRPr="0041226C">
        <w:rPr>
          <w:rFonts w:ascii="Helvetica" w:hAnsi="Helvetica"/>
        </w:rPr>
        <w:t xml:space="preserve">The foregoing notwithstanding, the </w:t>
      </w:r>
      <w:r w:rsidRPr="00791927">
        <w:rPr>
          <w:rFonts w:ascii="Helvetica" w:hAnsi="Helvetica"/>
          <w:i/>
        </w:rPr>
        <w:t>Enforcement and Compliance</w:t>
      </w:r>
      <w:r w:rsidR="00791927" w:rsidRPr="00791927">
        <w:rPr>
          <w:rFonts w:ascii="Helvetica" w:hAnsi="Helvetica"/>
          <w:i/>
        </w:rPr>
        <w:t xml:space="preserve"> Office</w:t>
      </w:r>
      <w:r w:rsidRPr="0041226C">
        <w:rPr>
          <w:rFonts w:ascii="Helvetica" w:hAnsi="Helvetica"/>
        </w:rPr>
        <w:t xml:space="preserve"> may </w:t>
      </w:r>
      <w:r w:rsidR="00CA4144" w:rsidRPr="0041226C">
        <w:rPr>
          <w:rFonts w:ascii="Helvetica" w:hAnsi="Helvetica"/>
        </w:rPr>
        <w:t xml:space="preserve">also </w:t>
      </w:r>
      <w:r w:rsidR="006E7CA6" w:rsidRPr="0041226C">
        <w:rPr>
          <w:rFonts w:ascii="Helvetica" w:hAnsi="Helvetica"/>
        </w:rPr>
        <w:t xml:space="preserve">serve notices and allow submissions by </w:t>
      </w:r>
      <w:r w:rsidR="00CA4144" w:rsidRPr="0041226C">
        <w:rPr>
          <w:rFonts w:ascii="Helvetica" w:hAnsi="Helvetica"/>
        </w:rPr>
        <w:t xml:space="preserve">electronic mail or by other </w:t>
      </w:r>
      <w:r w:rsidR="006E7CA6" w:rsidRPr="0041226C">
        <w:rPr>
          <w:rFonts w:ascii="Helvetica" w:hAnsi="Helvetica"/>
        </w:rPr>
        <w:t xml:space="preserve">electronic means. It is provided however, that the </w:t>
      </w:r>
      <w:r w:rsidR="006E7CA6" w:rsidRPr="0041226C">
        <w:rPr>
          <w:rFonts w:ascii="Helvetica" w:hAnsi="Helvetica"/>
          <w:i/>
        </w:rPr>
        <w:t>notice of investigation</w:t>
      </w:r>
      <w:r w:rsidR="006E7CA6" w:rsidRPr="0041226C">
        <w:rPr>
          <w:rFonts w:ascii="Helvetica" w:hAnsi="Helvetica"/>
        </w:rPr>
        <w:t xml:space="preserve">, relevant </w:t>
      </w:r>
      <w:r w:rsidR="006E7CA6" w:rsidRPr="0041226C">
        <w:rPr>
          <w:rFonts w:ascii="Helvetica" w:hAnsi="Helvetica"/>
          <w:i/>
        </w:rPr>
        <w:t>notice of penalty</w:t>
      </w:r>
      <w:r w:rsidR="006E7CA6" w:rsidRPr="0041226C">
        <w:rPr>
          <w:rFonts w:ascii="Helvetica" w:hAnsi="Helvetica"/>
        </w:rPr>
        <w:t xml:space="preserve">, and the </w:t>
      </w:r>
      <w:r w:rsidR="00485B6F" w:rsidRPr="0041226C">
        <w:rPr>
          <w:rFonts w:ascii="Helvetica" w:hAnsi="Helvetica"/>
        </w:rPr>
        <w:t xml:space="preserve">report on the </w:t>
      </w:r>
      <w:r w:rsidR="006E7CA6" w:rsidRPr="0041226C">
        <w:rPr>
          <w:rFonts w:ascii="Helvetica" w:hAnsi="Helvetica"/>
        </w:rPr>
        <w:t xml:space="preserve">results of the investigation shall always be served on the </w:t>
      </w:r>
      <w:r w:rsidR="00CA4144" w:rsidRPr="0041226C">
        <w:rPr>
          <w:rFonts w:ascii="Helvetica" w:hAnsi="Helvetica"/>
        </w:rPr>
        <w:t xml:space="preserve">relevant </w:t>
      </w:r>
      <w:r w:rsidR="00A4544F" w:rsidRPr="00A4544F">
        <w:rPr>
          <w:rFonts w:ascii="Helvetica" w:hAnsi="Helvetica"/>
          <w:i/>
        </w:rPr>
        <w:t>WESM Member</w:t>
      </w:r>
      <w:r w:rsidR="006E7CA6" w:rsidRPr="0041226C">
        <w:rPr>
          <w:rFonts w:ascii="Helvetica" w:hAnsi="Helvetica"/>
        </w:rPr>
        <w:t xml:space="preserve"> by </w:t>
      </w:r>
      <w:r w:rsidR="00641D5F" w:rsidRPr="0041226C">
        <w:rPr>
          <w:rFonts w:ascii="Helvetica" w:hAnsi="Helvetica"/>
        </w:rPr>
        <w:t>personal service</w:t>
      </w:r>
      <w:r w:rsidR="006E7CA6" w:rsidRPr="0041226C">
        <w:rPr>
          <w:rFonts w:ascii="Helvetica" w:hAnsi="Helvetica"/>
        </w:rPr>
        <w:t xml:space="preserve"> or by postal mail at their respective offices and may not be served by electronic means.  </w:t>
      </w:r>
    </w:p>
    <w:p w14:paraId="744ADC68" w14:textId="77777777" w:rsidR="006D7FBF" w:rsidRPr="0041226C" w:rsidRDefault="006D7FBF" w:rsidP="004A20BF">
      <w:pPr>
        <w:rPr>
          <w:rFonts w:ascii="Helvetica" w:hAnsi="Helvetica"/>
        </w:rPr>
      </w:pPr>
    </w:p>
    <w:p w14:paraId="76F687E6" w14:textId="73957106" w:rsidR="00897811" w:rsidRPr="0041226C" w:rsidRDefault="00BA31A7" w:rsidP="00CA2F49">
      <w:pPr>
        <w:pStyle w:val="Heading2"/>
        <w:rPr>
          <w:rFonts w:ascii="Helvetica" w:hAnsi="Helvetica"/>
        </w:rPr>
      </w:pPr>
      <w:bookmarkStart w:id="69" w:name="_Monitoring_of_Compliance"/>
      <w:bookmarkStart w:id="70" w:name="_Toc490813579"/>
      <w:bookmarkEnd w:id="69"/>
      <w:r>
        <w:rPr>
          <w:rFonts w:ascii="Helvetica" w:hAnsi="Helvetica"/>
        </w:rPr>
        <w:t xml:space="preserve">Compliance </w:t>
      </w:r>
      <w:r w:rsidR="00897811" w:rsidRPr="0041226C">
        <w:rPr>
          <w:rFonts w:ascii="Helvetica" w:hAnsi="Helvetica"/>
        </w:rPr>
        <w:t xml:space="preserve">Monitoring </w:t>
      </w:r>
      <w:bookmarkEnd w:id="70"/>
      <w:r>
        <w:rPr>
          <w:rFonts w:ascii="Helvetica" w:hAnsi="Helvetica"/>
        </w:rPr>
        <w:t>and Assessment</w:t>
      </w:r>
      <w:r w:rsidR="00897811" w:rsidRPr="0041226C">
        <w:rPr>
          <w:rFonts w:ascii="Helvetica" w:hAnsi="Helvetica"/>
        </w:rPr>
        <w:t xml:space="preserve"> </w:t>
      </w:r>
    </w:p>
    <w:p w14:paraId="6AC88826" w14:textId="77777777" w:rsidR="00897811" w:rsidRPr="0041226C" w:rsidRDefault="00897811" w:rsidP="004A20BF">
      <w:pPr>
        <w:rPr>
          <w:rFonts w:ascii="Helvetica" w:hAnsi="Helvetica"/>
        </w:rPr>
      </w:pPr>
    </w:p>
    <w:p w14:paraId="2A1C14EA" w14:textId="2CF4CED8" w:rsidR="00A539B4" w:rsidRPr="0041226C" w:rsidRDefault="00664932" w:rsidP="003E6F80">
      <w:pPr>
        <w:pStyle w:val="Heading3"/>
        <w:spacing w:line="276" w:lineRule="auto"/>
        <w:rPr>
          <w:rFonts w:ascii="Helvetica" w:hAnsi="Helvetica"/>
        </w:rPr>
      </w:pPr>
      <w:r w:rsidRPr="0041226C">
        <w:rPr>
          <w:rFonts w:ascii="Helvetica" w:hAnsi="Helvetica" w:cstheme="minorHAnsi"/>
          <w:szCs w:val="20"/>
        </w:rPr>
        <w:t xml:space="preserve">The </w:t>
      </w:r>
      <w:r w:rsidR="0023217F" w:rsidRPr="0023217F">
        <w:rPr>
          <w:rFonts w:ascii="Helvetica" w:hAnsi="Helvetica" w:cstheme="minorHAnsi"/>
          <w:i/>
          <w:szCs w:val="20"/>
        </w:rPr>
        <w:t>Enforcement and Compliance Office</w:t>
      </w:r>
      <w:r w:rsidRPr="0041226C">
        <w:rPr>
          <w:rFonts w:ascii="Helvetica" w:hAnsi="Helvetica" w:cstheme="minorHAnsi"/>
          <w:szCs w:val="20"/>
        </w:rPr>
        <w:t xml:space="preserve"> shall regularly monitor compliance by </w:t>
      </w:r>
      <w:r w:rsidR="00A4544F" w:rsidRPr="00A4544F">
        <w:rPr>
          <w:rFonts w:ascii="Helvetica" w:hAnsi="Helvetica" w:cstheme="minorHAnsi"/>
          <w:i/>
          <w:szCs w:val="20"/>
        </w:rPr>
        <w:t>WESM Members</w:t>
      </w:r>
      <w:r w:rsidRPr="0041226C">
        <w:rPr>
          <w:rFonts w:ascii="Helvetica" w:hAnsi="Helvetica" w:cstheme="minorHAnsi"/>
          <w:szCs w:val="20"/>
        </w:rPr>
        <w:t xml:space="preserve"> with the </w:t>
      </w:r>
      <w:r w:rsidRPr="0041226C">
        <w:rPr>
          <w:rFonts w:ascii="Helvetica" w:hAnsi="Helvetica" w:cstheme="minorHAnsi"/>
          <w:i/>
          <w:szCs w:val="20"/>
        </w:rPr>
        <w:t>market rules</w:t>
      </w:r>
      <w:r w:rsidRPr="0041226C">
        <w:rPr>
          <w:rFonts w:ascii="Helvetica" w:hAnsi="Helvetica" w:cstheme="minorHAnsi"/>
          <w:szCs w:val="20"/>
        </w:rPr>
        <w:t xml:space="preserve"> and </w:t>
      </w:r>
      <w:r w:rsidR="00A27B74" w:rsidRPr="00A27B74">
        <w:rPr>
          <w:rFonts w:ascii="Helvetica" w:hAnsi="Helvetica" w:cstheme="minorHAnsi"/>
          <w:i/>
          <w:szCs w:val="20"/>
        </w:rPr>
        <w:t>Market Manual</w:t>
      </w:r>
      <w:r w:rsidRPr="0041226C">
        <w:rPr>
          <w:rFonts w:ascii="Helvetica" w:hAnsi="Helvetica" w:cstheme="minorHAnsi"/>
          <w:i/>
          <w:szCs w:val="20"/>
        </w:rPr>
        <w:t xml:space="preserve">s </w:t>
      </w:r>
      <w:r w:rsidRPr="0041226C">
        <w:rPr>
          <w:rFonts w:ascii="Helvetica" w:hAnsi="Helvetica" w:cstheme="minorHAnsi"/>
          <w:szCs w:val="20"/>
        </w:rPr>
        <w:t xml:space="preserve">to determine if an act or omission that may constitute probable </w:t>
      </w:r>
      <w:r w:rsidR="002164B4" w:rsidRPr="002164B4">
        <w:rPr>
          <w:rFonts w:ascii="Helvetica" w:hAnsi="Helvetica" w:cstheme="minorHAnsi"/>
          <w:i/>
          <w:szCs w:val="20"/>
        </w:rPr>
        <w:t>breach</w:t>
      </w:r>
      <w:r w:rsidRPr="0041226C">
        <w:rPr>
          <w:rFonts w:ascii="Helvetica" w:hAnsi="Helvetica" w:cstheme="minorHAnsi"/>
          <w:szCs w:val="20"/>
        </w:rPr>
        <w:t xml:space="preserve"> covered by this Manual may have been committed. The monitoring shall cover all </w:t>
      </w:r>
      <w:r w:rsidR="00A4544F" w:rsidRPr="00A4544F">
        <w:rPr>
          <w:rFonts w:ascii="Helvetica" w:hAnsi="Helvetica" w:cstheme="minorHAnsi"/>
          <w:i/>
          <w:szCs w:val="20"/>
        </w:rPr>
        <w:t>WESM Members</w:t>
      </w:r>
      <w:r w:rsidRPr="0041226C">
        <w:rPr>
          <w:rFonts w:ascii="Helvetica" w:hAnsi="Helvetica" w:cstheme="minorHAnsi"/>
          <w:szCs w:val="20"/>
        </w:rPr>
        <w:t xml:space="preserve"> and all categories of </w:t>
      </w:r>
      <w:r w:rsidR="002164B4" w:rsidRPr="002164B4">
        <w:rPr>
          <w:rFonts w:ascii="Helvetica" w:hAnsi="Helvetica" w:cstheme="minorHAnsi"/>
          <w:i/>
          <w:szCs w:val="20"/>
        </w:rPr>
        <w:t>breach</w:t>
      </w:r>
      <w:r w:rsidRPr="0041226C">
        <w:rPr>
          <w:rFonts w:ascii="Helvetica" w:hAnsi="Helvetica" w:cstheme="minorHAnsi"/>
          <w:i/>
          <w:szCs w:val="20"/>
        </w:rPr>
        <w:t xml:space="preserve"> </w:t>
      </w:r>
      <w:r w:rsidRPr="0041226C">
        <w:rPr>
          <w:rFonts w:ascii="Helvetica" w:hAnsi="Helvetica" w:cstheme="minorHAnsi"/>
          <w:szCs w:val="20"/>
        </w:rPr>
        <w:t xml:space="preserve">described in </w:t>
      </w:r>
      <w:hyperlink w:anchor="_More_specifically_then," w:history="1">
        <w:r w:rsidR="00791927" w:rsidRPr="00791927">
          <w:rPr>
            <w:rStyle w:val="Hyperlink"/>
            <w:rFonts w:ascii="Helvetica" w:hAnsi="Helvetica" w:cstheme="minorHAnsi"/>
            <w:color w:val="auto"/>
            <w:szCs w:val="20"/>
            <w:u w:val="none"/>
          </w:rPr>
          <w:t>Section</w:t>
        </w:r>
        <w:r w:rsidRPr="00791927">
          <w:rPr>
            <w:rStyle w:val="Hyperlink"/>
            <w:rFonts w:ascii="Helvetica" w:hAnsi="Helvetica" w:cstheme="minorHAnsi"/>
            <w:color w:val="auto"/>
            <w:szCs w:val="20"/>
            <w:u w:val="none"/>
          </w:rPr>
          <w:t xml:space="preserve"> 5.2.5</w:t>
        </w:r>
      </w:hyperlink>
      <w:r w:rsidRPr="0041226C">
        <w:rPr>
          <w:rFonts w:ascii="Helvetica" w:hAnsi="Helvetica" w:cstheme="minorHAnsi"/>
          <w:szCs w:val="20"/>
        </w:rPr>
        <w:t xml:space="preserve"> as covered by the </w:t>
      </w:r>
      <w:r w:rsidRPr="0041226C">
        <w:rPr>
          <w:rFonts w:ascii="Helvetica" w:hAnsi="Helvetica" w:cstheme="minorHAnsi"/>
          <w:i/>
          <w:szCs w:val="20"/>
        </w:rPr>
        <w:t xml:space="preserve">enforcement </w:t>
      </w:r>
      <w:r w:rsidRPr="0041226C">
        <w:rPr>
          <w:rFonts w:ascii="Helvetica" w:hAnsi="Helvetica" w:cstheme="minorHAnsi"/>
          <w:szCs w:val="20"/>
        </w:rPr>
        <w:t>process set out in this Manual</w:t>
      </w:r>
      <w:r w:rsidR="00F83BFF" w:rsidRPr="0041226C">
        <w:rPr>
          <w:rFonts w:ascii="Helvetica" w:hAnsi="Helvetica"/>
        </w:rPr>
        <w:t>.</w:t>
      </w:r>
    </w:p>
    <w:p w14:paraId="125B1945" w14:textId="77777777" w:rsidR="003D5D8D" w:rsidRPr="0041226C" w:rsidRDefault="003D5D8D" w:rsidP="003E6F80">
      <w:pPr>
        <w:spacing w:line="276" w:lineRule="auto"/>
        <w:rPr>
          <w:rFonts w:ascii="Helvetica" w:hAnsi="Helvetica"/>
        </w:rPr>
      </w:pPr>
    </w:p>
    <w:p w14:paraId="4BE531C0" w14:textId="34350D01" w:rsidR="003D5D8D" w:rsidRPr="0041226C" w:rsidRDefault="003D5D8D" w:rsidP="003E6F80">
      <w:pPr>
        <w:pStyle w:val="Heading3"/>
        <w:spacing w:line="276" w:lineRule="auto"/>
        <w:rPr>
          <w:rFonts w:ascii="Helvetica" w:hAnsi="Helvetica"/>
        </w:rPr>
      </w:pPr>
      <w:r w:rsidRPr="0041226C">
        <w:rPr>
          <w:rFonts w:ascii="Helvetica" w:hAnsi="Helvetica"/>
        </w:rPr>
        <w:t>The</w:t>
      </w:r>
      <w:r w:rsidR="00245590" w:rsidRPr="0041226C">
        <w:rPr>
          <w:rFonts w:ascii="Helvetica" w:hAnsi="Helvetica"/>
        </w:rPr>
        <w:t xml:space="preserve"> </w:t>
      </w:r>
      <w:r w:rsidR="0023217F" w:rsidRPr="0023217F">
        <w:rPr>
          <w:rFonts w:ascii="Helvetica" w:hAnsi="Helvetica"/>
          <w:i/>
        </w:rPr>
        <w:t>Enforcement and Compliance Office</w:t>
      </w:r>
      <w:r w:rsidR="00245590" w:rsidRPr="0041226C">
        <w:rPr>
          <w:rFonts w:ascii="Helvetica" w:hAnsi="Helvetica"/>
        </w:rPr>
        <w:t xml:space="preserve"> shall carry out</w:t>
      </w:r>
      <w:r w:rsidRPr="0041226C">
        <w:rPr>
          <w:rFonts w:ascii="Helvetica" w:hAnsi="Helvetica"/>
        </w:rPr>
        <w:t xml:space="preserve"> compliance monitoring</w:t>
      </w:r>
      <w:r w:rsidR="00BA31A7">
        <w:rPr>
          <w:rFonts w:ascii="Helvetica" w:hAnsi="Helvetica"/>
        </w:rPr>
        <w:t xml:space="preserve"> and assessment</w:t>
      </w:r>
      <w:r w:rsidRPr="0041226C">
        <w:rPr>
          <w:rFonts w:ascii="Helvetica" w:hAnsi="Helvetica"/>
        </w:rPr>
        <w:t xml:space="preserve"> by examining readily available and verifiable market and dispatch data and reports, </w:t>
      </w:r>
      <w:r w:rsidR="00152443" w:rsidRPr="0041226C">
        <w:rPr>
          <w:rFonts w:ascii="Helvetica" w:hAnsi="Helvetica"/>
        </w:rPr>
        <w:t>which</w:t>
      </w:r>
      <w:r w:rsidR="0037749E" w:rsidRPr="0041226C">
        <w:rPr>
          <w:rFonts w:ascii="Helvetica" w:hAnsi="Helvetica"/>
        </w:rPr>
        <w:t>, for avoidance of doubt, shall include t</w:t>
      </w:r>
      <w:r w:rsidRPr="0041226C">
        <w:rPr>
          <w:rFonts w:ascii="Helvetica" w:hAnsi="Helvetica"/>
        </w:rPr>
        <w:t xml:space="preserve">he following – </w:t>
      </w:r>
    </w:p>
    <w:p w14:paraId="32B269BE" w14:textId="77777777" w:rsidR="003D5D8D" w:rsidRPr="0041226C" w:rsidRDefault="003D5D8D" w:rsidP="003E6F80">
      <w:pPr>
        <w:spacing w:line="276" w:lineRule="auto"/>
        <w:rPr>
          <w:rFonts w:ascii="Helvetica" w:hAnsi="Helvetica"/>
        </w:rPr>
      </w:pPr>
    </w:p>
    <w:p w14:paraId="018F7372" w14:textId="25DB23B6" w:rsidR="003D5D8D" w:rsidRPr="0041226C" w:rsidRDefault="003D5D8D" w:rsidP="003E6F80">
      <w:pPr>
        <w:pStyle w:val="Heading4"/>
        <w:numPr>
          <w:ilvl w:val="0"/>
          <w:numId w:val="23"/>
        </w:numPr>
        <w:spacing w:line="276" w:lineRule="auto"/>
        <w:ind w:left="1080"/>
        <w:rPr>
          <w:rFonts w:ascii="Helvetica" w:hAnsi="Helvetica"/>
        </w:rPr>
      </w:pPr>
      <w:r w:rsidRPr="0041226C">
        <w:rPr>
          <w:rFonts w:ascii="Helvetica" w:hAnsi="Helvetica"/>
        </w:rPr>
        <w:t xml:space="preserve">Input and output data submitted or transmitted to and generated by the </w:t>
      </w:r>
      <w:r w:rsidRPr="00791927">
        <w:rPr>
          <w:rFonts w:ascii="Helvetica" w:hAnsi="Helvetica"/>
          <w:i/>
        </w:rPr>
        <w:t>Market Management System</w:t>
      </w:r>
      <w:r w:rsidRPr="0041226C">
        <w:rPr>
          <w:rFonts w:ascii="Helvetica" w:hAnsi="Helvetica"/>
        </w:rPr>
        <w:t xml:space="preserve"> of the </w:t>
      </w:r>
      <w:r w:rsidR="00A27B74" w:rsidRPr="00A27B74">
        <w:rPr>
          <w:rFonts w:ascii="Helvetica" w:hAnsi="Helvetica"/>
          <w:i/>
        </w:rPr>
        <w:t>Market Operator</w:t>
      </w:r>
      <w:r w:rsidRPr="0041226C">
        <w:rPr>
          <w:rFonts w:ascii="Helvetica" w:hAnsi="Helvetica"/>
        </w:rPr>
        <w:t xml:space="preserve">; </w:t>
      </w:r>
    </w:p>
    <w:p w14:paraId="774C9296" w14:textId="272F187D" w:rsidR="003D5D8D" w:rsidRPr="0041226C" w:rsidRDefault="003D5D8D" w:rsidP="003E6F80">
      <w:pPr>
        <w:pStyle w:val="Heading4"/>
        <w:spacing w:line="276" w:lineRule="auto"/>
        <w:ind w:left="1080"/>
        <w:rPr>
          <w:rFonts w:ascii="Helvetica" w:hAnsi="Helvetica"/>
        </w:rPr>
      </w:pPr>
      <w:r w:rsidRPr="0041226C">
        <w:rPr>
          <w:rFonts w:ascii="Helvetica" w:hAnsi="Helvetica"/>
        </w:rPr>
        <w:t xml:space="preserve">Post-dispatch reports of the </w:t>
      </w:r>
      <w:r w:rsidR="00A27B74" w:rsidRPr="00A27B74">
        <w:rPr>
          <w:rFonts w:ascii="Helvetica" w:hAnsi="Helvetica"/>
          <w:i/>
        </w:rPr>
        <w:t>Market Operator</w:t>
      </w:r>
      <w:r w:rsidRPr="0041226C">
        <w:rPr>
          <w:rFonts w:ascii="Helvetica" w:hAnsi="Helvetica"/>
        </w:rPr>
        <w:t xml:space="preserve"> and the </w:t>
      </w:r>
      <w:r w:rsidR="00A27B74" w:rsidRPr="00A27B74">
        <w:rPr>
          <w:rFonts w:ascii="Helvetica" w:hAnsi="Helvetica"/>
          <w:i/>
        </w:rPr>
        <w:t>System Operator</w:t>
      </w:r>
      <w:r w:rsidRPr="0041226C">
        <w:rPr>
          <w:rFonts w:ascii="Helvetica" w:hAnsi="Helvetica"/>
        </w:rPr>
        <w:t xml:space="preserve">; </w:t>
      </w:r>
      <w:r w:rsidR="00D80A61" w:rsidRPr="0041226C">
        <w:rPr>
          <w:rFonts w:ascii="Helvetica" w:hAnsi="Helvetica"/>
        </w:rPr>
        <w:t xml:space="preserve"> </w:t>
      </w:r>
    </w:p>
    <w:p w14:paraId="4FA06AD8" w14:textId="77777777" w:rsidR="00D80A61" w:rsidRPr="0041226C" w:rsidRDefault="003D5D8D" w:rsidP="003E6F80">
      <w:pPr>
        <w:pStyle w:val="Heading4"/>
        <w:spacing w:line="276" w:lineRule="auto"/>
        <w:ind w:left="1080"/>
        <w:rPr>
          <w:rFonts w:ascii="Helvetica" w:hAnsi="Helvetica"/>
        </w:rPr>
      </w:pPr>
      <w:r w:rsidRPr="0041226C">
        <w:rPr>
          <w:rFonts w:ascii="Helvetica" w:hAnsi="Helvetica"/>
        </w:rPr>
        <w:t>Market</w:t>
      </w:r>
      <w:r w:rsidR="00E301E3" w:rsidRPr="0041226C">
        <w:rPr>
          <w:rFonts w:ascii="Helvetica" w:hAnsi="Helvetica"/>
        </w:rPr>
        <w:t xml:space="preserve"> information and</w:t>
      </w:r>
      <w:r w:rsidRPr="0041226C">
        <w:rPr>
          <w:rFonts w:ascii="Helvetica" w:hAnsi="Helvetica"/>
        </w:rPr>
        <w:t xml:space="preserve"> reports published in the market information website</w:t>
      </w:r>
      <w:r w:rsidR="00D80A61" w:rsidRPr="0041226C">
        <w:rPr>
          <w:rFonts w:ascii="Helvetica" w:hAnsi="Helvetica"/>
        </w:rPr>
        <w:t xml:space="preserve">; and </w:t>
      </w:r>
    </w:p>
    <w:p w14:paraId="582FCA7E" w14:textId="02A58573" w:rsidR="003D5D8D" w:rsidRDefault="00BA31A7" w:rsidP="003E6F80">
      <w:pPr>
        <w:pStyle w:val="Heading4"/>
        <w:spacing w:line="276" w:lineRule="auto"/>
        <w:ind w:left="1080"/>
        <w:rPr>
          <w:rFonts w:ascii="Helvetica" w:hAnsi="Helvetica" w:cs="Helvetica"/>
        </w:rPr>
      </w:pPr>
      <w:r w:rsidRPr="00BA31A7">
        <w:rPr>
          <w:rFonts w:ascii="Helvetica" w:hAnsi="Helvetica" w:cs="Helvetica"/>
        </w:rPr>
        <w:t xml:space="preserve">Information contained in non-compliance reports, and other relevant reports submitted by a </w:t>
      </w:r>
      <w:r w:rsidRPr="00BA31A7">
        <w:rPr>
          <w:rFonts w:ascii="Helvetica" w:hAnsi="Helvetica" w:cs="Helvetica"/>
          <w:i/>
        </w:rPr>
        <w:t>WESM Member</w:t>
      </w:r>
      <w:r w:rsidRPr="00BA31A7">
        <w:rPr>
          <w:rFonts w:ascii="Helvetica" w:hAnsi="Helvetica" w:cs="Helvetica"/>
        </w:rPr>
        <w:t xml:space="preserve"> pursuant to this Manual, or other reports or forms submitted by a </w:t>
      </w:r>
      <w:r w:rsidRPr="00BA31A7">
        <w:rPr>
          <w:rFonts w:ascii="Helvetica" w:hAnsi="Helvetica" w:cs="Helvetica"/>
          <w:i/>
        </w:rPr>
        <w:t>WESM Member</w:t>
      </w:r>
      <w:r w:rsidRPr="00BA31A7">
        <w:rPr>
          <w:rFonts w:ascii="Helvetica" w:hAnsi="Helvetica" w:cs="Helvetica"/>
        </w:rPr>
        <w:t xml:space="preserve"> to the </w:t>
      </w:r>
      <w:r w:rsidRPr="00BA31A7">
        <w:rPr>
          <w:rFonts w:ascii="Helvetica" w:hAnsi="Helvetica" w:cs="Helvetica"/>
          <w:i/>
        </w:rPr>
        <w:t>Enforcement and Compliance Office</w:t>
      </w:r>
      <w:r w:rsidRPr="00BA31A7">
        <w:rPr>
          <w:rFonts w:ascii="Helvetica" w:hAnsi="Helvetica" w:cs="Helvetica"/>
        </w:rPr>
        <w:t xml:space="preserve"> or the </w:t>
      </w:r>
      <w:r w:rsidRPr="00BA31A7">
        <w:rPr>
          <w:rFonts w:ascii="Helvetica" w:hAnsi="Helvetica" w:cs="Helvetica"/>
          <w:i/>
        </w:rPr>
        <w:t>Market Operator</w:t>
      </w:r>
      <w:r w:rsidRPr="00BA31A7">
        <w:rPr>
          <w:rFonts w:ascii="Helvetica" w:hAnsi="Helvetica" w:cs="Helvetica"/>
        </w:rPr>
        <w:t xml:space="preserve"> pursuant to other </w:t>
      </w:r>
      <w:r w:rsidRPr="00BA31A7">
        <w:rPr>
          <w:rFonts w:ascii="Helvetica" w:hAnsi="Helvetica" w:cs="Helvetica"/>
          <w:i/>
        </w:rPr>
        <w:t>Market Manuals</w:t>
      </w:r>
      <w:r w:rsidRPr="00BA31A7">
        <w:rPr>
          <w:rFonts w:ascii="Helvetica" w:hAnsi="Helvetica" w:cs="Helvetica"/>
        </w:rPr>
        <w:t xml:space="preserve"> or provisions of the market rules. All the reasons or explanations provided therein</w:t>
      </w:r>
      <w:r w:rsidRPr="00BA31A7">
        <w:rPr>
          <w:rFonts w:ascii="Helvetica" w:hAnsi="Helvetica" w:cs="Helvetica"/>
          <w:i/>
        </w:rPr>
        <w:t xml:space="preserve"> </w:t>
      </w:r>
      <w:r w:rsidRPr="00BA31A7">
        <w:rPr>
          <w:rFonts w:ascii="Helvetica" w:hAnsi="Helvetica" w:cs="Helvetica"/>
        </w:rPr>
        <w:t>must be accompanied by valid supporting documents</w:t>
      </w:r>
      <w:r w:rsidR="003D5D8D" w:rsidRPr="00BA31A7">
        <w:rPr>
          <w:rFonts w:ascii="Helvetica" w:hAnsi="Helvetica" w:cs="Helvetica"/>
        </w:rPr>
        <w:t>.</w:t>
      </w:r>
    </w:p>
    <w:p w14:paraId="7EF05FE9" w14:textId="77777777" w:rsidR="00CA2BF9" w:rsidRPr="00257273" w:rsidRDefault="00CA2BF9" w:rsidP="00AA1620">
      <w:pPr>
        <w:rPr>
          <w:rFonts w:ascii="Helvetica" w:hAnsi="Helvetica"/>
        </w:rPr>
      </w:pPr>
    </w:p>
    <w:p w14:paraId="37AA8EA9" w14:textId="77777777" w:rsidR="00CA2BF9" w:rsidRPr="00AA1620" w:rsidRDefault="00CA2BF9" w:rsidP="00AA1620">
      <w:pPr>
        <w:pStyle w:val="Heading3"/>
        <w:numPr>
          <w:ilvl w:val="0"/>
          <w:numId w:val="0"/>
        </w:numPr>
        <w:spacing w:line="276" w:lineRule="auto"/>
        <w:ind w:left="720"/>
        <w:rPr>
          <w:rFonts w:ascii="Helvetica" w:hAnsi="Helvetica"/>
        </w:rPr>
      </w:pPr>
      <w:r w:rsidRPr="00AA1620">
        <w:rPr>
          <w:rFonts w:ascii="Helvetica" w:hAnsi="Helvetica"/>
        </w:rPr>
        <w:t xml:space="preserve">The </w:t>
      </w:r>
      <w:r w:rsidRPr="00AA1620">
        <w:rPr>
          <w:rFonts w:ascii="Helvetica" w:hAnsi="Helvetica"/>
          <w:i/>
        </w:rPr>
        <w:t>Enforcement and Compliance Office</w:t>
      </w:r>
      <w:r w:rsidRPr="00AA1620">
        <w:rPr>
          <w:rFonts w:ascii="Helvetica" w:hAnsi="Helvetica"/>
        </w:rPr>
        <w:t xml:space="preserve"> shall, for this purpose, establish a detailed process or procedure of compliance monitoring and assessment and prescribe</w:t>
      </w:r>
      <w:r w:rsidRPr="00AA1620">
        <w:rPr>
          <w:rFonts w:ascii="Helvetica" w:hAnsi="Helvetica" w:cstheme="minorHAnsi"/>
        </w:rPr>
        <w:t xml:space="preserve"> a reply format or template </w:t>
      </w:r>
      <w:r w:rsidRPr="00AA1620">
        <w:rPr>
          <w:rFonts w:ascii="Helvetica" w:hAnsi="Helvetica"/>
        </w:rPr>
        <w:t xml:space="preserve">that may be accomplished by the </w:t>
      </w:r>
      <w:r w:rsidRPr="00AA1620">
        <w:rPr>
          <w:rFonts w:ascii="Helvetica" w:hAnsi="Helvetica"/>
          <w:i/>
        </w:rPr>
        <w:t>WESM Member</w:t>
      </w:r>
      <w:r w:rsidRPr="00AA1620">
        <w:rPr>
          <w:rFonts w:ascii="Helvetica" w:hAnsi="Helvetica"/>
        </w:rPr>
        <w:t xml:space="preserve"> as part of the monitoring process. In developing the procedure, the </w:t>
      </w:r>
      <w:r w:rsidRPr="00AA1620">
        <w:rPr>
          <w:rFonts w:ascii="Helvetica" w:hAnsi="Helvetica"/>
          <w:i/>
        </w:rPr>
        <w:t>Enforcement and Compliance Office</w:t>
      </w:r>
      <w:r w:rsidRPr="00AA1620">
        <w:rPr>
          <w:rFonts w:ascii="Helvetica" w:hAnsi="Helvetica"/>
        </w:rPr>
        <w:t xml:space="preserve"> shall ensure that the right of the </w:t>
      </w:r>
      <w:r w:rsidRPr="00AA1620">
        <w:rPr>
          <w:rFonts w:ascii="Helvetica" w:hAnsi="Helvetica"/>
          <w:i/>
        </w:rPr>
        <w:t>WESM Member</w:t>
      </w:r>
      <w:r w:rsidRPr="00AA1620">
        <w:rPr>
          <w:rFonts w:ascii="Helvetica" w:hAnsi="Helvetica"/>
        </w:rPr>
        <w:t xml:space="preserve"> to due process shall be protected by giving them adequate time and opportunity to respond to any allegations of probable </w:t>
      </w:r>
      <w:r w:rsidRPr="00AA1620">
        <w:rPr>
          <w:rFonts w:ascii="Helvetica" w:hAnsi="Helvetica"/>
          <w:i/>
        </w:rPr>
        <w:t xml:space="preserve">breach </w:t>
      </w:r>
      <w:r w:rsidRPr="00AA1620">
        <w:rPr>
          <w:rFonts w:ascii="Helvetica" w:hAnsi="Helvetica"/>
        </w:rPr>
        <w:t>of the WESM Rules and/or market manuals, and to be informed of the results of the compliance monitoring and assessment.</w:t>
      </w:r>
    </w:p>
    <w:p w14:paraId="3C781E70" w14:textId="77777777" w:rsidR="003D5D8D" w:rsidRPr="0041226C" w:rsidRDefault="003D5D8D" w:rsidP="003E6F80">
      <w:pPr>
        <w:pStyle w:val="Heading4"/>
        <w:numPr>
          <w:ilvl w:val="0"/>
          <w:numId w:val="0"/>
        </w:numPr>
        <w:spacing w:line="276" w:lineRule="auto"/>
        <w:ind w:left="720"/>
        <w:rPr>
          <w:rFonts w:ascii="Helvetica" w:hAnsi="Helvetica"/>
        </w:rPr>
      </w:pPr>
    </w:p>
    <w:p w14:paraId="67348048" w14:textId="7EC9FBAE" w:rsidR="003D5D8D" w:rsidRPr="0041226C" w:rsidRDefault="00664932" w:rsidP="003E6F80">
      <w:pPr>
        <w:pStyle w:val="Heading3"/>
        <w:spacing w:line="276" w:lineRule="auto"/>
        <w:rPr>
          <w:rFonts w:ascii="Helvetica" w:hAnsi="Helvetica"/>
        </w:rPr>
      </w:pPr>
      <w:r w:rsidRPr="0041226C">
        <w:rPr>
          <w:rFonts w:ascii="Helvetica" w:hAnsi="Helvetica" w:cstheme="minorHAnsi"/>
        </w:rPr>
        <w:t xml:space="preserve">The </w:t>
      </w:r>
      <w:r w:rsidR="0023217F" w:rsidRPr="0023217F">
        <w:rPr>
          <w:rFonts w:ascii="Helvetica" w:hAnsi="Helvetica" w:cstheme="minorHAnsi"/>
          <w:i/>
        </w:rPr>
        <w:t>Enforcement and Compliance Office</w:t>
      </w:r>
      <w:r w:rsidRPr="0041226C">
        <w:rPr>
          <w:rFonts w:ascii="Helvetica" w:hAnsi="Helvetica" w:cstheme="minorHAnsi"/>
        </w:rPr>
        <w:t xml:space="preserve"> may also consider information and reports that it can obtain from the DOE and the ERC and their attached agencies or offices, and other government agencies with jurisdiction over the </w:t>
      </w:r>
      <w:r w:rsidR="00A4544F" w:rsidRPr="00A4544F">
        <w:rPr>
          <w:rFonts w:ascii="Helvetica" w:hAnsi="Helvetica" w:cstheme="minorHAnsi"/>
          <w:i/>
        </w:rPr>
        <w:t>WESM Member</w:t>
      </w:r>
      <w:r w:rsidRPr="0041226C">
        <w:rPr>
          <w:rFonts w:ascii="Helvetica" w:hAnsi="Helvetica" w:cstheme="minorHAnsi"/>
        </w:rPr>
        <w:t xml:space="preserve"> or its operations</w:t>
      </w:r>
      <w:r w:rsidR="00A85F52" w:rsidRPr="0041226C">
        <w:rPr>
          <w:rFonts w:ascii="Helvetica" w:hAnsi="Helvetica" w:cstheme="minorHAnsi"/>
        </w:rPr>
        <w:t xml:space="preserve">. Such information and reports may be considered if these </w:t>
      </w:r>
      <w:r w:rsidR="002010AA" w:rsidRPr="0041226C">
        <w:rPr>
          <w:rFonts w:ascii="Helvetica" w:hAnsi="Helvetica" w:cstheme="minorHAnsi"/>
        </w:rPr>
        <w:t xml:space="preserve">are </w:t>
      </w:r>
      <w:r w:rsidRPr="0041226C">
        <w:rPr>
          <w:rFonts w:ascii="Helvetica" w:hAnsi="Helvetica" w:cstheme="minorHAnsi"/>
        </w:rPr>
        <w:t xml:space="preserve">readily available </w:t>
      </w:r>
      <w:r w:rsidR="002010AA" w:rsidRPr="0041226C">
        <w:rPr>
          <w:rFonts w:ascii="Helvetica" w:hAnsi="Helvetica" w:cstheme="minorHAnsi"/>
        </w:rPr>
        <w:t xml:space="preserve">without restriction </w:t>
      </w:r>
      <w:r w:rsidRPr="0041226C">
        <w:rPr>
          <w:rFonts w:ascii="Helvetica" w:hAnsi="Helvetica" w:cstheme="minorHAnsi"/>
        </w:rPr>
        <w:t>to and verifiable by</w:t>
      </w:r>
      <w:r w:rsidR="002010AA" w:rsidRPr="0041226C">
        <w:rPr>
          <w:rFonts w:ascii="Helvetica" w:hAnsi="Helvetica" w:cstheme="minorHAnsi"/>
        </w:rPr>
        <w:t xml:space="preserve"> the </w:t>
      </w:r>
      <w:r w:rsidR="0023217F" w:rsidRPr="0023217F">
        <w:rPr>
          <w:rFonts w:ascii="Helvetica" w:hAnsi="Helvetica" w:cstheme="minorHAnsi"/>
          <w:i/>
        </w:rPr>
        <w:t>Enforcement and Compliance Office</w:t>
      </w:r>
      <w:r w:rsidRPr="0041226C">
        <w:rPr>
          <w:rFonts w:ascii="Helvetica" w:hAnsi="Helvetica" w:cstheme="minorHAnsi"/>
        </w:rPr>
        <w:t xml:space="preserve"> </w:t>
      </w:r>
      <w:r w:rsidR="00A85F52" w:rsidRPr="0041226C">
        <w:rPr>
          <w:rFonts w:ascii="Helvetica" w:hAnsi="Helvetica" w:cstheme="minorHAnsi"/>
        </w:rPr>
        <w:t xml:space="preserve">as well as </w:t>
      </w:r>
      <w:r w:rsidR="002010AA" w:rsidRPr="0041226C">
        <w:rPr>
          <w:rFonts w:ascii="Helvetica" w:hAnsi="Helvetica" w:cstheme="minorHAnsi"/>
        </w:rPr>
        <w:t xml:space="preserve">the </w:t>
      </w:r>
      <w:r w:rsidR="00A4544F" w:rsidRPr="00A4544F">
        <w:rPr>
          <w:rFonts w:ascii="Helvetica" w:hAnsi="Helvetica" w:cstheme="minorHAnsi"/>
          <w:i/>
        </w:rPr>
        <w:t>WESM Member</w:t>
      </w:r>
      <w:r w:rsidR="002010AA" w:rsidRPr="0041226C">
        <w:rPr>
          <w:rFonts w:ascii="Helvetica" w:hAnsi="Helvetica" w:cstheme="minorHAnsi"/>
        </w:rPr>
        <w:t xml:space="preserve"> covered by the monitoring</w:t>
      </w:r>
      <w:r w:rsidR="00F36664" w:rsidRPr="0041226C">
        <w:rPr>
          <w:rFonts w:ascii="Helvetica" w:hAnsi="Helvetica"/>
        </w:rPr>
        <w:t xml:space="preserve">. </w:t>
      </w:r>
    </w:p>
    <w:p w14:paraId="642A42F0" w14:textId="77777777" w:rsidR="009D6C9F" w:rsidRPr="0041226C" w:rsidRDefault="009D6C9F" w:rsidP="003E6F80">
      <w:pPr>
        <w:spacing w:line="276" w:lineRule="auto"/>
        <w:rPr>
          <w:rFonts w:ascii="Helvetica" w:hAnsi="Helvetica"/>
        </w:rPr>
      </w:pPr>
    </w:p>
    <w:p w14:paraId="4456E9E6" w14:textId="351CAD39" w:rsidR="009D6C9F" w:rsidRPr="0041226C" w:rsidRDefault="009D6C9F"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may also obtain expert advice or technical assistance from any WESM Committee, the </w:t>
      </w:r>
      <w:r w:rsidR="00A27B74" w:rsidRPr="00A27B74">
        <w:rPr>
          <w:rFonts w:ascii="Helvetica" w:hAnsi="Helvetica"/>
          <w:i/>
        </w:rPr>
        <w:t>System Operator</w:t>
      </w:r>
      <w:r w:rsidRPr="0041226C">
        <w:rPr>
          <w:rFonts w:ascii="Helvetica" w:hAnsi="Helvetica"/>
        </w:rPr>
        <w:t xml:space="preserve"> or the </w:t>
      </w:r>
      <w:r w:rsidR="00A27B74" w:rsidRPr="00A27B74">
        <w:rPr>
          <w:rFonts w:ascii="Helvetica" w:hAnsi="Helvetica"/>
          <w:i/>
        </w:rPr>
        <w:t>Market Operator</w:t>
      </w:r>
      <w:r w:rsidRPr="0041226C">
        <w:rPr>
          <w:rFonts w:ascii="Helvetica" w:hAnsi="Helvetica"/>
        </w:rPr>
        <w:t>, as it deems necessary to aid in its monitoring.</w:t>
      </w:r>
    </w:p>
    <w:p w14:paraId="5557E7EE" w14:textId="77777777" w:rsidR="003D5D8D" w:rsidRPr="0041226C" w:rsidRDefault="003D5D8D" w:rsidP="000059C5">
      <w:pPr>
        <w:rPr>
          <w:rFonts w:ascii="Helvetica" w:hAnsi="Helvetica"/>
        </w:rPr>
      </w:pPr>
    </w:p>
    <w:p w14:paraId="67C7AF88" w14:textId="3262FB4E" w:rsidR="00BA31A7" w:rsidRPr="00BA31A7" w:rsidRDefault="00BA31A7" w:rsidP="003E6F80">
      <w:pPr>
        <w:pStyle w:val="Heading3"/>
        <w:spacing w:line="276" w:lineRule="auto"/>
        <w:rPr>
          <w:rFonts w:ascii="Helvetica" w:hAnsi="Helvetica" w:cs="Helvetica"/>
        </w:rPr>
      </w:pPr>
      <w:r w:rsidRPr="00BA31A7">
        <w:rPr>
          <w:rFonts w:ascii="Helvetica" w:hAnsi="Helvetica" w:cs="Helvetica"/>
        </w:rPr>
        <w:t xml:space="preserve">The </w:t>
      </w:r>
      <w:r w:rsidRPr="00BA31A7">
        <w:rPr>
          <w:rFonts w:ascii="Helvetica" w:hAnsi="Helvetica" w:cs="Helvetica"/>
          <w:i/>
        </w:rPr>
        <w:t>Enforcement and Compliance Office</w:t>
      </w:r>
      <w:r w:rsidRPr="00BA31A7">
        <w:rPr>
          <w:rFonts w:ascii="Helvetica" w:hAnsi="Helvetica" w:cs="Helvetica"/>
        </w:rPr>
        <w:t xml:space="preserve"> shall, for this purpose, establish a detailed process or procedure of compliance monitoring and assessment and prescribe a reply format or template that may be accomplished by the </w:t>
      </w:r>
      <w:r w:rsidRPr="00BA31A7">
        <w:rPr>
          <w:rFonts w:ascii="Helvetica" w:hAnsi="Helvetica" w:cs="Helvetica"/>
          <w:i/>
        </w:rPr>
        <w:t>WESM Member</w:t>
      </w:r>
      <w:r w:rsidRPr="00BA31A7">
        <w:rPr>
          <w:rFonts w:ascii="Helvetica" w:hAnsi="Helvetica" w:cs="Helvetica"/>
        </w:rPr>
        <w:t xml:space="preserve"> as part of the monitoring process. In developing the procedure, the </w:t>
      </w:r>
      <w:r w:rsidRPr="00BA31A7">
        <w:rPr>
          <w:rFonts w:ascii="Helvetica" w:hAnsi="Helvetica" w:cs="Helvetica"/>
          <w:i/>
        </w:rPr>
        <w:t>Enforcement and Compliance Office</w:t>
      </w:r>
      <w:r w:rsidRPr="00BA31A7">
        <w:rPr>
          <w:rFonts w:ascii="Helvetica" w:hAnsi="Helvetica" w:cs="Helvetica"/>
        </w:rPr>
        <w:t xml:space="preserve"> shall ensure that the right of the </w:t>
      </w:r>
      <w:r w:rsidRPr="00BA31A7">
        <w:rPr>
          <w:rFonts w:ascii="Helvetica" w:hAnsi="Helvetica" w:cs="Helvetica"/>
          <w:i/>
        </w:rPr>
        <w:t>WESM Member</w:t>
      </w:r>
      <w:r w:rsidRPr="00BA31A7">
        <w:rPr>
          <w:rFonts w:ascii="Helvetica" w:hAnsi="Helvetica" w:cs="Helvetica"/>
        </w:rPr>
        <w:t xml:space="preserve"> to due process shall be protected by giving them adequate time and opportunity to respond to any allegations of probable </w:t>
      </w:r>
      <w:r w:rsidRPr="00BA31A7">
        <w:rPr>
          <w:rFonts w:ascii="Helvetica" w:hAnsi="Helvetica" w:cs="Helvetica"/>
          <w:i/>
        </w:rPr>
        <w:t xml:space="preserve">breach </w:t>
      </w:r>
      <w:r w:rsidRPr="00BA31A7">
        <w:rPr>
          <w:rFonts w:ascii="Helvetica" w:hAnsi="Helvetica" w:cs="Helvetica"/>
        </w:rPr>
        <w:t>of the WESM Rules and/or market manuals, and to be informed of the results of the compliance monitoring and assessment.</w:t>
      </w:r>
    </w:p>
    <w:p w14:paraId="1A4FB4AF" w14:textId="77777777" w:rsidR="00BA31A7" w:rsidRPr="00BA31A7" w:rsidRDefault="00BA31A7" w:rsidP="00BA31A7"/>
    <w:p w14:paraId="48D5DA43" w14:textId="45CF7125" w:rsidR="00EF683F" w:rsidRDefault="00EF683F" w:rsidP="003E6F80">
      <w:pPr>
        <w:pStyle w:val="Heading3"/>
        <w:spacing w:line="276" w:lineRule="auto"/>
        <w:rPr>
          <w:rFonts w:ascii="Helvetica" w:hAnsi="Helvetica" w:cs="Helvetica"/>
        </w:rPr>
      </w:pPr>
      <w:r w:rsidRPr="00BA31A7">
        <w:rPr>
          <w:rFonts w:ascii="Helvetica" w:hAnsi="Helvetica" w:cs="Helvetica"/>
        </w:rPr>
        <w:t xml:space="preserve">If, as a result of its compliance monitoring and assessment, and after taking into account all the market data and information cited in Sections 6.3.2 to 6.3.4, the reasons provided by the concerned </w:t>
      </w:r>
      <w:r w:rsidRPr="00BA31A7">
        <w:rPr>
          <w:rFonts w:ascii="Helvetica" w:hAnsi="Helvetica" w:cs="Helvetica"/>
          <w:i/>
        </w:rPr>
        <w:t>WESM Member</w:t>
      </w:r>
      <w:r w:rsidRPr="00BA31A7">
        <w:rPr>
          <w:rFonts w:ascii="Helvetica" w:hAnsi="Helvetica" w:cs="Helvetica"/>
        </w:rPr>
        <w:t xml:space="preserve"> and all the supporting documents submitted in relation thereto</w:t>
      </w:r>
      <w:r w:rsidRPr="00BA31A7">
        <w:rPr>
          <w:rFonts w:ascii="Helvetica" w:hAnsi="Helvetica" w:cs="Helvetica"/>
          <w:i/>
        </w:rPr>
        <w:t xml:space="preserve">, </w:t>
      </w:r>
      <w:r w:rsidRPr="00BA31A7">
        <w:rPr>
          <w:rFonts w:ascii="Helvetica" w:hAnsi="Helvetica" w:cs="Helvetica"/>
        </w:rPr>
        <w:t xml:space="preserve">the </w:t>
      </w:r>
      <w:r w:rsidRPr="00BA31A7">
        <w:rPr>
          <w:rFonts w:ascii="Helvetica" w:hAnsi="Helvetica" w:cs="Helvetica"/>
          <w:i/>
        </w:rPr>
        <w:t>Enforcement and Compliance Office</w:t>
      </w:r>
      <w:r w:rsidRPr="00BA31A7">
        <w:rPr>
          <w:rFonts w:ascii="Helvetica" w:hAnsi="Helvetica" w:cs="Helvetica"/>
        </w:rPr>
        <w:t xml:space="preserve"> determines that there is a </w:t>
      </w:r>
      <w:r w:rsidRPr="00BA31A7">
        <w:rPr>
          <w:rFonts w:ascii="Helvetica" w:hAnsi="Helvetica" w:cs="Helvetica"/>
          <w:i/>
        </w:rPr>
        <w:t>breach</w:t>
      </w:r>
      <w:r w:rsidRPr="00BA31A7">
        <w:rPr>
          <w:rFonts w:ascii="Helvetica" w:hAnsi="Helvetica" w:cs="Helvetica"/>
        </w:rPr>
        <w:t xml:space="preserve"> committed by a </w:t>
      </w:r>
      <w:r w:rsidRPr="00BA31A7">
        <w:rPr>
          <w:rFonts w:ascii="Helvetica" w:hAnsi="Helvetica" w:cs="Helvetica"/>
          <w:i/>
        </w:rPr>
        <w:t>WESM Member</w:t>
      </w:r>
      <w:r w:rsidRPr="00BA31A7">
        <w:rPr>
          <w:rFonts w:ascii="Helvetica" w:hAnsi="Helvetica" w:cs="Helvetica"/>
        </w:rPr>
        <w:t xml:space="preserve">, it shall issue the </w:t>
      </w:r>
      <w:r w:rsidRPr="00BA31A7">
        <w:rPr>
          <w:rFonts w:ascii="Helvetica" w:hAnsi="Helvetica" w:cs="Helvetica"/>
          <w:i/>
        </w:rPr>
        <w:t>Notice of Specified Penalty</w:t>
      </w:r>
      <w:r w:rsidRPr="00BA31A7">
        <w:rPr>
          <w:rFonts w:ascii="Helvetica" w:hAnsi="Helvetica" w:cs="Helvetica"/>
        </w:rPr>
        <w:t xml:space="preserve"> in accordance with the </w:t>
      </w:r>
      <w:r w:rsidRPr="00BA31A7">
        <w:rPr>
          <w:rFonts w:ascii="Helvetica" w:hAnsi="Helvetica" w:cs="Helvetica"/>
          <w:i/>
        </w:rPr>
        <w:t>WESM Penalty Manual</w:t>
      </w:r>
      <w:r w:rsidRPr="00BA31A7">
        <w:rPr>
          <w:rFonts w:ascii="Helvetica" w:hAnsi="Helvetica" w:cs="Helvetica"/>
        </w:rPr>
        <w:t xml:space="preserve">. Where remedial measures are required, it shall cause the implementation of the same in accordance with Section </w:t>
      </w:r>
      <w:hyperlink w:anchor="_Remedial_Measures" w:history="1">
        <w:r w:rsidRPr="00BA31A7">
          <w:rPr>
            <w:rFonts w:ascii="Helvetica" w:hAnsi="Helvetica" w:cs="Helvetica"/>
          </w:rPr>
          <w:t>6.1</w:t>
        </w:r>
      </w:hyperlink>
      <w:r w:rsidRPr="00BA31A7">
        <w:rPr>
          <w:rFonts w:ascii="Helvetica" w:hAnsi="Helvetica" w:cs="Helvetica"/>
        </w:rPr>
        <w:t>7</w:t>
      </w:r>
      <w:r>
        <w:rPr>
          <w:rFonts w:ascii="Helvetica" w:hAnsi="Helvetica" w:cs="Helvetica"/>
        </w:rPr>
        <w:t>.</w:t>
      </w:r>
    </w:p>
    <w:p w14:paraId="42347ABF" w14:textId="77777777" w:rsidR="00EF683F" w:rsidRPr="00EF683F" w:rsidRDefault="00EF683F" w:rsidP="00EF683F"/>
    <w:p w14:paraId="7412BE46" w14:textId="4FF7E904" w:rsidR="00897811" w:rsidRDefault="00EF683F" w:rsidP="004A20BF">
      <w:pPr>
        <w:pStyle w:val="Heading3"/>
        <w:spacing w:line="276" w:lineRule="auto"/>
        <w:rPr>
          <w:rFonts w:ascii="Helvetica" w:hAnsi="Helvetica" w:cs="Helvetica"/>
        </w:rPr>
      </w:pPr>
      <w:r w:rsidRPr="00EF683F">
        <w:rPr>
          <w:rFonts w:ascii="Helvetica" w:hAnsi="Helvetica" w:cs="Helvetica"/>
        </w:rPr>
        <w:t xml:space="preserve">A </w:t>
      </w:r>
      <w:r w:rsidRPr="00EF683F">
        <w:rPr>
          <w:rFonts w:ascii="Helvetica" w:hAnsi="Helvetica" w:cs="Helvetica"/>
          <w:i/>
        </w:rPr>
        <w:t>WESM Member</w:t>
      </w:r>
      <w:r w:rsidRPr="00EF683F">
        <w:rPr>
          <w:rFonts w:ascii="Helvetica" w:hAnsi="Helvetica" w:cs="Helvetica"/>
        </w:rPr>
        <w:t xml:space="preserve"> may seek a reconsideration or appeal of the </w:t>
      </w:r>
      <w:r w:rsidRPr="00EF683F">
        <w:rPr>
          <w:rFonts w:ascii="Helvetica" w:hAnsi="Helvetica" w:cs="Helvetica"/>
          <w:i/>
        </w:rPr>
        <w:t>Notice of Specified Penalty</w:t>
      </w:r>
      <w:r w:rsidRPr="00EF683F">
        <w:rPr>
          <w:rFonts w:ascii="Helvetica" w:hAnsi="Helvetica" w:cs="Helvetica"/>
        </w:rPr>
        <w:t xml:space="preserve"> in accordance with the procedures and subject to the requirements provided in Section 4.13 of the </w:t>
      </w:r>
      <w:r w:rsidRPr="00EF683F">
        <w:rPr>
          <w:rFonts w:ascii="Helvetica" w:hAnsi="Helvetica" w:cs="Helvetica"/>
          <w:i/>
        </w:rPr>
        <w:t>WESM Penalty Manual</w:t>
      </w:r>
      <w:r w:rsidRPr="00EF683F">
        <w:rPr>
          <w:rFonts w:ascii="Helvetica" w:hAnsi="Helvetica" w:cs="Helvetica"/>
        </w:rPr>
        <w:t>.</w:t>
      </w:r>
    </w:p>
    <w:p w14:paraId="1F998F39" w14:textId="77777777" w:rsidR="00CA2BF9" w:rsidRPr="00AA1620" w:rsidRDefault="00CA2BF9" w:rsidP="00AA1620"/>
    <w:p w14:paraId="0E1A7C71" w14:textId="77777777" w:rsidR="007519BF" w:rsidRPr="0041226C" w:rsidRDefault="007519BF" w:rsidP="00CA2F49">
      <w:pPr>
        <w:pStyle w:val="Heading2"/>
        <w:rPr>
          <w:rFonts w:ascii="Helvetica" w:hAnsi="Helvetica"/>
        </w:rPr>
      </w:pPr>
      <w:bookmarkStart w:id="71" w:name="_Toc490813580"/>
      <w:r w:rsidRPr="0041226C">
        <w:rPr>
          <w:rFonts w:ascii="Helvetica" w:hAnsi="Helvetica"/>
        </w:rPr>
        <w:t>Initiation</w:t>
      </w:r>
      <w:r w:rsidR="006D7FBF" w:rsidRPr="0041226C">
        <w:rPr>
          <w:rFonts w:ascii="Helvetica" w:hAnsi="Helvetica"/>
        </w:rPr>
        <w:t xml:space="preserve"> </w:t>
      </w:r>
      <w:r w:rsidR="00897811" w:rsidRPr="0041226C">
        <w:rPr>
          <w:rFonts w:ascii="Helvetica" w:hAnsi="Helvetica"/>
        </w:rPr>
        <w:t>of Investigation</w:t>
      </w:r>
      <w:bookmarkEnd w:id="71"/>
      <w:r w:rsidR="00897811" w:rsidRPr="0041226C">
        <w:rPr>
          <w:rFonts w:ascii="Helvetica" w:hAnsi="Helvetica"/>
        </w:rPr>
        <w:t xml:space="preserve"> </w:t>
      </w:r>
    </w:p>
    <w:p w14:paraId="2924BC04" w14:textId="77777777" w:rsidR="007519BF" w:rsidRPr="00EF683F" w:rsidRDefault="007519BF" w:rsidP="004A20BF">
      <w:pPr>
        <w:rPr>
          <w:rFonts w:ascii="Helvetica" w:hAnsi="Helvetica" w:cs="Helvetica"/>
        </w:rPr>
      </w:pPr>
    </w:p>
    <w:p w14:paraId="014DAB71" w14:textId="734E889D" w:rsidR="00897811" w:rsidRPr="00EF683F" w:rsidRDefault="00EF683F" w:rsidP="003E6F80">
      <w:pPr>
        <w:pStyle w:val="Heading3"/>
        <w:spacing w:line="276" w:lineRule="auto"/>
        <w:rPr>
          <w:rFonts w:ascii="Helvetica" w:hAnsi="Helvetica" w:cs="Helvetica"/>
          <w:i/>
        </w:rPr>
      </w:pPr>
      <w:r w:rsidRPr="00EF683F">
        <w:rPr>
          <w:rFonts w:ascii="Helvetica" w:hAnsi="Helvetica" w:cs="Helvetica"/>
        </w:rPr>
        <w:t xml:space="preserve">An investigation is initiated upon the endorsement to the </w:t>
      </w:r>
      <w:r w:rsidRPr="00EF683F">
        <w:rPr>
          <w:rFonts w:ascii="Helvetica" w:hAnsi="Helvetica" w:cs="Helvetica"/>
          <w:i/>
          <w:iCs/>
        </w:rPr>
        <w:t>Enforcement and Compliance Office</w:t>
      </w:r>
      <w:r w:rsidRPr="00EF683F">
        <w:rPr>
          <w:rFonts w:ascii="Helvetica" w:hAnsi="Helvetica" w:cs="Helvetica"/>
        </w:rPr>
        <w:t xml:space="preserve"> of a report of probable breach or a </w:t>
      </w:r>
      <w:r w:rsidRPr="00EF683F">
        <w:rPr>
          <w:rFonts w:ascii="Helvetica" w:hAnsi="Helvetica" w:cs="Helvetica"/>
          <w:i/>
          <w:iCs/>
        </w:rPr>
        <w:t>request for investigation</w:t>
      </w:r>
      <w:r w:rsidRPr="00EF683F">
        <w:rPr>
          <w:rFonts w:ascii="Helvetica" w:hAnsi="Helvetica" w:cs="Helvetica"/>
        </w:rPr>
        <w:t xml:space="preserve"> on the WESM Member that is subject of the investigation or upon a directive from the ERC. The related procedures on investigation, such as, issuance of notice of investigation, submission by the parties, conduct of ocular inspections, and implementation of the decisions, set forth in Sections 6.5 to 6.14 of this Manual shall apply</w:t>
      </w:r>
      <w:r w:rsidR="0051102E" w:rsidRPr="00EF683F">
        <w:rPr>
          <w:rFonts w:ascii="Helvetica" w:hAnsi="Helvetica" w:cs="Helvetica"/>
        </w:rPr>
        <w:t>.</w:t>
      </w:r>
    </w:p>
    <w:p w14:paraId="1BB6B431" w14:textId="77777777" w:rsidR="00897811" w:rsidRPr="0041226C" w:rsidRDefault="00897811" w:rsidP="003E6F80">
      <w:pPr>
        <w:spacing w:line="276" w:lineRule="auto"/>
        <w:rPr>
          <w:rFonts w:ascii="Helvetica" w:hAnsi="Helvetica"/>
        </w:rPr>
      </w:pPr>
    </w:p>
    <w:p w14:paraId="4B2B80BC" w14:textId="2B98D8DA" w:rsidR="007A5BAA" w:rsidRPr="0041226C" w:rsidRDefault="00FA2A3B" w:rsidP="003E6F80">
      <w:pPr>
        <w:pStyle w:val="Heading3"/>
        <w:spacing w:line="276" w:lineRule="auto"/>
        <w:rPr>
          <w:rFonts w:ascii="Helvetica" w:hAnsi="Helvetica"/>
        </w:rPr>
      </w:pPr>
      <w:r w:rsidRPr="0041226C">
        <w:rPr>
          <w:rFonts w:ascii="Helvetica" w:hAnsi="Helvetica"/>
        </w:rPr>
        <w:t>A</w:t>
      </w:r>
      <w:r w:rsidR="003A3395" w:rsidRPr="0041226C">
        <w:rPr>
          <w:rFonts w:ascii="Helvetica" w:hAnsi="Helvetica"/>
        </w:rPr>
        <w:t xml:space="preserve"> </w:t>
      </w:r>
      <w:r w:rsidR="003A3395" w:rsidRPr="0041226C">
        <w:rPr>
          <w:rFonts w:ascii="Helvetica" w:hAnsi="Helvetica"/>
          <w:i/>
        </w:rPr>
        <w:t>notice of investigation</w:t>
      </w:r>
      <w:r w:rsidR="003A3395" w:rsidRPr="0041226C">
        <w:rPr>
          <w:rFonts w:ascii="Helvetica" w:hAnsi="Helvetica"/>
        </w:rPr>
        <w:t xml:space="preserve"> </w:t>
      </w:r>
      <w:r w:rsidR="001313AA" w:rsidRPr="0041226C">
        <w:rPr>
          <w:rFonts w:ascii="Helvetica" w:hAnsi="Helvetica"/>
        </w:rPr>
        <w:t>shall</w:t>
      </w:r>
      <w:r w:rsidR="003A3395" w:rsidRPr="0041226C">
        <w:rPr>
          <w:rFonts w:ascii="Helvetica" w:hAnsi="Helvetica"/>
        </w:rPr>
        <w:t xml:space="preserve"> be issued</w:t>
      </w:r>
      <w:r w:rsidRPr="0041226C">
        <w:rPr>
          <w:rFonts w:ascii="Helvetica" w:hAnsi="Helvetica"/>
        </w:rPr>
        <w:t xml:space="preserve"> </w:t>
      </w:r>
      <w:r w:rsidR="00E67B43" w:rsidRPr="0041226C">
        <w:rPr>
          <w:rFonts w:ascii="Helvetica" w:hAnsi="Helvetica"/>
        </w:rPr>
        <w:t>upon</w:t>
      </w:r>
      <w:r w:rsidRPr="0041226C">
        <w:rPr>
          <w:rFonts w:ascii="Helvetica" w:hAnsi="Helvetica"/>
        </w:rPr>
        <w:t xml:space="preserve"> </w:t>
      </w:r>
      <w:r w:rsidR="00F539A1" w:rsidRPr="0041226C">
        <w:rPr>
          <w:rFonts w:ascii="Helvetica" w:hAnsi="Helvetica"/>
        </w:rPr>
        <w:t xml:space="preserve">either one of the following – </w:t>
      </w:r>
    </w:p>
    <w:p w14:paraId="5EF695D5" w14:textId="77777777" w:rsidR="007A5BAA" w:rsidRPr="0041226C" w:rsidRDefault="007A5BAA" w:rsidP="003E6F80">
      <w:pPr>
        <w:spacing w:line="276" w:lineRule="auto"/>
        <w:rPr>
          <w:rFonts w:ascii="Helvetica" w:hAnsi="Helvetica"/>
        </w:rPr>
      </w:pPr>
    </w:p>
    <w:p w14:paraId="6829CD62" w14:textId="0BE2C816" w:rsidR="007116E6" w:rsidRPr="00EF683F" w:rsidRDefault="001313AA" w:rsidP="00EF683F">
      <w:pPr>
        <w:pStyle w:val="Heading4"/>
        <w:numPr>
          <w:ilvl w:val="0"/>
          <w:numId w:val="55"/>
        </w:numPr>
        <w:spacing w:line="276" w:lineRule="auto"/>
        <w:ind w:left="1080"/>
        <w:rPr>
          <w:rFonts w:ascii="Helvetica" w:hAnsi="Helvetica"/>
        </w:rPr>
      </w:pPr>
      <w:r w:rsidRPr="00EF683F">
        <w:rPr>
          <w:rFonts w:ascii="Helvetica" w:hAnsi="Helvetica"/>
        </w:rPr>
        <w:t>A</w:t>
      </w:r>
      <w:r w:rsidR="007116E6" w:rsidRPr="00EF683F">
        <w:rPr>
          <w:rFonts w:ascii="Helvetica" w:hAnsi="Helvetica"/>
        </w:rPr>
        <w:t xml:space="preserve"> </w:t>
      </w:r>
      <w:r w:rsidR="007116E6" w:rsidRPr="00EF683F">
        <w:rPr>
          <w:rFonts w:ascii="Helvetica" w:hAnsi="Helvetica"/>
          <w:i/>
        </w:rPr>
        <w:t xml:space="preserve">report of probable </w:t>
      </w:r>
      <w:r w:rsidR="002164B4" w:rsidRPr="00EF683F">
        <w:rPr>
          <w:rFonts w:ascii="Helvetica" w:hAnsi="Helvetica"/>
          <w:i/>
        </w:rPr>
        <w:t>breach</w:t>
      </w:r>
      <w:r w:rsidR="007116E6" w:rsidRPr="00EF683F">
        <w:rPr>
          <w:rFonts w:ascii="Helvetica" w:hAnsi="Helvetica"/>
        </w:rPr>
        <w:t xml:space="preserve"> </w:t>
      </w:r>
      <w:r w:rsidR="00276C17" w:rsidRPr="00EF683F">
        <w:rPr>
          <w:rFonts w:ascii="Helvetica" w:hAnsi="Helvetica"/>
        </w:rPr>
        <w:t xml:space="preserve">submitted </w:t>
      </w:r>
      <w:r w:rsidR="007116E6" w:rsidRPr="00EF683F">
        <w:rPr>
          <w:rFonts w:ascii="Helvetica" w:hAnsi="Helvetica"/>
        </w:rPr>
        <w:t xml:space="preserve">by the </w:t>
      </w:r>
      <w:r w:rsidR="00A27B74" w:rsidRPr="00EF683F">
        <w:rPr>
          <w:rFonts w:ascii="Helvetica" w:hAnsi="Helvetica"/>
          <w:i/>
        </w:rPr>
        <w:t>System Operator</w:t>
      </w:r>
      <w:r w:rsidR="007116E6" w:rsidRPr="00EF683F">
        <w:rPr>
          <w:rFonts w:ascii="Helvetica" w:hAnsi="Helvetica"/>
        </w:rPr>
        <w:t xml:space="preserve"> or the </w:t>
      </w:r>
      <w:r w:rsidR="00A27B74" w:rsidRPr="00EF683F">
        <w:rPr>
          <w:rFonts w:ascii="Helvetica" w:hAnsi="Helvetica"/>
          <w:i/>
        </w:rPr>
        <w:t>Market Operator</w:t>
      </w:r>
      <w:r w:rsidR="007116E6" w:rsidRPr="00EF683F">
        <w:rPr>
          <w:rFonts w:ascii="Helvetica" w:hAnsi="Helvetica"/>
        </w:rPr>
        <w:t xml:space="preserve">; or </w:t>
      </w:r>
    </w:p>
    <w:p w14:paraId="26B909B6" w14:textId="2E46FB86" w:rsidR="00FA2A3B" w:rsidRPr="0041226C" w:rsidRDefault="001313AA" w:rsidP="003E6F80">
      <w:pPr>
        <w:pStyle w:val="Heading4"/>
        <w:spacing w:line="276" w:lineRule="auto"/>
        <w:ind w:left="1080"/>
        <w:rPr>
          <w:rFonts w:ascii="Helvetica" w:hAnsi="Helvetica"/>
        </w:rPr>
      </w:pPr>
      <w:r w:rsidRPr="0041226C">
        <w:rPr>
          <w:rFonts w:ascii="Helvetica" w:hAnsi="Helvetica"/>
        </w:rPr>
        <w:t>A</w:t>
      </w:r>
      <w:r w:rsidR="00F539A1" w:rsidRPr="0041226C">
        <w:rPr>
          <w:rFonts w:ascii="Helvetica" w:hAnsi="Helvetica"/>
        </w:rPr>
        <w:t xml:space="preserve"> </w:t>
      </w:r>
      <w:r w:rsidR="00E26489" w:rsidRPr="0041226C">
        <w:rPr>
          <w:rFonts w:ascii="Helvetica" w:hAnsi="Helvetica"/>
          <w:i/>
        </w:rPr>
        <w:t xml:space="preserve">request for investigation </w:t>
      </w:r>
      <w:r w:rsidR="007519BF" w:rsidRPr="0041226C">
        <w:rPr>
          <w:rFonts w:ascii="Helvetica" w:hAnsi="Helvetica"/>
        </w:rPr>
        <w:t xml:space="preserve">submitted </w:t>
      </w:r>
      <w:r w:rsidR="007A5BAA" w:rsidRPr="0041226C">
        <w:rPr>
          <w:rFonts w:ascii="Helvetica" w:hAnsi="Helvetica"/>
        </w:rPr>
        <w:t xml:space="preserve">by </w:t>
      </w:r>
      <w:r w:rsidR="00FA2A3B" w:rsidRPr="0041226C">
        <w:rPr>
          <w:rFonts w:ascii="Helvetica" w:hAnsi="Helvetica"/>
        </w:rPr>
        <w:t>any WESM committee or</w:t>
      </w:r>
      <w:r w:rsidR="007A5BAA" w:rsidRPr="0041226C">
        <w:rPr>
          <w:rFonts w:ascii="Helvetica" w:hAnsi="Helvetica"/>
        </w:rPr>
        <w:t xml:space="preserve"> </w:t>
      </w:r>
      <w:r w:rsidR="00FA2A3B" w:rsidRPr="0041226C">
        <w:rPr>
          <w:rFonts w:ascii="Helvetica" w:hAnsi="Helvetica"/>
        </w:rPr>
        <w:t xml:space="preserve">any </w:t>
      </w:r>
      <w:r w:rsidR="00A4544F" w:rsidRPr="00A4544F">
        <w:rPr>
          <w:rFonts w:ascii="Helvetica" w:hAnsi="Helvetica"/>
          <w:i/>
        </w:rPr>
        <w:t>WESM Member</w:t>
      </w:r>
      <w:r w:rsidR="007A5BAA" w:rsidRPr="0041226C">
        <w:rPr>
          <w:rFonts w:ascii="Helvetica" w:hAnsi="Helvetica"/>
        </w:rPr>
        <w:t xml:space="preserve">; or </w:t>
      </w:r>
      <w:r w:rsidR="00FA2A3B" w:rsidRPr="0041226C">
        <w:rPr>
          <w:rFonts w:ascii="Helvetica" w:hAnsi="Helvetica"/>
        </w:rPr>
        <w:t xml:space="preserve"> </w:t>
      </w:r>
    </w:p>
    <w:p w14:paraId="23B64E2E" w14:textId="4C00A6EF" w:rsidR="00F539A1" w:rsidRPr="0041226C" w:rsidRDefault="001313AA" w:rsidP="003E6F80">
      <w:pPr>
        <w:pStyle w:val="Heading4"/>
        <w:spacing w:line="276" w:lineRule="auto"/>
        <w:ind w:left="1080"/>
        <w:rPr>
          <w:rFonts w:ascii="Helvetica" w:hAnsi="Helvetica"/>
        </w:rPr>
      </w:pPr>
      <w:r w:rsidRPr="0041226C">
        <w:rPr>
          <w:rFonts w:ascii="Helvetica" w:hAnsi="Helvetica"/>
        </w:rPr>
        <w:t>A</w:t>
      </w:r>
      <w:r w:rsidR="00F539A1" w:rsidRPr="0041226C">
        <w:rPr>
          <w:rFonts w:ascii="Helvetica" w:hAnsi="Helvetica"/>
        </w:rPr>
        <w:t xml:space="preserve"> directive from the ERC</w:t>
      </w:r>
      <w:r w:rsidR="007C7CD8" w:rsidRPr="0041226C">
        <w:rPr>
          <w:rFonts w:ascii="Helvetica" w:hAnsi="Helvetica"/>
        </w:rPr>
        <w:t xml:space="preserve"> </w:t>
      </w:r>
      <w:r w:rsidRPr="0041226C">
        <w:rPr>
          <w:rFonts w:ascii="Helvetica" w:hAnsi="Helvetica"/>
        </w:rPr>
        <w:t>specifically direct</w:t>
      </w:r>
      <w:r w:rsidR="002010AA" w:rsidRPr="0041226C">
        <w:rPr>
          <w:rFonts w:ascii="Helvetica" w:hAnsi="Helvetica"/>
        </w:rPr>
        <w:t>ing</w:t>
      </w:r>
      <w:r w:rsidRPr="0041226C">
        <w:rPr>
          <w:rFonts w:ascii="Helvetica" w:hAnsi="Helvetica"/>
        </w:rPr>
        <w:t xml:space="preserve"> investigation for </w:t>
      </w:r>
      <w:r w:rsidR="002164B4" w:rsidRPr="002164B4">
        <w:rPr>
          <w:rFonts w:ascii="Helvetica" w:hAnsi="Helvetica"/>
          <w:i/>
        </w:rPr>
        <w:t>breach</w:t>
      </w:r>
      <w:r w:rsidRPr="0041226C">
        <w:rPr>
          <w:rFonts w:ascii="Helvetica" w:hAnsi="Helvetica"/>
        </w:rPr>
        <w:t xml:space="preserve"> for possible imposition of sanctions under the </w:t>
      </w:r>
      <w:r w:rsidR="00A4544F" w:rsidRPr="00A4544F">
        <w:rPr>
          <w:rFonts w:ascii="Helvetica" w:hAnsi="Helvetica"/>
          <w:i/>
        </w:rPr>
        <w:t>WESM Rules</w:t>
      </w:r>
      <w:r w:rsidRPr="0041226C">
        <w:rPr>
          <w:rFonts w:ascii="Helvetica" w:hAnsi="Helvetica"/>
        </w:rPr>
        <w:t xml:space="preserve"> or the </w:t>
      </w:r>
      <w:r w:rsidRPr="0041226C">
        <w:rPr>
          <w:rFonts w:ascii="Helvetica" w:hAnsi="Helvetica"/>
          <w:i/>
        </w:rPr>
        <w:t>WESM Penalty Manual</w:t>
      </w:r>
      <w:r w:rsidR="00211D77" w:rsidRPr="0041226C">
        <w:rPr>
          <w:rFonts w:ascii="Helvetica" w:hAnsi="Helvetica"/>
        </w:rPr>
        <w:t xml:space="preserve">. </w:t>
      </w:r>
    </w:p>
    <w:p w14:paraId="23E203FE" w14:textId="77777777" w:rsidR="00940E36" w:rsidRPr="0041226C" w:rsidRDefault="00940E36" w:rsidP="003E6F80">
      <w:pPr>
        <w:spacing w:line="276" w:lineRule="auto"/>
        <w:rPr>
          <w:rFonts w:ascii="Helvetica" w:hAnsi="Helvetica"/>
        </w:rPr>
      </w:pPr>
    </w:p>
    <w:p w14:paraId="4EEC5EBE" w14:textId="7504C328" w:rsidR="00D80A61" w:rsidRPr="00EE1649" w:rsidRDefault="00D80A61" w:rsidP="003E6F80">
      <w:pPr>
        <w:pStyle w:val="Heading3"/>
        <w:spacing w:line="276" w:lineRule="auto"/>
        <w:rPr>
          <w:rFonts w:ascii="Helvetica" w:hAnsi="Helvetica"/>
        </w:rPr>
      </w:pPr>
      <w:r w:rsidRPr="00EE1649">
        <w:rPr>
          <w:rFonts w:ascii="Helvetica" w:hAnsi="Helvetica"/>
        </w:rPr>
        <w:t xml:space="preserve">The </w:t>
      </w:r>
      <w:r w:rsidR="00A4544F" w:rsidRPr="00EE1649">
        <w:rPr>
          <w:rFonts w:ascii="Helvetica" w:hAnsi="Helvetica"/>
          <w:i/>
        </w:rPr>
        <w:t>PEM Board</w:t>
      </w:r>
      <w:r w:rsidRPr="00EE1649">
        <w:rPr>
          <w:rFonts w:ascii="Helvetica" w:hAnsi="Helvetica"/>
        </w:rPr>
        <w:t xml:space="preserve"> or the </w:t>
      </w:r>
      <w:r w:rsidR="0023217F" w:rsidRPr="00EE1649">
        <w:rPr>
          <w:rFonts w:ascii="Helvetica" w:hAnsi="Helvetica"/>
          <w:i/>
        </w:rPr>
        <w:t>Market Surveillance Committee</w:t>
      </w:r>
      <w:r w:rsidRPr="00EE1649">
        <w:rPr>
          <w:rFonts w:ascii="Helvetica" w:hAnsi="Helvetica"/>
        </w:rPr>
        <w:t xml:space="preserve">, or any of their </w:t>
      </w:r>
      <w:r w:rsidR="00ED19BC" w:rsidRPr="00EE1649">
        <w:rPr>
          <w:rFonts w:ascii="Helvetica" w:hAnsi="Helvetica"/>
        </w:rPr>
        <w:t xml:space="preserve">respective </w:t>
      </w:r>
      <w:r w:rsidRPr="00EE1649">
        <w:rPr>
          <w:rFonts w:ascii="Helvetica" w:hAnsi="Helvetica"/>
        </w:rPr>
        <w:t>members, may not initiate or cause the initiation of an investigation.</w:t>
      </w:r>
      <w:r w:rsidR="00972DC4" w:rsidRPr="00EE1649">
        <w:rPr>
          <w:rFonts w:ascii="Helvetica" w:hAnsi="Helvetica"/>
        </w:rPr>
        <w:t xml:space="preserve"> </w:t>
      </w:r>
      <w:r w:rsidR="00972DC4" w:rsidRPr="00EE1649">
        <w:rPr>
          <w:rFonts w:ascii="Helvetica" w:hAnsi="Helvetica"/>
        </w:rPr>
        <w:tab/>
      </w:r>
    </w:p>
    <w:p w14:paraId="5CFB8D8B" w14:textId="7F84248F" w:rsidR="003F67ED" w:rsidRPr="0041226C" w:rsidRDefault="007116E6" w:rsidP="003E6F80">
      <w:pPr>
        <w:pStyle w:val="Heading3"/>
        <w:spacing w:line="276" w:lineRule="auto"/>
        <w:rPr>
          <w:rFonts w:ascii="Helvetica" w:hAnsi="Helvetica"/>
        </w:rPr>
      </w:pPr>
      <w:bookmarkStart w:id="72" w:name="_If_the_Market"/>
      <w:bookmarkEnd w:id="72"/>
      <w:r w:rsidRPr="0041226C">
        <w:rPr>
          <w:rFonts w:ascii="Helvetica" w:hAnsi="Helvetica"/>
        </w:rPr>
        <w:t xml:space="preserve">If the </w:t>
      </w:r>
      <w:r w:rsidR="00A27B74" w:rsidRPr="00A27B74">
        <w:rPr>
          <w:rFonts w:ascii="Helvetica" w:hAnsi="Helvetica"/>
          <w:i/>
        </w:rPr>
        <w:t>Market Operator</w:t>
      </w:r>
      <w:r w:rsidRPr="0041226C">
        <w:rPr>
          <w:rFonts w:ascii="Helvetica" w:hAnsi="Helvetica"/>
        </w:rPr>
        <w:t xml:space="preserve"> or the </w:t>
      </w:r>
      <w:r w:rsidR="00A27B74" w:rsidRPr="00A27B74">
        <w:rPr>
          <w:rFonts w:ascii="Helvetica" w:hAnsi="Helvetica"/>
          <w:i/>
        </w:rPr>
        <w:t>System Operator</w:t>
      </w:r>
      <w:r w:rsidRPr="0041226C">
        <w:rPr>
          <w:rFonts w:ascii="Helvetica" w:hAnsi="Helvetica"/>
        </w:rPr>
        <w:t xml:space="preserve"> monitors the occurrence of probable </w:t>
      </w:r>
      <w:r w:rsidR="002164B4" w:rsidRPr="002164B4">
        <w:rPr>
          <w:rFonts w:ascii="Helvetica" w:hAnsi="Helvetica"/>
          <w:i/>
        </w:rPr>
        <w:t>breach</w:t>
      </w:r>
      <w:r w:rsidRPr="0041226C">
        <w:rPr>
          <w:rFonts w:ascii="Helvetica" w:hAnsi="Helvetica"/>
        </w:rPr>
        <w:t xml:space="preserve"> by a </w:t>
      </w:r>
      <w:r w:rsidR="00A4544F" w:rsidRPr="00A4544F">
        <w:rPr>
          <w:rFonts w:ascii="Helvetica" w:hAnsi="Helvetica"/>
          <w:i/>
        </w:rPr>
        <w:t>WESM Member</w:t>
      </w:r>
      <w:r w:rsidRPr="0041226C">
        <w:rPr>
          <w:rFonts w:ascii="Helvetica" w:hAnsi="Helvetica"/>
        </w:rPr>
        <w:t xml:space="preserve">, it may submit to the </w:t>
      </w:r>
      <w:r w:rsidR="0023217F" w:rsidRPr="0023217F">
        <w:rPr>
          <w:rFonts w:ascii="Helvetica" w:hAnsi="Helvetica"/>
          <w:i/>
        </w:rPr>
        <w:t>Enforcement and Compliance Office</w:t>
      </w:r>
      <w:r w:rsidRPr="0041226C">
        <w:rPr>
          <w:rFonts w:ascii="Helvetica" w:hAnsi="Helvetica"/>
        </w:rPr>
        <w:t xml:space="preserve"> a </w:t>
      </w:r>
      <w:r w:rsidRPr="0041226C">
        <w:rPr>
          <w:rFonts w:ascii="Helvetica" w:hAnsi="Helvetica"/>
          <w:i/>
        </w:rPr>
        <w:t xml:space="preserve">report of probable </w:t>
      </w:r>
      <w:r w:rsidR="002164B4" w:rsidRPr="002164B4">
        <w:rPr>
          <w:rFonts w:ascii="Helvetica" w:hAnsi="Helvetica"/>
          <w:i/>
        </w:rPr>
        <w:t>breach</w:t>
      </w:r>
      <w:r w:rsidR="003F67ED" w:rsidRPr="0041226C">
        <w:rPr>
          <w:rFonts w:ascii="Helvetica" w:hAnsi="Helvetica"/>
        </w:rPr>
        <w:t>. This shall be</w:t>
      </w:r>
      <w:r w:rsidRPr="0041226C">
        <w:rPr>
          <w:rFonts w:ascii="Helvetica" w:hAnsi="Helvetica"/>
        </w:rPr>
        <w:t xml:space="preserve"> </w:t>
      </w:r>
      <w:r w:rsidR="00704525" w:rsidRPr="0041226C">
        <w:rPr>
          <w:rFonts w:ascii="Helvetica" w:hAnsi="Helvetica"/>
        </w:rPr>
        <w:t xml:space="preserve">in writing </w:t>
      </w:r>
      <w:r w:rsidR="00F230FB" w:rsidRPr="0041226C">
        <w:rPr>
          <w:rFonts w:ascii="Helvetica" w:hAnsi="Helvetica"/>
        </w:rPr>
        <w:t>and shall clearly specify</w:t>
      </w:r>
      <w:r w:rsidR="003F67ED" w:rsidRPr="0041226C">
        <w:rPr>
          <w:rFonts w:ascii="Helvetica" w:hAnsi="Helvetica"/>
        </w:rPr>
        <w:t xml:space="preserve">, at the minimum, – </w:t>
      </w:r>
    </w:p>
    <w:p w14:paraId="3971E444" w14:textId="77777777" w:rsidR="003F67ED" w:rsidRPr="0041226C" w:rsidRDefault="003F67ED" w:rsidP="003E6F80">
      <w:pPr>
        <w:spacing w:line="276" w:lineRule="auto"/>
        <w:rPr>
          <w:rFonts w:ascii="Helvetica" w:hAnsi="Helvetica"/>
        </w:rPr>
      </w:pPr>
    </w:p>
    <w:p w14:paraId="614EC537" w14:textId="47F4CBDD" w:rsidR="003F67ED" w:rsidRPr="0041226C" w:rsidRDefault="00F230FB" w:rsidP="003E6F80">
      <w:pPr>
        <w:pStyle w:val="Heading4"/>
        <w:numPr>
          <w:ilvl w:val="0"/>
          <w:numId w:val="41"/>
        </w:numPr>
        <w:spacing w:line="276" w:lineRule="auto"/>
        <w:ind w:left="1080"/>
        <w:rPr>
          <w:rFonts w:ascii="Helvetica" w:hAnsi="Helvetica"/>
        </w:rPr>
      </w:pPr>
      <w:r w:rsidRPr="0041226C">
        <w:rPr>
          <w:rFonts w:ascii="Helvetica" w:hAnsi="Helvetica"/>
        </w:rPr>
        <w:t xml:space="preserve">the type of </w:t>
      </w:r>
      <w:r w:rsidR="002164B4" w:rsidRPr="002164B4">
        <w:rPr>
          <w:rFonts w:ascii="Helvetica" w:hAnsi="Helvetica"/>
          <w:i/>
        </w:rPr>
        <w:t>breach</w:t>
      </w:r>
      <w:r w:rsidRPr="0041226C">
        <w:rPr>
          <w:rFonts w:ascii="Helvetica" w:hAnsi="Helvetica"/>
        </w:rPr>
        <w:t xml:space="preserve"> and the rule or </w:t>
      </w:r>
      <w:r w:rsidR="00A27B74" w:rsidRPr="00A27B74">
        <w:rPr>
          <w:rFonts w:ascii="Helvetica" w:hAnsi="Helvetica"/>
          <w:i/>
        </w:rPr>
        <w:t>Market Manual</w:t>
      </w:r>
      <w:r w:rsidRPr="0041226C">
        <w:rPr>
          <w:rFonts w:ascii="Helvetica" w:hAnsi="Helvetica"/>
        </w:rPr>
        <w:t xml:space="preserve"> alleged to have been </w:t>
      </w:r>
      <w:r w:rsidR="002164B4" w:rsidRPr="002164B4">
        <w:rPr>
          <w:rFonts w:ascii="Helvetica" w:hAnsi="Helvetica"/>
          <w:i/>
        </w:rPr>
        <w:t>breach</w:t>
      </w:r>
      <w:r w:rsidRPr="0041226C">
        <w:rPr>
          <w:rFonts w:ascii="Helvetica" w:hAnsi="Helvetica"/>
        </w:rPr>
        <w:t xml:space="preserve">ed; </w:t>
      </w:r>
    </w:p>
    <w:p w14:paraId="25F0B7E2" w14:textId="7E7E5793" w:rsidR="003F67ED" w:rsidRPr="0041226C" w:rsidRDefault="00F230FB" w:rsidP="003E6F80">
      <w:pPr>
        <w:pStyle w:val="Heading4"/>
        <w:numPr>
          <w:ilvl w:val="0"/>
          <w:numId w:val="41"/>
        </w:numPr>
        <w:spacing w:line="276" w:lineRule="auto"/>
        <w:ind w:left="1080"/>
        <w:rPr>
          <w:rFonts w:ascii="Helvetica" w:hAnsi="Helvetica"/>
        </w:rPr>
      </w:pPr>
      <w:r w:rsidRPr="0041226C">
        <w:rPr>
          <w:rFonts w:ascii="Helvetica" w:hAnsi="Helvetica"/>
        </w:rPr>
        <w:t xml:space="preserve">the </w:t>
      </w:r>
      <w:r w:rsidR="003F67ED" w:rsidRPr="0041226C">
        <w:rPr>
          <w:rFonts w:ascii="Helvetica" w:hAnsi="Helvetica"/>
        </w:rPr>
        <w:t xml:space="preserve">specific </w:t>
      </w:r>
      <w:r w:rsidRPr="0041226C">
        <w:rPr>
          <w:rFonts w:ascii="Helvetica" w:hAnsi="Helvetica"/>
        </w:rPr>
        <w:t>act</w:t>
      </w:r>
      <w:r w:rsidR="003F67ED" w:rsidRPr="0041226C">
        <w:rPr>
          <w:rFonts w:ascii="Helvetica" w:hAnsi="Helvetica"/>
        </w:rPr>
        <w:t>s</w:t>
      </w:r>
      <w:r w:rsidRPr="0041226C">
        <w:rPr>
          <w:rFonts w:ascii="Helvetica" w:hAnsi="Helvetica"/>
        </w:rPr>
        <w:t xml:space="preserve"> or omission constituting the possible </w:t>
      </w:r>
      <w:r w:rsidR="002164B4" w:rsidRPr="002164B4">
        <w:rPr>
          <w:rFonts w:ascii="Helvetica" w:hAnsi="Helvetica"/>
          <w:i/>
        </w:rPr>
        <w:t>breach</w:t>
      </w:r>
      <w:r w:rsidRPr="0041226C">
        <w:rPr>
          <w:rFonts w:ascii="Helvetica" w:hAnsi="Helvetica"/>
        </w:rPr>
        <w:t xml:space="preserve">; </w:t>
      </w:r>
    </w:p>
    <w:p w14:paraId="1ECB17F8" w14:textId="7A157D5A" w:rsidR="003F67ED" w:rsidRPr="0041226C" w:rsidRDefault="00F230FB" w:rsidP="003E6F80">
      <w:pPr>
        <w:pStyle w:val="Heading4"/>
        <w:numPr>
          <w:ilvl w:val="0"/>
          <w:numId w:val="41"/>
        </w:numPr>
        <w:spacing w:line="276" w:lineRule="auto"/>
        <w:ind w:left="1080"/>
        <w:rPr>
          <w:rFonts w:ascii="Helvetica" w:hAnsi="Helvetica"/>
        </w:rPr>
      </w:pPr>
      <w:r w:rsidRPr="0041226C">
        <w:rPr>
          <w:rFonts w:ascii="Helvetica" w:hAnsi="Helvetica"/>
        </w:rPr>
        <w:t xml:space="preserve">the </w:t>
      </w:r>
      <w:r w:rsidR="00A4544F" w:rsidRPr="00A4544F">
        <w:rPr>
          <w:rFonts w:ascii="Helvetica" w:hAnsi="Helvetica"/>
          <w:i/>
        </w:rPr>
        <w:t>WESM Member</w:t>
      </w:r>
      <w:r w:rsidRPr="0041226C">
        <w:rPr>
          <w:rFonts w:ascii="Helvetica" w:hAnsi="Helvetica"/>
        </w:rPr>
        <w:t xml:space="preserve"> involved; </w:t>
      </w:r>
    </w:p>
    <w:p w14:paraId="706347C7" w14:textId="77777777" w:rsidR="003F67ED" w:rsidRPr="0041226C" w:rsidRDefault="00F230FB" w:rsidP="003E6F80">
      <w:pPr>
        <w:pStyle w:val="Heading4"/>
        <w:numPr>
          <w:ilvl w:val="0"/>
          <w:numId w:val="41"/>
        </w:numPr>
        <w:spacing w:line="276" w:lineRule="auto"/>
        <w:ind w:left="1080"/>
        <w:rPr>
          <w:rFonts w:ascii="Helvetica" w:hAnsi="Helvetica"/>
        </w:rPr>
      </w:pPr>
      <w:r w:rsidRPr="0041226C">
        <w:rPr>
          <w:rFonts w:ascii="Helvetica" w:hAnsi="Helvetica"/>
        </w:rPr>
        <w:t xml:space="preserve">the generating unit or customer facility involved; and </w:t>
      </w:r>
    </w:p>
    <w:p w14:paraId="2BC59076" w14:textId="77777777" w:rsidR="007116E6" w:rsidRPr="0041226C" w:rsidRDefault="00F230FB" w:rsidP="003E6F80">
      <w:pPr>
        <w:pStyle w:val="Heading4"/>
        <w:numPr>
          <w:ilvl w:val="0"/>
          <w:numId w:val="41"/>
        </w:numPr>
        <w:spacing w:line="276" w:lineRule="auto"/>
        <w:ind w:left="1080"/>
        <w:rPr>
          <w:rFonts w:ascii="Helvetica" w:hAnsi="Helvetica"/>
        </w:rPr>
      </w:pPr>
      <w:r w:rsidRPr="0041226C">
        <w:rPr>
          <w:rFonts w:ascii="Helvetica" w:hAnsi="Helvetica"/>
        </w:rPr>
        <w:t xml:space="preserve">the periods, </w:t>
      </w:r>
      <w:r w:rsidR="00D363B7" w:rsidRPr="0041226C">
        <w:rPr>
          <w:rFonts w:ascii="Helvetica" w:hAnsi="Helvetica"/>
        </w:rPr>
        <w:t>specifying</w:t>
      </w:r>
      <w:r w:rsidRPr="0041226C">
        <w:rPr>
          <w:rFonts w:ascii="Helvetica" w:hAnsi="Helvetica"/>
        </w:rPr>
        <w:t xml:space="preserve"> if applicable the trading dates and trading intervals, in which the act or omission occurred</w:t>
      </w:r>
      <w:r w:rsidR="007116E6" w:rsidRPr="0041226C">
        <w:rPr>
          <w:rFonts w:ascii="Helvetica" w:hAnsi="Helvetica"/>
        </w:rPr>
        <w:t xml:space="preserve">.  </w:t>
      </w:r>
    </w:p>
    <w:p w14:paraId="5543B963" w14:textId="77777777" w:rsidR="007116E6" w:rsidRPr="0041226C" w:rsidRDefault="007116E6" w:rsidP="003E6F80">
      <w:pPr>
        <w:spacing w:line="276" w:lineRule="auto"/>
        <w:rPr>
          <w:rFonts w:ascii="Helvetica" w:hAnsi="Helvetica"/>
        </w:rPr>
      </w:pPr>
    </w:p>
    <w:p w14:paraId="222BDF7C" w14:textId="293E12AD" w:rsidR="003F67ED" w:rsidRPr="0041226C" w:rsidRDefault="00704525" w:rsidP="003E6F80">
      <w:pPr>
        <w:pStyle w:val="Heading3"/>
        <w:spacing w:line="276" w:lineRule="auto"/>
        <w:rPr>
          <w:rFonts w:ascii="Helvetica" w:hAnsi="Helvetica"/>
        </w:rPr>
      </w:pPr>
      <w:bookmarkStart w:id="73" w:name="_If_a_WESM"/>
      <w:bookmarkEnd w:id="73"/>
      <w:r w:rsidRPr="0041226C">
        <w:rPr>
          <w:rFonts w:ascii="Helvetica" w:hAnsi="Helvetica"/>
        </w:rPr>
        <w:t xml:space="preserve">If a </w:t>
      </w:r>
      <w:r w:rsidRPr="0041226C">
        <w:rPr>
          <w:rFonts w:ascii="Helvetica" w:hAnsi="Helvetica"/>
          <w:i/>
        </w:rPr>
        <w:t>WESM Committee</w:t>
      </w:r>
      <w:r w:rsidR="00A85F52" w:rsidRPr="0041226C">
        <w:rPr>
          <w:rFonts w:ascii="Helvetica" w:hAnsi="Helvetica"/>
          <w:i/>
        </w:rPr>
        <w:t>,</w:t>
      </w:r>
      <w:r w:rsidR="003770C8" w:rsidRPr="0041226C">
        <w:rPr>
          <w:rFonts w:ascii="Helvetica" w:hAnsi="Helvetica"/>
          <w:i/>
        </w:rPr>
        <w:t xml:space="preserve"> </w:t>
      </w:r>
      <w:r w:rsidR="003770C8" w:rsidRPr="0041226C">
        <w:rPr>
          <w:rFonts w:ascii="Helvetica" w:hAnsi="Helvetica"/>
        </w:rPr>
        <w:t xml:space="preserve">other than the </w:t>
      </w:r>
      <w:r w:rsidR="0023217F" w:rsidRPr="0023217F">
        <w:rPr>
          <w:rFonts w:ascii="Helvetica" w:hAnsi="Helvetica"/>
          <w:i/>
        </w:rPr>
        <w:t>Market Surveillance Committee</w:t>
      </w:r>
      <w:r w:rsidRPr="0041226C">
        <w:rPr>
          <w:rFonts w:ascii="Helvetica" w:hAnsi="Helvetica"/>
          <w:i/>
        </w:rPr>
        <w:t xml:space="preserve">, </w:t>
      </w:r>
      <w:r w:rsidR="00A4544F" w:rsidRPr="00A4544F">
        <w:rPr>
          <w:rFonts w:ascii="Helvetica" w:hAnsi="Helvetica"/>
          <w:i/>
        </w:rPr>
        <w:t>WESM Member</w:t>
      </w:r>
      <w:r w:rsidRPr="0041226C">
        <w:rPr>
          <w:rFonts w:ascii="Helvetica" w:hAnsi="Helvetica"/>
          <w:i/>
        </w:rPr>
        <w:t xml:space="preserve"> </w:t>
      </w:r>
      <w:r w:rsidRPr="0041226C">
        <w:rPr>
          <w:rFonts w:ascii="Helvetica" w:hAnsi="Helvetica"/>
        </w:rPr>
        <w:t xml:space="preserve">or any party believes that a </w:t>
      </w:r>
      <w:r w:rsidR="002164B4" w:rsidRPr="002164B4">
        <w:rPr>
          <w:rFonts w:ascii="Helvetica" w:hAnsi="Helvetica"/>
          <w:i/>
        </w:rPr>
        <w:t>breach</w:t>
      </w:r>
      <w:r w:rsidRPr="0041226C">
        <w:rPr>
          <w:rFonts w:ascii="Helvetica" w:hAnsi="Helvetica"/>
        </w:rPr>
        <w:t xml:space="preserve"> may have been committed by any </w:t>
      </w:r>
      <w:r w:rsidR="00A4544F" w:rsidRPr="00A4544F">
        <w:rPr>
          <w:rFonts w:ascii="Helvetica" w:hAnsi="Helvetica"/>
          <w:i/>
        </w:rPr>
        <w:t>WESM Member</w:t>
      </w:r>
      <w:r w:rsidRPr="0041226C">
        <w:rPr>
          <w:rFonts w:ascii="Helvetica" w:hAnsi="Helvetica"/>
        </w:rPr>
        <w:t xml:space="preserve">, it may submit a </w:t>
      </w:r>
      <w:r w:rsidR="007A5BAA" w:rsidRPr="0041226C">
        <w:rPr>
          <w:rFonts w:ascii="Helvetica" w:hAnsi="Helvetica"/>
          <w:i/>
        </w:rPr>
        <w:t>request for investigation</w:t>
      </w:r>
      <w:r w:rsidR="007A5BAA" w:rsidRPr="0041226C">
        <w:rPr>
          <w:rFonts w:ascii="Helvetica" w:hAnsi="Helvetica"/>
        </w:rPr>
        <w:t xml:space="preserve"> to the </w:t>
      </w:r>
      <w:r w:rsidR="0023217F" w:rsidRPr="0023217F">
        <w:rPr>
          <w:rFonts w:ascii="Helvetica" w:hAnsi="Helvetica"/>
          <w:i/>
        </w:rPr>
        <w:t>Enforcement and Compliance Office</w:t>
      </w:r>
      <w:r w:rsidR="003F67ED" w:rsidRPr="0041226C">
        <w:rPr>
          <w:rFonts w:ascii="Helvetica" w:hAnsi="Helvetica"/>
        </w:rPr>
        <w:t xml:space="preserve">. This shall be </w:t>
      </w:r>
      <w:r w:rsidR="00E26489" w:rsidRPr="0041226C">
        <w:rPr>
          <w:rFonts w:ascii="Helvetica" w:hAnsi="Helvetica"/>
        </w:rPr>
        <w:t xml:space="preserve">in writing </w:t>
      </w:r>
      <w:r w:rsidRPr="0041226C">
        <w:rPr>
          <w:rFonts w:ascii="Helvetica" w:hAnsi="Helvetica"/>
        </w:rPr>
        <w:t>and shall</w:t>
      </w:r>
      <w:r w:rsidR="00F230FB" w:rsidRPr="0041226C">
        <w:rPr>
          <w:rFonts w:ascii="Helvetica" w:hAnsi="Helvetica"/>
        </w:rPr>
        <w:t xml:space="preserve"> clearly</w:t>
      </w:r>
      <w:r w:rsidRPr="0041226C">
        <w:rPr>
          <w:rFonts w:ascii="Helvetica" w:hAnsi="Helvetica"/>
        </w:rPr>
        <w:t xml:space="preserve"> </w:t>
      </w:r>
      <w:r w:rsidR="003F67ED" w:rsidRPr="0041226C">
        <w:rPr>
          <w:rFonts w:ascii="Helvetica" w:hAnsi="Helvetica"/>
        </w:rPr>
        <w:t xml:space="preserve">specify, at the minimum – </w:t>
      </w:r>
    </w:p>
    <w:p w14:paraId="08296DB2" w14:textId="77777777" w:rsidR="00955DD2" w:rsidRPr="0041226C" w:rsidRDefault="00955DD2" w:rsidP="003E6F80">
      <w:pPr>
        <w:spacing w:line="276" w:lineRule="auto"/>
        <w:rPr>
          <w:rFonts w:ascii="Helvetica" w:hAnsi="Helvetica"/>
        </w:rPr>
      </w:pPr>
    </w:p>
    <w:p w14:paraId="3861EA61" w14:textId="77777777" w:rsidR="003F67ED" w:rsidRPr="0041226C" w:rsidRDefault="00F230FB" w:rsidP="003E6F80">
      <w:pPr>
        <w:pStyle w:val="Heading4"/>
        <w:numPr>
          <w:ilvl w:val="0"/>
          <w:numId w:val="42"/>
        </w:numPr>
        <w:spacing w:line="276" w:lineRule="auto"/>
        <w:ind w:left="1080"/>
        <w:rPr>
          <w:rFonts w:ascii="Helvetica" w:hAnsi="Helvetica"/>
          <w:b/>
        </w:rPr>
      </w:pPr>
      <w:r w:rsidRPr="0041226C">
        <w:rPr>
          <w:rFonts w:ascii="Helvetica" w:hAnsi="Helvetica"/>
        </w:rPr>
        <w:t>the party submitting the request</w:t>
      </w:r>
      <w:r w:rsidR="003F67ED" w:rsidRPr="0041226C">
        <w:rPr>
          <w:rFonts w:ascii="Helvetica" w:hAnsi="Helvetica"/>
        </w:rPr>
        <w:t xml:space="preserve">, with complete contact details; </w:t>
      </w:r>
    </w:p>
    <w:p w14:paraId="1F69653B" w14:textId="0F42A751" w:rsidR="003F67ED" w:rsidRPr="0041226C" w:rsidRDefault="007A5BAA" w:rsidP="003E6F80">
      <w:pPr>
        <w:pStyle w:val="Heading4"/>
        <w:numPr>
          <w:ilvl w:val="0"/>
          <w:numId w:val="42"/>
        </w:numPr>
        <w:spacing w:line="276" w:lineRule="auto"/>
        <w:ind w:left="1080"/>
        <w:rPr>
          <w:rFonts w:ascii="Helvetica" w:hAnsi="Helvetica"/>
          <w:b/>
        </w:rPr>
      </w:pPr>
      <w:r w:rsidRPr="0041226C">
        <w:rPr>
          <w:rFonts w:ascii="Helvetica" w:hAnsi="Helvetica"/>
        </w:rPr>
        <w:t xml:space="preserve">the </w:t>
      </w:r>
      <w:r w:rsidR="00E26489" w:rsidRPr="0041226C">
        <w:rPr>
          <w:rFonts w:ascii="Helvetica" w:hAnsi="Helvetica"/>
        </w:rPr>
        <w:t xml:space="preserve">type of </w:t>
      </w:r>
      <w:r w:rsidR="002164B4" w:rsidRPr="002164B4">
        <w:rPr>
          <w:rFonts w:ascii="Helvetica" w:hAnsi="Helvetica"/>
          <w:i/>
        </w:rPr>
        <w:t>breach</w:t>
      </w:r>
      <w:r w:rsidRPr="0041226C">
        <w:rPr>
          <w:rFonts w:ascii="Helvetica" w:hAnsi="Helvetica"/>
        </w:rPr>
        <w:t xml:space="preserve"> and the rule or </w:t>
      </w:r>
      <w:r w:rsidR="00A27B74" w:rsidRPr="00A27B74">
        <w:rPr>
          <w:rFonts w:ascii="Helvetica" w:hAnsi="Helvetica"/>
          <w:i/>
        </w:rPr>
        <w:t>Market Manual</w:t>
      </w:r>
      <w:r w:rsidRPr="0041226C">
        <w:rPr>
          <w:rFonts w:ascii="Helvetica" w:hAnsi="Helvetica"/>
        </w:rPr>
        <w:t xml:space="preserve"> alleged to have been </w:t>
      </w:r>
      <w:r w:rsidR="002164B4" w:rsidRPr="002164B4">
        <w:rPr>
          <w:rFonts w:ascii="Helvetica" w:hAnsi="Helvetica"/>
          <w:i/>
        </w:rPr>
        <w:t>breach</w:t>
      </w:r>
      <w:r w:rsidRPr="0041226C">
        <w:rPr>
          <w:rFonts w:ascii="Helvetica" w:hAnsi="Helvetica"/>
        </w:rPr>
        <w:t>ed</w:t>
      </w:r>
      <w:r w:rsidR="00E26489" w:rsidRPr="0041226C">
        <w:rPr>
          <w:rFonts w:ascii="Helvetica" w:hAnsi="Helvetica"/>
        </w:rPr>
        <w:t xml:space="preserve">; </w:t>
      </w:r>
    </w:p>
    <w:p w14:paraId="295D41AE" w14:textId="6EBE53E3" w:rsidR="003F67ED" w:rsidRPr="0041226C" w:rsidRDefault="007A5BAA" w:rsidP="003E6F80">
      <w:pPr>
        <w:pStyle w:val="Heading4"/>
        <w:numPr>
          <w:ilvl w:val="0"/>
          <w:numId w:val="42"/>
        </w:numPr>
        <w:spacing w:line="276" w:lineRule="auto"/>
        <w:ind w:left="1080"/>
        <w:rPr>
          <w:rFonts w:ascii="Helvetica" w:hAnsi="Helvetica"/>
          <w:b/>
        </w:rPr>
      </w:pPr>
      <w:r w:rsidRPr="0041226C">
        <w:rPr>
          <w:rFonts w:ascii="Helvetica" w:hAnsi="Helvetica"/>
        </w:rPr>
        <w:t>t</w:t>
      </w:r>
      <w:r w:rsidR="00E26489" w:rsidRPr="0041226C">
        <w:rPr>
          <w:rFonts w:ascii="Helvetica" w:hAnsi="Helvetica"/>
        </w:rPr>
        <w:t xml:space="preserve">he </w:t>
      </w:r>
      <w:r w:rsidR="003F67ED" w:rsidRPr="0041226C">
        <w:rPr>
          <w:rFonts w:ascii="Helvetica" w:hAnsi="Helvetica"/>
        </w:rPr>
        <w:t xml:space="preserve">specific </w:t>
      </w:r>
      <w:r w:rsidR="00E26489" w:rsidRPr="0041226C">
        <w:rPr>
          <w:rFonts w:ascii="Helvetica" w:hAnsi="Helvetica"/>
        </w:rPr>
        <w:t xml:space="preserve">act or omission constituting the possible </w:t>
      </w:r>
      <w:r w:rsidR="002164B4" w:rsidRPr="002164B4">
        <w:rPr>
          <w:rFonts w:ascii="Helvetica" w:hAnsi="Helvetica"/>
          <w:i/>
        </w:rPr>
        <w:t>breach</w:t>
      </w:r>
      <w:r w:rsidR="00E26489" w:rsidRPr="0041226C">
        <w:rPr>
          <w:rFonts w:ascii="Helvetica" w:hAnsi="Helvetica"/>
        </w:rPr>
        <w:t xml:space="preserve">; </w:t>
      </w:r>
    </w:p>
    <w:p w14:paraId="79AD815B" w14:textId="739010D0" w:rsidR="003F67ED" w:rsidRPr="0041226C" w:rsidRDefault="007A5BAA" w:rsidP="003E6F80">
      <w:pPr>
        <w:pStyle w:val="Heading4"/>
        <w:numPr>
          <w:ilvl w:val="0"/>
          <w:numId w:val="42"/>
        </w:numPr>
        <w:spacing w:line="276" w:lineRule="auto"/>
        <w:ind w:left="1080"/>
        <w:rPr>
          <w:rFonts w:ascii="Helvetica" w:hAnsi="Helvetica"/>
          <w:b/>
        </w:rPr>
      </w:pPr>
      <w:r w:rsidRPr="0041226C">
        <w:rPr>
          <w:rFonts w:ascii="Helvetica" w:hAnsi="Helvetica"/>
        </w:rPr>
        <w:t>t</w:t>
      </w:r>
      <w:r w:rsidR="00E26489" w:rsidRPr="0041226C">
        <w:rPr>
          <w:rFonts w:ascii="Helvetica" w:hAnsi="Helvetica"/>
        </w:rPr>
        <w:t xml:space="preserve">he </w:t>
      </w:r>
      <w:r w:rsidR="00A4544F" w:rsidRPr="00A4544F">
        <w:rPr>
          <w:rFonts w:ascii="Helvetica" w:hAnsi="Helvetica"/>
          <w:i/>
        </w:rPr>
        <w:t>WESM Member</w:t>
      </w:r>
      <w:r w:rsidR="00E26489" w:rsidRPr="0041226C">
        <w:rPr>
          <w:rFonts w:ascii="Helvetica" w:hAnsi="Helvetica"/>
        </w:rPr>
        <w:t xml:space="preserve"> involved;</w:t>
      </w:r>
      <w:r w:rsidRPr="0041226C">
        <w:rPr>
          <w:rFonts w:ascii="Helvetica" w:hAnsi="Helvetica"/>
        </w:rPr>
        <w:t xml:space="preserve"> </w:t>
      </w:r>
    </w:p>
    <w:p w14:paraId="10487566" w14:textId="77777777" w:rsidR="003F67ED" w:rsidRPr="0041226C" w:rsidRDefault="007A5BAA" w:rsidP="003E6F80">
      <w:pPr>
        <w:pStyle w:val="Heading4"/>
        <w:numPr>
          <w:ilvl w:val="0"/>
          <w:numId w:val="42"/>
        </w:numPr>
        <w:spacing w:line="276" w:lineRule="auto"/>
        <w:ind w:left="1080"/>
        <w:rPr>
          <w:rFonts w:ascii="Helvetica" w:hAnsi="Helvetica"/>
          <w:b/>
        </w:rPr>
      </w:pPr>
      <w:r w:rsidRPr="0041226C">
        <w:rPr>
          <w:rFonts w:ascii="Helvetica" w:hAnsi="Helvetica"/>
        </w:rPr>
        <w:t>t</w:t>
      </w:r>
      <w:r w:rsidR="00E26489" w:rsidRPr="0041226C">
        <w:rPr>
          <w:rFonts w:ascii="Helvetica" w:hAnsi="Helvetica"/>
        </w:rPr>
        <w:t>he generating unit or customer facility involved; and</w:t>
      </w:r>
      <w:r w:rsidRPr="0041226C">
        <w:rPr>
          <w:rFonts w:ascii="Helvetica" w:hAnsi="Helvetica"/>
        </w:rPr>
        <w:t xml:space="preserve"> </w:t>
      </w:r>
    </w:p>
    <w:p w14:paraId="46CC8EEA" w14:textId="77777777" w:rsidR="00E26489" w:rsidRPr="0041226C" w:rsidRDefault="007A5BAA" w:rsidP="003E6F80">
      <w:pPr>
        <w:pStyle w:val="Heading4"/>
        <w:numPr>
          <w:ilvl w:val="0"/>
          <w:numId w:val="42"/>
        </w:numPr>
        <w:spacing w:line="276" w:lineRule="auto"/>
        <w:ind w:left="1080"/>
        <w:rPr>
          <w:rFonts w:ascii="Helvetica" w:hAnsi="Helvetica"/>
          <w:b/>
        </w:rPr>
      </w:pPr>
      <w:r w:rsidRPr="0041226C">
        <w:rPr>
          <w:rFonts w:ascii="Helvetica" w:hAnsi="Helvetica"/>
        </w:rPr>
        <w:t>t</w:t>
      </w:r>
      <w:r w:rsidR="00E26489" w:rsidRPr="0041226C">
        <w:rPr>
          <w:rFonts w:ascii="Helvetica" w:hAnsi="Helvetica"/>
        </w:rPr>
        <w:t xml:space="preserve">he periods, including if applicable the trading dates and trading intervals, in which the act or omission occurred. </w:t>
      </w:r>
    </w:p>
    <w:p w14:paraId="30937E13" w14:textId="77777777" w:rsidR="00E26489" w:rsidRPr="0041226C" w:rsidRDefault="00E26489" w:rsidP="003E6F80">
      <w:pPr>
        <w:pStyle w:val="ListParagraph"/>
        <w:spacing w:line="276" w:lineRule="auto"/>
        <w:rPr>
          <w:rFonts w:ascii="Helvetica" w:hAnsi="Helvetica"/>
        </w:rPr>
      </w:pPr>
    </w:p>
    <w:p w14:paraId="4E7E9E4C" w14:textId="0C9DBA57" w:rsidR="007A5BAA" w:rsidRPr="0041226C" w:rsidRDefault="002C5D9D" w:rsidP="003E6F80">
      <w:pPr>
        <w:pStyle w:val="Heading3"/>
        <w:spacing w:line="276" w:lineRule="auto"/>
        <w:rPr>
          <w:rFonts w:ascii="Helvetica" w:hAnsi="Helvetica"/>
        </w:rPr>
      </w:pPr>
      <w:r w:rsidRPr="0041226C">
        <w:rPr>
          <w:rFonts w:ascii="Helvetica" w:hAnsi="Helvetica"/>
        </w:rPr>
        <w:t>A request</w:t>
      </w:r>
      <w:r w:rsidRPr="0041226C">
        <w:rPr>
          <w:rFonts w:ascii="Helvetica" w:hAnsi="Helvetica"/>
          <w:i/>
        </w:rPr>
        <w:t xml:space="preserve"> for investigation </w:t>
      </w:r>
      <w:r w:rsidRPr="0041226C">
        <w:rPr>
          <w:rFonts w:ascii="Helvetica" w:hAnsi="Helvetica"/>
        </w:rPr>
        <w:t xml:space="preserve">or </w:t>
      </w:r>
      <w:r w:rsidRPr="0041226C">
        <w:rPr>
          <w:rFonts w:ascii="Helvetica" w:hAnsi="Helvetica"/>
          <w:i/>
        </w:rPr>
        <w:t xml:space="preserve">report of probable </w:t>
      </w:r>
      <w:r w:rsidR="002164B4" w:rsidRPr="002164B4">
        <w:rPr>
          <w:rFonts w:ascii="Helvetica" w:hAnsi="Helvetica"/>
          <w:i/>
        </w:rPr>
        <w:t>breach</w:t>
      </w:r>
      <w:r w:rsidRPr="0041226C">
        <w:rPr>
          <w:rFonts w:ascii="Helvetica" w:hAnsi="Helvetica"/>
          <w:i/>
        </w:rPr>
        <w:t xml:space="preserve"> </w:t>
      </w:r>
      <w:r w:rsidRPr="0041226C">
        <w:rPr>
          <w:rFonts w:ascii="Helvetica" w:hAnsi="Helvetica"/>
        </w:rPr>
        <w:t xml:space="preserve">may cover more than one occurrence of the same type of </w:t>
      </w:r>
      <w:r w:rsidR="002164B4" w:rsidRPr="002164B4">
        <w:rPr>
          <w:rFonts w:ascii="Helvetica" w:hAnsi="Helvetica"/>
          <w:i/>
        </w:rPr>
        <w:t>breach</w:t>
      </w:r>
      <w:r w:rsidRPr="0041226C">
        <w:rPr>
          <w:rFonts w:ascii="Helvetica" w:hAnsi="Helvetica"/>
        </w:rPr>
        <w:t xml:space="preserve">. Where the acts or omission constituting the probable </w:t>
      </w:r>
      <w:r w:rsidR="002164B4" w:rsidRPr="002164B4">
        <w:rPr>
          <w:rFonts w:ascii="Helvetica" w:hAnsi="Helvetica"/>
          <w:i/>
        </w:rPr>
        <w:t>breach</w:t>
      </w:r>
      <w:r w:rsidRPr="0041226C">
        <w:rPr>
          <w:rFonts w:ascii="Helvetica" w:hAnsi="Helvetica"/>
          <w:i/>
        </w:rPr>
        <w:t xml:space="preserve"> </w:t>
      </w:r>
      <w:r w:rsidRPr="0041226C">
        <w:rPr>
          <w:rFonts w:ascii="Helvetica" w:hAnsi="Helvetica"/>
        </w:rPr>
        <w:t xml:space="preserve">occurs several times over one WESM billing period, the </w:t>
      </w:r>
      <w:r w:rsidRPr="0041226C">
        <w:rPr>
          <w:rFonts w:ascii="Helvetica" w:hAnsi="Helvetica"/>
          <w:i/>
        </w:rPr>
        <w:t xml:space="preserve">report of probable </w:t>
      </w:r>
      <w:r w:rsidR="002164B4" w:rsidRPr="002164B4">
        <w:rPr>
          <w:rFonts w:ascii="Helvetica" w:hAnsi="Helvetica"/>
          <w:i/>
        </w:rPr>
        <w:t>breach</w:t>
      </w:r>
      <w:r w:rsidRPr="0041226C">
        <w:rPr>
          <w:rFonts w:ascii="Helvetica" w:hAnsi="Helvetica"/>
        </w:rPr>
        <w:t xml:space="preserve"> or </w:t>
      </w:r>
      <w:r w:rsidRPr="0041226C">
        <w:rPr>
          <w:rFonts w:ascii="Helvetica" w:hAnsi="Helvetica"/>
          <w:i/>
        </w:rPr>
        <w:t>request for investigation</w:t>
      </w:r>
      <w:r w:rsidRPr="0041226C">
        <w:rPr>
          <w:rFonts w:ascii="Helvetica" w:hAnsi="Helvetica"/>
        </w:rPr>
        <w:t xml:space="preserve"> shall, to the extent practicable, cover all occurrences for at least one billing period. Submission shall be made within such period as to allow the </w:t>
      </w:r>
      <w:r w:rsidR="0023217F" w:rsidRPr="0023217F">
        <w:rPr>
          <w:rFonts w:ascii="Helvetica" w:hAnsi="Helvetica"/>
          <w:i/>
        </w:rPr>
        <w:t>Enforcement and Compliance Office</w:t>
      </w:r>
      <w:r w:rsidRPr="0041226C">
        <w:rPr>
          <w:rFonts w:ascii="Helvetica" w:hAnsi="Helvetica"/>
        </w:rPr>
        <w:t xml:space="preserve"> reasonable period within which to initiate an investigation within the </w:t>
      </w:r>
      <w:r w:rsidR="00692A83" w:rsidRPr="0041226C">
        <w:rPr>
          <w:rFonts w:ascii="Helvetica" w:hAnsi="Helvetica"/>
        </w:rPr>
        <w:t>two-year</w:t>
      </w:r>
      <w:r w:rsidRPr="0041226C">
        <w:rPr>
          <w:rFonts w:ascii="Helvetica" w:hAnsi="Helvetica"/>
        </w:rPr>
        <w:t xml:space="preserve"> period prescribed in </w:t>
      </w:r>
      <w:r w:rsidR="00791927" w:rsidRPr="00791927">
        <w:rPr>
          <w:rFonts w:ascii="Helvetica" w:hAnsi="Helvetica"/>
        </w:rPr>
        <w:t>Section</w:t>
      </w:r>
      <w:r w:rsidR="008153C8" w:rsidRPr="00791927">
        <w:rPr>
          <w:rFonts w:ascii="Helvetica" w:hAnsi="Helvetica"/>
        </w:rPr>
        <w:t xml:space="preserve"> </w:t>
      </w:r>
      <w:hyperlink w:anchor="_Investigations_shall_be_1" w:history="1">
        <w:r w:rsidR="008153C8" w:rsidRPr="00791927">
          <w:rPr>
            <w:rStyle w:val="Hyperlink"/>
            <w:rFonts w:ascii="Helvetica" w:hAnsi="Helvetica"/>
            <w:color w:val="auto"/>
            <w:u w:val="none"/>
          </w:rPr>
          <w:t>6.1.5</w:t>
        </w:r>
      </w:hyperlink>
      <w:r w:rsidRPr="0041226C">
        <w:rPr>
          <w:rFonts w:ascii="Helvetica" w:hAnsi="Helvetica"/>
        </w:rPr>
        <w:t xml:space="preserve">. In any case, no investigation can be initiated </w:t>
      </w:r>
      <w:r w:rsidR="00692A83" w:rsidRPr="0041226C">
        <w:rPr>
          <w:rFonts w:ascii="Helvetica" w:hAnsi="Helvetica"/>
        </w:rPr>
        <w:t>two (2)</w:t>
      </w:r>
      <w:r w:rsidRPr="0041226C">
        <w:rPr>
          <w:rFonts w:ascii="Helvetica" w:hAnsi="Helvetica"/>
        </w:rPr>
        <w:t xml:space="preserve"> </w:t>
      </w:r>
      <w:r w:rsidR="00692A83" w:rsidRPr="0041226C">
        <w:rPr>
          <w:rFonts w:ascii="Helvetica" w:hAnsi="Helvetica"/>
        </w:rPr>
        <w:t>years after the</w:t>
      </w:r>
      <w:r w:rsidRPr="0041226C">
        <w:rPr>
          <w:rFonts w:ascii="Helvetica" w:hAnsi="Helvetica"/>
        </w:rPr>
        <w:t xml:space="preserve"> occurrence of the act or omission regardless that the </w:t>
      </w:r>
      <w:r w:rsidRPr="0041226C">
        <w:rPr>
          <w:rFonts w:ascii="Helvetica" w:hAnsi="Helvetica"/>
          <w:i/>
        </w:rPr>
        <w:t>request for investigation</w:t>
      </w:r>
      <w:r w:rsidRPr="0041226C">
        <w:rPr>
          <w:rFonts w:ascii="Helvetica" w:hAnsi="Helvetica"/>
        </w:rPr>
        <w:t xml:space="preserve"> or the </w:t>
      </w:r>
      <w:r w:rsidRPr="0041226C">
        <w:rPr>
          <w:rFonts w:ascii="Helvetica" w:hAnsi="Helvetica"/>
          <w:i/>
        </w:rPr>
        <w:t xml:space="preserve">report for probable </w:t>
      </w:r>
      <w:r w:rsidR="002164B4" w:rsidRPr="002164B4">
        <w:rPr>
          <w:rFonts w:ascii="Helvetica" w:hAnsi="Helvetica"/>
          <w:i/>
        </w:rPr>
        <w:t>breach</w:t>
      </w:r>
      <w:r w:rsidRPr="0041226C">
        <w:rPr>
          <w:rFonts w:ascii="Helvetica" w:hAnsi="Helvetica"/>
        </w:rPr>
        <w:t xml:space="preserve"> was submitted before the lapse of the </w:t>
      </w:r>
      <w:r w:rsidR="00692A83" w:rsidRPr="0041226C">
        <w:rPr>
          <w:rFonts w:ascii="Helvetica" w:hAnsi="Helvetica"/>
        </w:rPr>
        <w:t>two</w:t>
      </w:r>
      <w:r w:rsidRPr="0041226C">
        <w:rPr>
          <w:rFonts w:ascii="Helvetica" w:hAnsi="Helvetica"/>
        </w:rPr>
        <w:t xml:space="preserve">-year period. </w:t>
      </w:r>
    </w:p>
    <w:p w14:paraId="317D186A" w14:textId="77777777" w:rsidR="004D19DC" w:rsidRPr="0041226C" w:rsidRDefault="004D19DC" w:rsidP="003E6F80">
      <w:pPr>
        <w:spacing w:line="276" w:lineRule="auto"/>
        <w:rPr>
          <w:rFonts w:ascii="Helvetica" w:hAnsi="Helvetica"/>
        </w:rPr>
      </w:pPr>
    </w:p>
    <w:p w14:paraId="6A8BB055" w14:textId="56489782" w:rsidR="00F230FB" w:rsidRPr="0041226C" w:rsidRDefault="00366F0E" w:rsidP="003E6F80">
      <w:pPr>
        <w:pStyle w:val="Heading3"/>
        <w:spacing w:line="276" w:lineRule="auto"/>
        <w:rPr>
          <w:rFonts w:ascii="Helvetica" w:hAnsi="Helvetica"/>
        </w:rPr>
      </w:pPr>
      <w:r w:rsidRPr="0041226C">
        <w:rPr>
          <w:rFonts w:ascii="Helvetica" w:hAnsi="Helvetica"/>
        </w:rPr>
        <w:t xml:space="preserve">Immediately upon receipt of the </w:t>
      </w:r>
      <w:r w:rsidR="00F230FB" w:rsidRPr="0041226C">
        <w:rPr>
          <w:rFonts w:ascii="Helvetica" w:hAnsi="Helvetica"/>
          <w:i/>
        </w:rPr>
        <w:t xml:space="preserve">report of probable </w:t>
      </w:r>
      <w:r w:rsidR="002164B4" w:rsidRPr="002164B4">
        <w:rPr>
          <w:rFonts w:ascii="Helvetica" w:hAnsi="Helvetica"/>
          <w:i/>
        </w:rPr>
        <w:t>breach</w:t>
      </w:r>
      <w:r w:rsidR="00F230FB" w:rsidRPr="0041226C">
        <w:rPr>
          <w:rFonts w:ascii="Helvetica" w:hAnsi="Helvetica"/>
          <w:i/>
        </w:rPr>
        <w:t xml:space="preserve"> </w:t>
      </w:r>
      <w:r w:rsidR="00F230FB" w:rsidRPr="0041226C">
        <w:rPr>
          <w:rFonts w:ascii="Helvetica" w:hAnsi="Helvetica"/>
        </w:rPr>
        <w:t xml:space="preserve">or </w:t>
      </w:r>
      <w:r w:rsidR="00F230FB" w:rsidRPr="0041226C">
        <w:rPr>
          <w:rFonts w:ascii="Helvetica" w:hAnsi="Helvetica"/>
          <w:i/>
        </w:rPr>
        <w:t>request for investigation</w:t>
      </w:r>
      <w:r w:rsidRPr="0041226C">
        <w:rPr>
          <w:rFonts w:ascii="Helvetica" w:hAnsi="Helvetica"/>
        </w:rPr>
        <w:t xml:space="preserve">, the </w:t>
      </w:r>
      <w:r w:rsidR="0023217F" w:rsidRPr="0023217F">
        <w:rPr>
          <w:rFonts w:ascii="Helvetica" w:hAnsi="Helvetica"/>
          <w:i/>
        </w:rPr>
        <w:t>Enforcement and Compliance Office</w:t>
      </w:r>
      <w:r w:rsidRPr="0041226C">
        <w:rPr>
          <w:rFonts w:ascii="Helvetica" w:hAnsi="Helvetica"/>
        </w:rPr>
        <w:t xml:space="preserve"> shall</w:t>
      </w:r>
      <w:r w:rsidR="00E26489" w:rsidRPr="0041226C">
        <w:rPr>
          <w:rFonts w:ascii="Helvetica" w:hAnsi="Helvetica"/>
        </w:rPr>
        <w:t xml:space="preserve"> determine whether the </w:t>
      </w:r>
      <w:r w:rsidR="00F230FB" w:rsidRPr="0041226C">
        <w:rPr>
          <w:rFonts w:ascii="Helvetica" w:hAnsi="Helvetica"/>
        </w:rPr>
        <w:t xml:space="preserve">specific acts or omissions referred to are already covered in a formal investigation it has or intends to initiate as a result of its compliance monitoring under </w:t>
      </w:r>
      <w:r w:rsidR="00791927" w:rsidRPr="00791927">
        <w:rPr>
          <w:rFonts w:ascii="Helvetica" w:hAnsi="Helvetica"/>
        </w:rPr>
        <w:t>Section</w:t>
      </w:r>
      <w:r w:rsidR="00F230FB" w:rsidRPr="00791927">
        <w:rPr>
          <w:rFonts w:ascii="Helvetica" w:hAnsi="Helvetica"/>
        </w:rPr>
        <w:t xml:space="preserve"> </w:t>
      </w:r>
      <w:hyperlink w:anchor="_Monitoring_of_Compliance" w:history="1">
        <w:r w:rsidR="005D7AEF" w:rsidRPr="00791927">
          <w:rPr>
            <w:rStyle w:val="Hyperlink"/>
            <w:rFonts w:ascii="Helvetica" w:hAnsi="Helvetica"/>
            <w:color w:val="auto"/>
            <w:u w:val="none"/>
          </w:rPr>
          <w:t>6</w:t>
        </w:r>
        <w:r w:rsidR="00F230FB" w:rsidRPr="00791927">
          <w:rPr>
            <w:rStyle w:val="Hyperlink"/>
            <w:rFonts w:ascii="Helvetica" w:hAnsi="Helvetica"/>
            <w:color w:val="auto"/>
            <w:u w:val="none"/>
          </w:rPr>
          <w:t>.</w:t>
        </w:r>
        <w:r w:rsidR="007575CD" w:rsidRPr="00791927">
          <w:rPr>
            <w:rStyle w:val="Hyperlink"/>
            <w:rFonts w:ascii="Helvetica" w:hAnsi="Helvetica"/>
            <w:color w:val="auto"/>
            <w:u w:val="none"/>
          </w:rPr>
          <w:t>3</w:t>
        </w:r>
      </w:hyperlink>
      <w:r w:rsidR="00F230FB" w:rsidRPr="00791927">
        <w:rPr>
          <w:rFonts w:ascii="Helvetica" w:hAnsi="Helvetica"/>
        </w:rPr>
        <w:t>.</w:t>
      </w:r>
      <w:r w:rsidR="00F230FB" w:rsidRPr="0041226C">
        <w:rPr>
          <w:rFonts w:ascii="Helvetica" w:hAnsi="Helvetica"/>
        </w:rPr>
        <w:t xml:space="preserve"> If so included, it shall notify the party submitting the </w:t>
      </w:r>
      <w:r w:rsidR="00F230FB" w:rsidRPr="0041226C">
        <w:rPr>
          <w:rFonts w:ascii="Helvetica" w:hAnsi="Helvetica"/>
          <w:i/>
        </w:rPr>
        <w:t xml:space="preserve">report of probable </w:t>
      </w:r>
      <w:r w:rsidR="002164B4" w:rsidRPr="002164B4">
        <w:rPr>
          <w:rFonts w:ascii="Helvetica" w:hAnsi="Helvetica"/>
          <w:i/>
        </w:rPr>
        <w:t>breach</w:t>
      </w:r>
      <w:r w:rsidR="00F230FB" w:rsidRPr="0041226C">
        <w:rPr>
          <w:rFonts w:ascii="Helvetica" w:hAnsi="Helvetica"/>
        </w:rPr>
        <w:t xml:space="preserve"> or </w:t>
      </w:r>
      <w:r w:rsidR="00F230FB" w:rsidRPr="0041226C">
        <w:rPr>
          <w:rFonts w:ascii="Helvetica" w:hAnsi="Helvetica"/>
          <w:i/>
        </w:rPr>
        <w:t>request for investigation</w:t>
      </w:r>
      <w:r w:rsidR="00F230FB" w:rsidRPr="0041226C">
        <w:rPr>
          <w:rFonts w:ascii="Helvetica" w:hAnsi="Helvetica"/>
        </w:rPr>
        <w:t xml:space="preserve"> </w:t>
      </w:r>
      <w:r w:rsidR="00C07FB7" w:rsidRPr="0041226C">
        <w:rPr>
          <w:rFonts w:ascii="Helvetica" w:hAnsi="Helvetica"/>
        </w:rPr>
        <w:t>that an investigation has been or will be init</w:t>
      </w:r>
      <w:r w:rsidR="00E85B6B" w:rsidRPr="0041226C">
        <w:rPr>
          <w:rFonts w:ascii="Helvetica" w:hAnsi="Helvetica"/>
        </w:rPr>
        <w:t>i</w:t>
      </w:r>
      <w:r w:rsidR="00C07FB7" w:rsidRPr="0041226C">
        <w:rPr>
          <w:rFonts w:ascii="Helvetica" w:hAnsi="Helvetica"/>
        </w:rPr>
        <w:t>ated</w:t>
      </w:r>
      <w:r w:rsidR="00F230FB" w:rsidRPr="0041226C">
        <w:rPr>
          <w:rFonts w:ascii="Helvetica" w:hAnsi="Helvetica"/>
        </w:rPr>
        <w:t xml:space="preserve"> and that no separate investigation shall thus be initiated. </w:t>
      </w:r>
    </w:p>
    <w:p w14:paraId="0BF8AE35" w14:textId="77777777" w:rsidR="00F230FB" w:rsidRPr="0041226C" w:rsidRDefault="00F230FB" w:rsidP="000059C5">
      <w:pPr>
        <w:rPr>
          <w:rFonts w:ascii="Helvetica" w:hAnsi="Helvetica"/>
        </w:rPr>
      </w:pPr>
    </w:p>
    <w:p w14:paraId="5E3FEE5C" w14:textId="4410772D" w:rsidR="00211D77" w:rsidRPr="0041226C" w:rsidRDefault="00F230FB" w:rsidP="003E6F80">
      <w:pPr>
        <w:pStyle w:val="Heading3"/>
        <w:spacing w:line="276" w:lineRule="auto"/>
        <w:rPr>
          <w:rFonts w:ascii="Helvetica" w:hAnsi="Helvetica"/>
        </w:rPr>
      </w:pPr>
      <w:r w:rsidRPr="0041226C">
        <w:rPr>
          <w:rFonts w:ascii="Helvetica" w:hAnsi="Helvetica"/>
        </w:rPr>
        <w:t xml:space="preserve">If the </w:t>
      </w:r>
      <w:r w:rsidR="00E26489" w:rsidRPr="0041226C">
        <w:rPr>
          <w:rFonts w:ascii="Helvetica" w:hAnsi="Helvetica"/>
          <w:i/>
        </w:rPr>
        <w:t>request for investigation</w:t>
      </w:r>
      <w:r w:rsidR="00E26489" w:rsidRPr="0041226C">
        <w:rPr>
          <w:rFonts w:ascii="Helvetica" w:hAnsi="Helvetica"/>
        </w:rPr>
        <w:t xml:space="preserve"> </w:t>
      </w:r>
      <w:r w:rsidRPr="0041226C">
        <w:rPr>
          <w:rFonts w:ascii="Helvetica" w:hAnsi="Helvetica"/>
        </w:rPr>
        <w:t xml:space="preserve">or </w:t>
      </w:r>
      <w:r w:rsidRPr="0041226C">
        <w:rPr>
          <w:rFonts w:ascii="Helvetica" w:hAnsi="Helvetica"/>
          <w:i/>
        </w:rPr>
        <w:t xml:space="preserve">report of probable </w:t>
      </w:r>
      <w:r w:rsidR="002164B4" w:rsidRPr="002164B4">
        <w:rPr>
          <w:rFonts w:ascii="Helvetica" w:hAnsi="Helvetica"/>
          <w:i/>
        </w:rPr>
        <w:t>breach</w:t>
      </w:r>
      <w:r w:rsidRPr="0041226C">
        <w:rPr>
          <w:rFonts w:ascii="Helvetica" w:hAnsi="Helvetica"/>
          <w:i/>
        </w:rPr>
        <w:t xml:space="preserve"> </w:t>
      </w:r>
      <w:r w:rsidRPr="0041226C">
        <w:rPr>
          <w:rFonts w:ascii="Helvetica" w:hAnsi="Helvetica"/>
        </w:rPr>
        <w:t xml:space="preserve">is not covered by a formal investigation initiated or intended to be initiated, the </w:t>
      </w:r>
      <w:r w:rsidR="0023217F" w:rsidRPr="0023217F">
        <w:rPr>
          <w:rFonts w:ascii="Helvetica" w:hAnsi="Helvetica"/>
          <w:i/>
        </w:rPr>
        <w:t>Enforcement and Compliance Office</w:t>
      </w:r>
      <w:r w:rsidRPr="0041226C">
        <w:rPr>
          <w:rFonts w:ascii="Helvetica" w:hAnsi="Helvetica"/>
        </w:rPr>
        <w:t xml:space="preserve"> shall verify if the same </w:t>
      </w:r>
      <w:r w:rsidR="00267BDE" w:rsidRPr="0041226C">
        <w:rPr>
          <w:rFonts w:ascii="Helvetica" w:hAnsi="Helvetica"/>
        </w:rPr>
        <w:t xml:space="preserve">substantially </w:t>
      </w:r>
      <w:r w:rsidR="00E26489" w:rsidRPr="0041226C">
        <w:rPr>
          <w:rFonts w:ascii="Helvetica" w:hAnsi="Helvetica"/>
        </w:rPr>
        <w:t xml:space="preserve">contains the information required in the preceding </w:t>
      </w:r>
      <w:r w:rsidR="00791927" w:rsidRPr="00791927">
        <w:rPr>
          <w:rFonts w:ascii="Helvetica" w:hAnsi="Helvetica"/>
        </w:rPr>
        <w:t>Section</w:t>
      </w:r>
      <w:r w:rsidRPr="00791927">
        <w:rPr>
          <w:rFonts w:ascii="Helvetica" w:hAnsi="Helvetica"/>
        </w:rPr>
        <w:t xml:space="preserve"> </w:t>
      </w:r>
      <w:hyperlink w:anchor="_If_the_Market" w:history="1">
        <w:r w:rsidR="007575CD" w:rsidRPr="00791927">
          <w:rPr>
            <w:rStyle w:val="Hyperlink"/>
            <w:rFonts w:ascii="Helvetica" w:hAnsi="Helvetica"/>
            <w:color w:val="auto"/>
            <w:u w:val="none"/>
          </w:rPr>
          <w:t>6.4</w:t>
        </w:r>
        <w:r w:rsidR="00E85B6B" w:rsidRPr="00791927">
          <w:rPr>
            <w:rStyle w:val="Hyperlink"/>
            <w:rFonts w:ascii="Helvetica" w:hAnsi="Helvetica"/>
            <w:color w:val="auto"/>
            <w:u w:val="none"/>
          </w:rPr>
          <w:t>.</w:t>
        </w:r>
        <w:r w:rsidR="003D706E" w:rsidRPr="00791927">
          <w:rPr>
            <w:rStyle w:val="Hyperlink"/>
            <w:rFonts w:ascii="Helvetica" w:hAnsi="Helvetica"/>
            <w:color w:val="auto"/>
            <w:u w:val="none"/>
          </w:rPr>
          <w:t>4</w:t>
        </w:r>
      </w:hyperlink>
      <w:r w:rsidRPr="00791927">
        <w:rPr>
          <w:rFonts w:ascii="Helvetica" w:hAnsi="Helvetica"/>
        </w:rPr>
        <w:t xml:space="preserve"> or </w:t>
      </w:r>
      <w:r w:rsidR="00791927" w:rsidRPr="00791927">
        <w:rPr>
          <w:rFonts w:ascii="Helvetica" w:hAnsi="Helvetica"/>
        </w:rPr>
        <w:t>Section</w:t>
      </w:r>
      <w:r w:rsidRPr="00791927">
        <w:rPr>
          <w:rFonts w:ascii="Helvetica" w:hAnsi="Helvetica"/>
        </w:rPr>
        <w:t xml:space="preserve"> </w:t>
      </w:r>
      <w:hyperlink w:anchor="_If_a_WESM" w:history="1">
        <w:r w:rsidR="00E85B6B" w:rsidRPr="00791927">
          <w:rPr>
            <w:rStyle w:val="Hyperlink"/>
            <w:rFonts w:ascii="Helvetica" w:hAnsi="Helvetica"/>
            <w:color w:val="auto"/>
            <w:u w:val="none"/>
          </w:rPr>
          <w:t>6</w:t>
        </w:r>
        <w:r w:rsidR="007575CD" w:rsidRPr="00791927">
          <w:rPr>
            <w:rStyle w:val="Hyperlink"/>
            <w:rFonts w:ascii="Helvetica" w:hAnsi="Helvetica"/>
            <w:color w:val="auto"/>
            <w:u w:val="none"/>
          </w:rPr>
          <w:t>.4</w:t>
        </w:r>
        <w:r w:rsidRPr="00791927">
          <w:rPr>
            <w:rStyle w:val="Hyperlink"/>
            <w:rFonts w:ascii="Helvetica" w:hAnsi="Helvetica"/>
            <w:color w:val="auto"/>
            <w:u w:val="none"/>
          </w:rPr>
          <w:t>.</w:t>
        </w:r>
        <w:r w:rsidR="003D706E" w:rsidRPr="00791927">
          <w:rPr>
            <w:rStyle w:val="Hyperlink"/>
            <w:rFonts w:ascii="Helvetica" w:hAnsi="Helvetica"/>
            <w:color w:val="auto"/>
            <w:u w:val="none"/>
          </w:rPr>
          <w:t>5</w:t>
        </w:r>
      </w:hyperlink>
      <w:r w:rsidR="00E26489" w:rsidRPr="00791927">
        <w:rPr>
          <w:rFonts w:ascii="Helvetica" w:hAnsi="Helvetica"/>
        </w:rPr>
        <w:t>.</w:t>
      </w:r>
      <w:r w:rsidR="00E26489" w:rsidRPr="0041226C">
        <w:rPr>
          <w:rFonts w:ascii="Helvetica" w:hAnsi="Helvetica"/>
        </w:rPr>
        <w:t xml:space="preserve"> If not, it shall return the same to the requesting party which shall then rectify the identified shortcoming</w:t>
      </w:r>
      <w:r w:rsidR="00223E32" w:rsidRPr="0041226C">
        <w:rPr>
          <w:rFonts w:ascii="Helvetica" w:hAnsi="Helvetica"/>
        </w:rPr>
        <w:t>s</w:t>
      </w:r>
      <w:r w:rsidR="00E26489" w:rsidRPr="0041226C">
        <w:rPr>
          <w:rFonts w:ascii="Helvetica" w:hAnsi="Helvetica"/>
        </w:rPr>
        <w:t xml:space="preserve"> and submit a new </w:t>
      </w:r>
      <w:r w:rsidR="00E26489" w:rsidRPr="0041226C">
        <w:rPr>
          <w:rFonts w:ascii="Helvetica" w:hAnsi="Helvetica"/>
          <w:i/>
        </w:rPr>
        <w:t>request for investigation</w:t>
      </w:r>
      <w:r w:rsidRPr="0041226C">
        <w:rPr>
          <w:rFonts w:ascii="Helvetica" w:hAnsi="Helvetica"/>
        </w:rPr>
        <w:t xml:space="preserve"> or </w:t>
      </w:r>
      <w:r w:rsidRPr="0041226C">
        <w:rPr>
          <w:rFonts w:ascii="Helvetica" w:hAnsi="Helvetica"/>
          <w:i/>
        </w:rPr>
        <w:t xml:space="preserve">report of probable </w:t>
      </w:r>
      <w:r w:rsidR="002164B4" w:rsidRPr="002164B4">
        <w:rPr>
          <w:rFonts w:ascii="Helvetica" w:hAnsi="Helvetica"/>
          <w:i/>
        </w:rPr>
        <w:t>breach</w:t>
      </w:r>
      <w:r w:rsidR="00E85B6B" w:rsidRPr="0041226C">
        <w:rPr>
          <w:rFonts w:ascii="Helvetica" w:hAnsi="Helvetica"/>
        </w:rPr>
        <w:t xml:space="preserve"> no later than five (5) business days from receipt of the notice from the </w:t>
      </w:r>
      <w:r w:rsidR="0023217F" w:rsidRPr="0023217F">
        <w:rPr>
          <w:rFonts w:ascii="Helvetica" w:hAnsi="Helvetica"/>
          <w:i/>
        </w:rPr>
        <w:t>Enforcement and Compliance Office</w:t>
      </w:r>
      <w:r w:rsidR="00E26489" w:rsidRPr="0041226C">
        <w:rPr>
          <w:rFonts w:ascii="Helvetica" w:hAnsi="Helvetica"/>
          <w:i/>
        </w:rPr>
        <w:t xml:space="preserve">. </w:t>
      </w:r>
      <w:r w:rsidR="005D7AEF" w:rsidRPr="0041226C">
        <w:rPr>
          <w:rFonts w:ascii="Helvetica" w:hAnsi="Helvetica"/>
        </w:rPr>
        <w:t>If no revision is received within the five-day period, the matter shall be deemed abandoned and no investigation shall be initiated</w:t>
      </w:r>
      <w:r w:rsidR="003D706E" w:rsidRPr="0041226C">
        <w:rPr>
          <w:rFonts w:ascii="Helvetica" w:hAnsi="Helvetica"/>
        </w:rPr>
        <w:t xml:space="preserve"> upon such request or report</w:t>
      </w:r>
      <w:r w:rsidR="005D7AEF" w:rsidRPr="0041226C">
        <w:rPr>
          <w:rFonts w:ascii="Helvetica" w:hAnsi="Helvetica"/>
        </w:rPr>
        <w:t xml:space="preserve">. </w:t>
      </w:r>
    </w:p>
    <w:p w14:paraId="55A827B9" w14:textId="77777777" w:rsidR="00211D77" w:rsidRPr="0041226C" w:rsidRDefault="00211D77" w:rsidP="003E6F80">
      <w:pPr>
        <w:pStyle w:val="Heading4"/>
        <w:numPr>
          <w:ilvl w:val="0"/>
          <w:numId w:val="0"/>
        </w:numPr>
        <w:spacing w:line="276" w:lineRule="auto"/>
        <w:ind w:left="360"/>
        <w:rPr>
          <w:rFonts w:ascii="Helvetica" w:hAnsi="Helvetica"/>
        </w:rPr>
      </w:pPr>
    </w:p>
    <w:p w14:paraId="2F08B80E" w14:textId="3C7C1F3F" w:rsidR="009B202B" w:rsidRPr="0041226C" w:rsidRDefault="00E26489" w:rsidP="003E6F80">
      <w:pPr>
        <w:pStyle w:val="Heading3"/>
        <w:spacing w:line="276" w:lineRule="auto"/>
        <w:rPr>
          <w:rFonts w:ascii="Helvetica" w:hAnsi="Helvetica"/>
        </w:rPr>
      </w:pPr>
      <w:r w:rsidRPr="0041226C">
        <w:rPr>
          <w:rFonts w:ascii="Helvetica" w:hAnsi="Helvetica"/>
        </w:rPr>
        <w:t xml:space="preserve">If the </w:t>
      </w:r>
      <w:r w:rsidR="0023217F" w:rsidRPr="0023217F">
        <w:rPr>
          <w:rFonts w:ascii="Helvetica" w:hAnsi="Helvetica"/>
          <w:i/>
        </w:rPr>
        <w:t>Enforcement and Compliance Office</w:t>
      </w:r>
      <w:r w:rsidRPr="0041226C">
        <w:rPr>
          <w:rFonts w:ascii="Helvetica" w:hAnsi="Helvetica"/>
        </w:rPr>
        <w:t xml:space="preserve"> determines that the </w:t>
      </w:r>
      <w:r w:rsidRPr="0041226C">
        <w:rPr>
          <w:rFonts w:ascii="Helvetica" w:hAnsi="Helvetica"/>
          <w:i/>
        </w:rPr>
        <w:t xml:space="preserve">request for investigation </w:t>
      </w:r>
      <w:r w:rsidR="00F230FB" w:rsidRPr="0041226C">
        <w:rPr>
          <w:rFonts w:ascii="Helvetica" w:hAnsi="Helvetica"/>
        </w:rPr>
        <w:t xml:space="preserve">or </w:t>
      </w:r>
      <w:r w:rsidR="00F230FB" w:rsidRPr="0041226C">
        <w:rPr>
          <w:rFonts w:ascii="Helvetica" w:hAnsi="Helvetica"/>
          <w:i/>
        </w:rPr>
        <w:t xml:space="preserve">report of probable </w:t>
      </w:r>
      <w:r w:rsidR="002164B4" w:rsidRPr="002164B4">
        <w:rPr>
          <w:rFonts w:ascii="Helvetica" w:hAnsi="Helvetica"/>
          <w:i/>
        </w:rPr>
        <w:t>breach</w:t>
      </w:r>
      <w:r w:rsidR="00F230FB" w:rsidRPr="0041226C">
        <w:rPr>
          <w:rFonts w:ascii="Helvetica" w:hAnsi="Helvetica"/>
          <w:i/>
        </w:rPr>
        <w:t xml:space="preserve"> </w:t>
      </w:r>
      <w:r w:rsidRPr="0041226C">
        <w:rPr>
          <w:rFonts w:ascii="Helvetica" w:hAnsi="Helvetica"/>
        </w:rPr>
        <w:t>is complete, it shall immediately</w:t>
      </w:r>
      <w:r w:rsidR="00366F0E" w:rsidRPr="0041226C">
        <w:rPr>
          <w:rFonts w:ascii="Helvetica" w:hAnsi="Helvetica"/>
        </w:rPr>
        <w:t xml:space="preserve"> </w:t>
      </w:r>
      <w:r w:rsidR="00897811" w:rsidRPr="0041226C">
        <w:rPr>
          <w:rFonts w:ascii="Helvetica" w:hAnsi="Helvetica"/>
        </w:rPr>
        <w:t xml:space="preserve">initiate a </w:t>
      </w:r>
      <w:r w:rsidRPr="0041226C">
        <w:rPr>
          <w:rFonts w:ascii="Helvetica" w:hAnsi="Helvetica"/>
        </w:rPr>
        <w:t xml:space="preserve">formal </w:t>
      </w:r>
      <w:r w:rsidR="00366F0E" w:rsidRPr="0041226C">
        <w:rPr>
          <w:rFonts w:ascii="Helvetica" w:hAnsi="Helvetica"/>
        </w:rPr>
        <w:t xml:space="preserve">investigation in accordance with this </w:t>
      </w:r>
      <w:r w:rsidR="00366F0E" w:rsidRPr="0041226C">
        <w:rPr>
          <w:rFonts w:ascii="Helvetica" w:hAnsi="Helvetica"/>
          <w:i/>
        </w:rPr>
        <w:t>Manual</w:t>
      </w:r>
      <w:r w:rsidR="00366F0E" w:rsidRPr="0041226C">
        <w:rPr>
          <w:rFonts w:ascii="Helvetica" w:hAnsi="Helvetica"/>
        </w:rPr>
        <w:t xml:space="preserve">.  </w:t>
      </w:r>
      <w:r w:rsidR="00223E32" w:rsidRPr="0041226C">
        <w:rPr>
          <w:rFonts w:ascii="Helvetica" w:hAnsi="Helvetica"/>
        </w:rPr>
        <w:t xml:space="preserve">The </w:t>
      </w:r>
      <w:r w:rsidR="0023217F" w:rsidRPr="0023217F">
        <w:rPr>
          <w:rFonts w:ascii="Helvetica" w:hAnsi="Helvetica"/>
          <w:i/>
        </w:rPr>
        <w:t>Enforcement and Compliance Office</w:t>
      </w:r>
      <w:r w:rsidR="00223E32" w:rsidRPr="0041226C">
        <w:rPr>
          <w:rFonts w:ascii="Helvetica" w:hAnsi="Helvetica"/>
        </w:rPr>
        <w:t xml:space="preserve"> shall not unreasonably withhold confirmation or delay any action required in this paragraph.</w:t>
      </w:r>
    </w:p>
    <w:p w14:paraId="7C89AE60" w14:textId="77777777" w:rsidR="00704525" w:rsidRPr="0041226C" w:rsidRDefault="00704525" w:rsidP="003E6F80">
      <w:pPr>
        <w:spacing w:line="276" w:lineRule="auto"/>
        <w:rPr>
          <w:rFonts w:ascii="Helvetica" w:hAnsi="Helvetica"/>
        </w:rPr>
      </w:pPr>
    </w:p>
    <w:p w14:paraId="48F3890B" w14:textId="5FB98FD2" w:rsidR="00897811" w:rsidRPr="0041226C" w:rsidRDefault="00897811" w:rsidP="003E6F80">
      <w:pPr>
        <w:pStyle w:val="Heading3"/>
        <w:spacing w:line="276" w:lineRule="auto"/>
        <w:rPr>
          <w:rFonts w:ascii="Helvetica" w:hAnsi="Helvetica"/>
        </w:rPr>
      </w:pPr>
      <w:r w:rsidRPr="0041226C">
        <w:rPr>
          <w:rFonts w:ascii="Helvetica" w:hAnsi="Helvetica"/>
        </w:rPr>
        <w:t xml:space="preserve">Where the conduct of an investigation is directed by the ERC, the </w:t>
      </w:r>
      <w:r w:rsidR="0023217F" w:rsidRPr="0023217F">
        <w:rPr>
          <w:rFonts w:ascii="Helvetica" w:hAnsi="Helvetica"/>
          <w:i/>
        </w:rPr>
        <w:t>Enforcement and Compliance Office</w:t>
      </w:r>
      <w:r w:rsidRPr="0041226C">
        <w:rPr>
          <w:rFonts w:ascii="Helvetica" w:hAnsi="Helvetica"/>
        </w:rPr>
        <w:t xml:space="preserve"> shall initiate formal investigation in accordance with this Manual no later than </w:t>
      </w:r>
      <w:r w:rsidR="002010AA" w:rsidRPr="0041226C">
        <w:rPr>
          <w:rFonts w:ascii="Helvetica" w:hAnsi="Helvetica"/>
        </w:rPr>
        <w:t>ten (10)</w:t>
      </w:r>
      <w:r w:rsidRPr="0041226C">
        <w:rPr>
          <w:rFonts w:ascii="Helvetica" w:hAnsi="Helvetica"/>
        </w:rPr>
        <w:t xml:space="preserve"> </w:t>
      </w:r>
      <w:r w:rsidR="002010AA" w:rsidRPr="0041226C">
        <w:rPr>
          <w:rFonts w:ascii="Helvetica" w:hAnsi="Helvetica"/>
        </w:rPr>
        <w:t>working</w:t>
      </w:r>
      <w:r w:rsidRPr="0041226C">
        <w:rPr>
          <w:rFonts w:ascii="Helvetica" w:hAnsi="Helvetica"/>
        </w:rPr>
        <w:t xml:space="preserve"> days from receipt of the order, resolution, decision or any such other document containing the directive</w:t>
      </w:r>
      <w:r w:rsidR="005D7AEF" w:rsidRPr="0041226C">
        <w:rPr>
          <w:rFonts w:ascii="Helvetica" w:hAnsi="Helvetica"/>
        </w:rPr>
        <w:t>, unless a different period is directed</w:t>
      </w:r>
      <w:r w:rsidRPr="0041226C">
        <w:rPr>
          <w:rFonts w:ascii="Helvetica" w:hAnsi="Helvetica"/>
        </w:rPr>
        <w:t xml:space="preserve">. </w:t>
      </w:r>
    </w:p>
    <w:p w14:paraId="41DD41B0" w14:textId="77777777" w:rsidR="00897811" w:rsidRPr="0041226C" w:rsidRDefault="00897811" w:rsidP="003E6F80">
      <w:pPr>
        <w:spacing w:line="276" w:lineRule="auto"/>
        <w:rPr>
          <w:rFonts w:ascii="Helvetica" w:hAnsi="Helvetica"/>
        </w:rPr>
      </w:pPr>
    </w:p>
    <w:p w14:paraId="602DDCD8" w14:textId="37A18215" w:rsidR="00940E36" w:rsidRPr="0041226C" w:rsidRDefault="00940E36" w:rsidP="003E6F80">
      <w:pPr>
        <w:pStyle w:val="Heading3"/>
        <w:spacing w:line="276" w:lineRule="auto"/>
        <w:rPr>
          <w:rFonts w:ascii="Helvetica" w:hAnsi="Helvetica"/>
        </w:rPr>
      </w:pPr>
      <w:r w:rsidRPr="0041226C">
        <w:rPr>
          <w:rFonts w:ascii="Helvetica" w:hAnsi="Helvetica"/>
        </w:rPr>
        <w:t xml:space="preserve">The directive from the ERC to conduct an investigation will be carried out in accordance with this Manual only if the directive clearly specifies that the investigation is for the purpose of a possible imposition by the </w:t>
      </w:r>
      <w:r w:rsidR="00A4544F" w:rsidRPr="00A4544F">
        <w:rPr>
          <w:rFonts w:ascii="Helvetica" w:hAnsi="Helvetica"/>
          <w:i/>
        </w:rPr>
        <w:t>PEM Board</w:t>
      </w:r>
      <w:r w:rsidRPr="0041226C">
        <w:rPr>
          <w:rFonts w:ascii="Helvetica" w:hAnsi="Helvetica"/>
        </w:rPr>
        <w:t xml:space="preserve"> of sanctions </w:t>
      </w:r>
      <w:r w:rsidR="007C7CD8" w:rsidRPr="0041226C">
        <w:rPr>
          <w:rFonts w:ascii="Helvetica" w:hAnsi="Helvetica"/>
        </w:rPr>
        <w:t xml:space="preserve">and penalties </w:t>
      </w:r>
      <w:r w:rsidRPr="0041226C">
        <w:rPr>
          <w:rFonts w:ascii="Helvetica" w:hAnsi="Helvetica"/>
        </w:rPr>
        <w:t xml:space="preserve">pursuant to the </w:t>
      </w:r>
      <w:r w:rsidRPr="00791927">
        <w:rPr>
          <w:rFonts w:ascii="Helvetica" w:hAnsi="Helvetica"/>
          <w:i/>
        </w:rPr>
        <w:t>WESM Penalty Manual</w:t>
      </w:r>
      <w:r w:rsidRPr="0041226C">
        <w:rPr>
          <w:rFonts w:ascii="Helvetica" w:hAnsi="Helvetica"/>
        </w:rPr>
        <w:t xml:space="preserve"> or the </w:t>
      </w:r>
      <w:r w:rsidR="00A4544F" w:rsidRPr="00A4544F">
        <w:rPr>
          <w:rFonts w:ascii="Helvetica" w:hAnsi="Helvetica"/>
          <w:i/>
        </w:rPr>
        <w:t>WESM Rules</w:t>
      </w:r>
      <w:r w:rsidRPr="0041226C">
        <w:rPr>
          <w:rFonts w:ascii="Helvetica" w:hAnsi="Helvetica"/>
        </w:rPr>
        <w:t>. Where the investigation directed is not for such purpose or is for fact-finding</w:t>
      </w:r>
      <w:r w:rsidR="00955DD2" w:rsidRPr="0041226C">
        <w:rPr>
          <w:rFonts w:ascii="Helvetica" w:hAnsi="Helvetica"/>
        </w:rPr>
        <w:t xml:space="preserve"> purposes only</w:t>
      </w:r>
      <w:r w:rsidRPr="0041226C">
        <w:rPr>
          <w:rFonts w:ascii="Helvetica" w:hAnsi="Helvetica"/>
        </w:rPr>
        <w:t>, the investigation shall be carried out in accordance with the directive</w:t>
      </w:r>
      <w:r w:rsidR="00955DD2" w:rsidRPr="0041226C">
        <w:rPr>
          <w:rFonts w:ascii="Helvetica" w:hAnsi="Helvetica"/>
        </w:rPr>
        <w:t>. In such case,</w:t>
      </w:r>
      <w:r w:rsidRPr="0041226C">
        <w:rPr>
          <w:rFonts w:ascii="Helvetica" w:hAnsi="Helvetica"/>
        </w:rPr>
        <w:t xml:space="preserve"> the procedures set out in this Manual shall only have suppletory effect.  </w:t>
      </w:r>
    </w:p>
    <w:p w14:paraId="5A7E377D" w14:textId="77777777" w:rsidR="00940E36" w:rsidRPr="0041226C" w:rsidRDefault="00940E36" w:rsidP="003E6F80">
      <w:pPr>
        <w:spacing w:line="276" w:lineRule="auto"/>
        <w:rPr>
          <w:rFonts w:ascii="Helvetica" w:hAnsi="Helvetica"/>
        </w:rPr>
      </w:pPr>
    </w:p>
    <w:p w14:paraId="37239B44" w14:textId="6A15CA36" w:rsidR="00897811" w:rsidRPr="0041226C" w:rsidRDefault="00897811" w:rsidP="003E6F80">
      <w:pPr>
        <w:pStyle w:val="Heading3"/>
        <w:spacing w:line="276" w:lineRule="auto"/>
        <w:rPr>
          <w:rFonts w:ascii="Helvetica" w:hAnsi="Helvetica"/>
        </w:rPr>
      </w:pPr>
      <w:r w:rsidRPr="0041226C">
        <w:rPr>
          <w:rFonts w:ascii="Helvetica" w:hAnsi="Helvetica"/>
        </w:rPr>
        <w:t xml:space="preserve">Where the </w:t>
      </w:r>
      <w:r w:rsidR="0023217F" w:rsidRPr="0023217F">
        <w:rPr>
          <w:rFonts w:ascii="Helvetica" w:hAnsi="Helvetica"/>
          <w:i/>
        </w:rPr>
        <w:t>Enforcement and Compliance Office</w:t>
      </w:r>
      <w:r w:rsidRPr="0041226C">
        <w:rPr>
          <w:rFonts w:ascii="Helvetica" w:hAnsi="Helvetica"/>
        </w:rPr>
        <w:t xml:space="preserve"> is uncertain as to whether or not the </w:t>
      </w:r>
      <w:r w:rsidR="007C7CD8" w:rsidRPr="0041226C">
        <w:rPr>
          <w:rFonts w:ascii="Helvetica" w:hAnsi="Helvetica"/>
        </w:rPr>
        <w:t xml:space="preserve">ERC </w:t>
      </w:r>
      <w:r w:rsidRPr="0041226C">
        <w:rPr>
          <w:rFonts w:ascii="Helvetica" w:hAnsi="Helvetica"/>
        </w:rPr>
        <w:t>directive is</w:t>
      </w:r>
      <w:r w:rsidR="0006145B" w:rsidRPr="0041226C">
        <w:rPr>
          <w:rFonts w:ascii="Helvetica" w:hAnsi="Helvetica"/>
        </w:rPr>
        <w:t xml:space="preserve"> clearly</w:t>
      </w:r>
      <w:r w:rsidRPr="0041226C">
        <w:rPr>
          <w:rFonts w:ascii="Helvetica" w:hAnsi="Helvetica"/>
        </w:rPr>
        <w:t xml:space="preserve"> for the conduct of an investigation under this Manual, it shall seek clarification of the same and the period stated in </w:t>
      </w:r>
      <w:r w:rsidR="00791927">
        <w:rPr>
          <w:rFonts w:ascii="Helvetica" w:hAnsi="Helvetica"/>
        </w:rPr>
        <w:t>Section</w:t>
      </w:r>
      <w:r w:rsidR="00E85B6B" w:rsidRPr="0041226C">
        <w:rPr>
          <w:rFonts w:ascii="Helvetica" w:hAnsi="Helvetica"/>
        </w:rPr>
        <w:t xml:space="preserve"> 6.</w:t>
      </w:r>
      <w:r w:rsidR="00033EEE" w:rsidRPr="0041226C">
        <w:rPr>
          <w:rFonts w:ascii="Helvetica" w:hAnsi="Helvetica"/>
        </w:rPr>
        <w:t>4</w:t>
      </w:r>
      <w:r w:rsidR="00E85B6B" w:rsidRPr="0041226C">
        <w:rPr>
          <w:rFonts w:ascii="Helvetica" w:hAnsi="Helvetica"/>
        </w:rPr>
        <w:t>.10</w:t>
      </w:r>
      <w:r w:rsidRPr="0041226C">
        <w:rPr>
          <w:rFonts w:ascii="Helvetica" w:hAnsi="Helvetica"/>
        </w:rPr>
        <w:t xml:space="preserve"> shall be reckoned from the date that the clarification has been received by </w:t>
      </w:r>
      <w:r w:rsidR="0023217F" w:rsidRPr="0023217F">
        <w:rPr>
          <w:rFonts w:ascii="Helvetica" w:hAnsi="Helvetica"/>
          <w:i/>
        </w:rPr>
        <w:t>Enforcement and Compliance Office</w:t>
      </w:r>
      <w:r w:rsidRPr="0041226C">
        <w:rPr>
          <w:rFonts w:ascii="Helvetica" w:hAnsi="Helvetica"/>
        </w:rPr>
        <w:t>.</w:t>
      </w:r>
    </w:p>
    <w:p w14:paraId="6C0845E9" w14:textId="77777777" w:rsidR="00D72E61" w:rsidRPr="0041226C" w:rsidRDefault="00D72E61" w:rsidP="003E6F80">
      <w:pPr>
        <w:spacing w:line="276" w:lineRule="auto"/>
        <w:rPr>
          <w:rFonts w:ascii="Helvetica" w:hAnsi="Helvetica"/>
        </w:rPr>
      </w:pPr>
    </w:p>
    <w:p w14:paraId="146EDD0E" w14:textId="472B2138" w:rsidR="00D72E61" w:rsidRPr="00EF683F" w:rsidRDefault="00EF683F" w:rsidP="003E6F80">
      <w:pPr>
        <w:pStyle w:val="Heading3"/>
        <w:spacing w:line="276" w:lineRule="auto"/>
        <w:rPr>
          <w:rFonts w:ascii="Helvetica" w:hAnsi="Helvetica" w:cs="Helvetica"/>
        </w:rPr>
      </w:pPr>
      <w:r w:rsidRPr="00EF683F">
        <w:rPr>
          <w:rFonts w:ascii="Helvetica" w:hAnsi="Helvetica" w:cs="Helvetica"/>
        </w:rPr>
        <w:t xml:space="preserve">If the acts or omissions required to be investigated by the ERC are already covered, in whole or in part, by an investigation or by the compliance monitoring and assessment activity already initiated or intended to be initiated by the </w:t>
      </w:r>
      <w:r w:rsidRPr="00EF683F">
        <w:rPr>
          <w:rFonts w:ascii="Helvetica" w:hAnsi="Helvetica" w:cs="Helvetica"/>
          <w:i/>
        </w:rPr>
        <w:t>Enforcement and Compliance Office</w:t>
      </w:r>
      <w:r w:rsidRPr="00EF683F">
        <w:rPr>
          <w:rFonts w:ascii="Helvetica" w:hAnsi="Helvetica" w:cs="Helvetica"/>
        </w:rPr>
        <w:t>, it may, if appropriate, consolidate or integrate the data or information used in the compliance monitoring, or the results thereof, in the investigation so that no overlapping investigations or monitoring activities shall be carried out, and shall notify the agency directing the investigation and the parties being investigated of such consolidation or the results of the previous compliance monitoring and assessment.</w:t>
      </w:r>
      <w:r>
        <w:rPr>
          <w:rFonts w:ascii="Helvetica" w:hAnsi="Helvetica" w:cs="Helvetica"/>
        </w:rPr>
        <w:t xml:space="preserve"> </w:t>
      </w:r>
      <w:r w:rsidRPr="00EF683F">
        <w:rPr>
          <w:rFonts w:ascii="Helvetica" w:hAnsi="Helvetica" w:cs="Helvetica"/>
        </w:rPr>
        <w:t xml:space="preserve">If necessary, an amended </w:t>
      </w:r>
      <w:r w:rsidRPr="00EF683F">
        <w:rPr>
          <w:rFonts w:ascii="Helvetica" w:hAnsi="Helvetica" w:cs="Helvetica"/>
          <w:i/>
        </w:rPr>
        <w:t xml:space="preserve">Preliminary Notice of Investigation </w:t>
      </w:r>
      <w:r w:rsidRPr="00EF683F">
        <w:rPr>
          <w:rFonts w:ascii="Helvetica" w:hAnsi="Helvetica" w:cs="Helvetica"/>
        </w:rPr>
        <w:t>shall be issued.</w:t>
      </w:r>
    </w:p>
    <w:p w14:paraId="7C231AA7" w14:textId="77777777" w:rsidR="00366F0E" w:rsidRPr="0041226C" w:rsidRDefault="00366F0E" w:rsidP="004A20BF">
      <w:pPr>
        <w:rPr>
          <w:rFonts w:ascii="Helvetica" w:hAnsi="Helvetica"/>
        </w:rPr>
      </w:pPr>
    </w:p>
    <w:p w14:paraId="69C27E30" w14:textId="73C6F6DB" w:rsidR="008B0AE4" w:rsidRPr="0041226C" w:rsidRDefault="008B0AE4" w:rsidP="00CA2F49">
      <w:pPr>
        <w:pStyle w:val="Heading2"/>
        <w:rPr>
          <w:rFonts w:ascii="Helvetica" w:hAnsi="Helvetica"/>
        </w:rPr>
      </w:pPr>
      <w:bookmarkStart w:id="74" w:name="_Notice_of_Investigation"/>
      <w:bookmarkStart w:id="75" w:name="_Toc490813581"/>
      <w:bookmarkEnd w:id="74"/>
      <w:r w:rsidRPr="0041226C">
        <w:rPr>
          <w:rFonts w:ascii="Helvetica" w:hAnsi="Helvetica"/>
        </w:rPr>
        <w:t>Notice of Investigation</w:t>
      </w:r>
      <w:bookmarkEnd w:id="75"/>
    </w:p>
    <w:p w14:paraId="656FEBA6" w14:textId="77777777" w:rsidR="008B0AE4" w:rsidRPr="0041226C" w:rsidRDefault="008B0AE4" w:rsidP="004A20BF">
      <w:pPr>
        <w:rPr>
          <w:rFonts w:ascii="Helvetica" w:hAnsi="Helvetica"/>
        </w:rPr>
      </w:pPr>
    </w:p>
    <w:p w14:paraId="11B034F2" w14:textId="0FACC994" w:rsidR="008B0AE4" w:rsidRPr="0041226C" w:rsidRDefault="008B0AE4" w:rsidP="003E6F80">
      <w:pPr>
        <w:pStyle w:val="Heading3"/>
        <w:spacing w:line="276" w:lineRule="auto"/>
        <w:rPr>
          <w:rFonts w:ascii="Helvetica" w:hAnsi="Helvetica"/>
        </w:rPr>
      </w:pPr>
      <w:r w:rsidRPr="0041226C">
        <w:rPr>
          <w:rFonts w:ascii="Helvetica" w:hAnsi="Helvetica"/>
        </w:rPr>
        <w:t xml:space="preserve">The </w:t>
      </w:r>
      <w:r w:rsidRPr="0041226C">
        <w:rPr>
          <w:rFonts w:ascii="Helvetica" w:hAnsi="Helvetica"/>
          <w:i/>
        </w:rPr>
        <w:t>notice</w:t>
      </w:r>
      <w:r w:rsidR="006D7FBF" w:rsidRPr="0041226C">
        <w:rPr>
          <w:rFonts w:ascii="Helvetica" w:hAnsi="Helvetica"/>
          <w:i/>
        </w:rPr>
        <w:t xml:space="preserve"> of investigation</w:t>
      </w:r>
      <w:r w:rsidRPr="0041226C">
        <w:rPr>
          <w:rFonts w:ascii="Helvetica" w:hAnsi="Helvetica"/>
        </w:rPr>
        <w:t xml:space="preserve"> shall </w:t>
      </w:r>
      <w:r w:rsidR="000C6C13" w:rsidRPr="0041226C">
        <w:rPr>
          <w:rFonts w:ascii="Helvetica" w:hAnsi="Helvetica"/>
        </w:rPr>
        <w:t>be issued to</w:t>
      </w:r>
      <w:r w:rsidR="0051102E" w:rsidRPr="0041226C">
        <w:rPr>
          <w:rFonts w:ascii="Helvetica" w:hAnsi="Helvetica"/>
        </w:rPr>
        <w:t xml:space="preserve"> and served on</w:t>
      </w:r>
      <w:r w:rsidR="000C6C13" w:rsidRPr="0041226C">
        <w:rPr>
          <w:rFonts w:ascii="Helvetica" w:hAnsi="Helvetica"/>
        </w:rPr>
        <w:t xml:space="preserve"> the </w:t>
      </w:r>
      <w:r w:rsidR="00A4544F" w:rsidRPr="00A4544F">
        <w:rPr>
          <w:rFonts w:ascii="Helvetica" w:hAnsi="Helvetica"/>
          <w:i/>
        </w:rPr>
        <w:t>WESM Member</w:t>
      </w:r>
      <w:r w:rsidR="000C6C13" w:rsidRPr="0041226C">
        <w:rPr>
          <w:rFonts w:ascii="Helvetica" w:hAnsi="Helvetica"/>
        </w:rPr>
        <w:t xml:space="preserve"> that will be investigated and shall </w:t>
      </w:r>
      <w:r w:rsidRPr="0041226C">
        <w:rPr>
          <w:rFonts w:ascii="Helvetica" w:hAnsi="Helvetica"/>
        </w:rPr>
        <w:t xml:space="preserve">clearly state, at the minimum, the following – </w:t>
      </w:r>
    </w:p>
    <w:p w14:paraId="2FEBE222" w14:textId="77777777" w:rsidR="008B0AE4" w:rsidRPr="0041226C" w:rsidRDefault="008B0AE4" w:rsidP="000059C5">
      <w:pPr>
        <w:rPr>
          <w:rFonts w:ascii="Helvetica" w:hAnsi="Helvetica"/>
        </w:rPr>
      </w:pPr>
    </w:p>
    <w:p w14:paraId="074F115D" w14:textId="0DBCB816" w:rsidR="006D7FBF" w:rsidRPr="0041226C" w:rsidRDefault="006D7FBF" w:rsidP="003E6F80">
      <w:pPr>
        <w:pStyle w:val="Heading4"/>
        <w:numPr>
          <w:ilvl w:val="0"/>
          <w:numId w:val="17"/>
        </w:numPr>
        <w:spacing w:line="276" w:lineRule="auto"/>
        <w:rPr>
          <w:rFonts w:ascii="Helvetica" w:hAnsi="Helvetica"/>
        </w:rPr>
      </w:pPr>
      <w:r w:rsidRPr="0041226C">
        <w:rPr>
          <w:rFonts w:ascii="Helvetica" w:hAnsi="Helvetica"/>
        </w:rPr>
        <w:t xml:space="preserve">type of </w:t>
      </w:r>
      <w:r w:rsidR="002164B4" w:rsidRPr="002164B4">
        <w:rPr>
          <w:rFonts w:ascii="Helvetica" w:hAnsi="Helvetica"/>
          <w:i/>
        </w:rPr>
        <w:t>breach</w:t>
      </w:r>
      <w:r w:rsidRPr="0041226C">
        <w:rPr>
          <w:rFonts w:ascii="Helvetica" w:hAnsi="Helvetica"/>
        </w:rPr>
        <w:t xml:space="preserve"> alleged to have been committed and the </w:t>
      </w:r>
      <w:r w:rsidR="000C6C13" w:rsidRPr="0041226C">
        <w:rPr>
          <w:rFonts w:ascii="Helvetica" w:hAnsi="Helvetica"/>
        </w:rPr>
        <w:t xml:space="preserve">provision of the </w:t>
      </w:r>
      <w:r w:rsidR="000C6C13" w:rsidRPr="0041226C">
        <w:rPr>
          <w:rFonts w:ascii="Helvetica" w:hAnsi="Helvetica"/>
          <w:i/>
        </w:rPr>
        <w:t xml:space="preserve">market rules </w:t>
      </w:r>
      <w:r w:rsidRPr="0041226C">
        <w:rPr>
          <w:rFonts w:ascii="Helvetica" w:hAnsi="Helvetica"/>
        </w:rPr>
        <w:t xml:space="preserve">or </w:t>
      </w:r>
      <w:r w:rsidR="00A27B74" w:rsidRPr="00A27B74">
        <w:rPr>
          <w:rFonts w:ascii="Helvetica" w:hAnsi="Helvetica"/>
          <w:i/>
        </w:rPr>
        <w:t>Market Manual</w:t>
      </w:r>
      <w:r w:rsidRPr="0041226C">
        <w:rPr>
          <w:rFonts w:ascii="Helvetica" w:hAnsi="Helvetica"/>
        </w:rPr>
        <w:t xml:space="preserve"> alleged to have been </w:t>
      </w:r>
      <w:r w:rsidR="002164B4" w:rsidRPr="002164B4">
        <w:rPr>
          <w:rFonts w:ascii="Helvetica" w:hAnsi="Helvetica"/>
          <w:i/>
        </w:rPr>
        <w:t>breach</w:t>
      </w:r>
      <w:r w:rsidRPr="0041226C">
        <w:rPr>
          <w:rFonts w:ascii="Helvetica" w:hAnsi="Helvetica"/>
        </w:rPr>
        <w:t>ed;</w:t>
      </w:r>
    </w:p>
    <w:p w14:paraId="7F59DC8C" w14:textId="353183BD" w:rsidR="008B0AE4" w:rsidRPr="0041226C" w:rsidRDefault="008B0AE4" w:rsidP="003E6F80">
      <w:pPr>
        <w:pStyle w:val="Heading4"/>
        <w:numPr>
          <w:ilvl w:val="0"/>
          <w:numId w:val="17"/>
        </w:numPr>
        <w:spacing w:line="276" w:lineRule="auto"/>
        <w:rPr>
          <w:rFonts w:ascii="Helvetica" w:hAnsi="Helvetica"/>
        </w:rPr>
      </w:pPr>
      <w:r w:rsidRPr="0041226C">
        <w:rPr>
          <w:rFonts w:ascii="Helvetica" w:hAnsi="Helvetica"/>
        </w:rPr>
        <w:t xml:space="preserve">acts or omission constituting the possible </w:t>
      </w:r>
      <w:r w:rsidR="002164B4" w:rsidRPr="002164B4">
        <w:rPr>
          <w:rFonts w:ascii="Helvetica" w:hAnsi="Helvetica"/>
          <w:i/>
        </w:rPr>
        <w:t>breach</w:t>
      </w:r>
      <w:r w:rsidR="000C6C13" w:rsidRPr="0041226C">
        <w:rPr>
          <w:rFonts w:ascii="Helvetica" w:hAnsi="Helvetica"/>
        </w:rPr>
        <w:t>;</w:t>
      </w:r>
    </w:p>
    <w:p w14:paraId="356ED6CE" w14:textId="77777777" w:rsidR="008B0AE4" w:rsidRPr="0041226C" w:rsidRDefault="008B0AE4" w:rsidP="003E6F80">
      <w:pPr>
        <w:pStyle w:val="Heading4"/>
        <w:numPr>
          <w:ilvl w:val="0"/>
          <w:numId w:val="17"/>
        </w:numPr>
        <w:spacing w:line="276" w:lineRule="auto"/>
        <w:rPr>
          <w:rFonts w:ascii="Helvetica" w:hAnsi="Helvetica"/>
        </w:rPr>
      </w:pPr>
      <w:r w:rsidRPr="0041226C">
        <w:rPr>
          <w:rFonts w:ascii="Helvetica" w:hAnsi="Helvetica"/>
        </w:rPr>
        <w:t>generati</w:t>
      </w:r>
      <w:r w:rsidR="000C6C13" w:rsidRPr="0041226C">
        <w:rPr>
          <w:rFonts w:ascii="Helvetica" w:hAnsi="Helvetica"/>
        </w:rPr>
        <w:t>on</w:t>
      </w:r>
      <w:r w:rsidRPr="0041226C">
        <w:rPr>
          <w:rFonts w:ascii="Helvetica" w:hAnsi="Helvetica"/>
        </w:rPr>
        <w:t xml:space="preserve"> or custome</w:t>
      </w:r>
      <w:r w:rsidR="000D114B" w:rsidRPr="0041226C">
        <w:rPr>
          <w:rFonts w:ascii="Helvetica" w:hAnsi="Helvetica"/>
        </w:rPr>
        <w:t xml:space="preserve">r facility or resource involved; and </w:t>
      </w:r>
    </w:p>
    <w:p w14:paraId="78335EB2" w14:textId="2584280B" w:rsidR="008B0AE4" w:rsidRPr="0041226C" w:rsidRDefault="008B0AE4" w:rsidP="003E6F80">
      <w:pPr>
        <w:pStyle w:val="Heading4"/>
        <w:numPr>
          <w:ilvl w:val="0"/>
          <w:numId w:val="17"/>
        </w:numPr>
        <w:spacing w:line="276" w:lineRule="auto"/>
        <w:rPr>
          <w:rFonts w:ascii="Helvetica" w:hAnsi="Helvetica"/>
        </w:rPr>
      </w:pPr>
      <w:r w:rsidRPr="0041226C">
        <w:rPr>
          <w:rFonts w:ascii="Helvetica" w:hAnsi="Helvetica"/>
        </w:rPr>
        <w:t xml:space="preserve">time or trading interval and the trading day when the possible </w:t>
      </w:r>
      <w:r w:rsidR="002164B4" w:rsidRPr="002164B4">
        <w:rPr>
          <w:rFonts w:ascii="Helvetica" w:hAnsi="Helvetica"/>
          <w:i/>
        </w:rPr>
        <w:t>breach</w:t>
      </w:r>
      <w:r w:rsidRPr="0041226C">
        <w:rPr>
          <w:rFonts w:ascii="Helvetica" w:hAnsi="Helvetica"/>
        </w:rPr>
        <w:t xml:space="preserve"> occurred</w:t>
      </w:r>
      <w:r w:rsidR="000D114B" w:rsidRPr="0041226C">
        <w:rPr>
          <w:rFonts w:ascii="Helvetica" w:hAnsi="Helvetica"/>
        </w:rPr>
        <w:t>.</w:t>
      </w:r>
      <w:r w:rsidRPr="0041226C">
        <w:rPr>
          <w:rFonts w:ascii="Helvetica" w:hAnsi="Helvetica"/>
        </w:rPr>
        <w:t xml:space="preserve"> </w:t>
      </w:r>
    </w:p>
    <w:p w14:paraId="65C4C5E7" w14:textId="41247C64" w:rsidR="000D114B" w:rsidRPr="0041226C" w:rsidRDefault="0008569B" w:rsidP="000059C5">
      <w:pPr>
        <w:rPr>
          <w:rFonts w:ascii="Helvetica" w:hAnsi="Helvetica"/>
        </w:rPr>
      </w:pPr>
      <w:r w:rsidRPr="0041226C">
        <w:rPr>
          <w:rFonts w:ascii="Helvetica" w:hAnsi="Helvetica"/>
        </w:rPr>
        <w:tab/>
      </w:r>
    </w:p>
    <w:p w14:paraId="48E916D8" w14:textId="41E6B0F9" w:rsidR="008B0AE4" w:rsidRPr="00EF683F" w:rsidRDefault="00EF683F" w:rsidP="003E6F80">
      <w:pPr>
        <w:pStyle w:val="Heading3"/>
        <w:spacing w:line="276" w:lineRule="auto"/>
        <w:rPr>
          <w:rFonts w:ascii="Helvetica" w:hAnsi="Helvetica" w:cs="Helvetica"/>
        </w:rPr>
      </w:pPr>
      <w:r w:rsidRPr="00EF683F">
        <w:rPr>
          <w:rFonts w:ascii="Helvetica" w:hAnsi="Helvetica" w:cs="Helvetica"/>
        </w:rPr>
        <w:t xml:space="preserve">If the investigation is initiated upon a </w:t>
      </w:r>
      <w:r w:rsidRPr="00EF683F">
        <w:rPr>
          <w:rFonts w:ascii="Helvetica" w:hAnsi="Helvetica" w:cs="Helvetica"/>
          <w:i/>
        </w:rPr>
        <w:t xml:space="preserve">report of probable breach, request for investigation </w:t>
      </w:r>
      <w:r w:rsidRPr="00EF683F">
        <w:rPr>
          <w:rFonts w:ascii="Helvetica" w:hAnsi="Helvetica" w:cs="Helvetica"/>
        </w:rPr>
        <w:t xml:space="preserve">or ERC directive, but is already covered or is being covered by the compliance monitoring by the </w:t>
      </w:r>
      <w:r w:rsidRPr="00EF683F">
        <w:rPr>
          <w:rFonts w:ascii="Helvetica" w:hAnsi="Helvetica" w:cs="Helvetica"/>
          <w:i/>
        </w:rPr>
        <w:t>Enforcement and Compliance Office</w:t>
      </w:r>
      <w:r w:rsidRPr="00EF683F">
        <w:rPr>
          <w:rFonts w:ascii="Helvetica" w:hAnsi="Helvetica" w:cs="Helvetica"/>
        </w:rPr>
        <w:t xml:space="preserve">, the </w:t>
      </w:r>
      <w:r w:rsidRPr="00EF683F">
        <w:rPr>
          <w:rFonts w:ascii="Helvetica" w:hAnsi="Helvetica" w:cs="Helvetica"/>
          <w:i/>
        </w:rPr>
        <w:t xml:space="preserve">notice of investigation, </w:t>
      </w:r>
      <w:r w:rsidRPr="00EF683F">
        <w:rPr>
          <w:rFonts w:ascii="Helvetica" w:hAnsi="Helvetica" w:cs="Helvetica"/>
        </w:rPr>
        <w:t>in addition to the requirement set in the immediately preceding paragraph,</w:t>
      </w:r>
      <w:r w:rsidRPr="00EF683F">
        <w:rPr>
          <w:rFonts w:ascii="Helvetica" w:hAnsi="Helvetica" w:cs="Helvetica"/>
          <w:i/>
        </w:rPr>
        <w:t xml:space="preserve">  </w:t>
      </w:r>
      <w:r w:rsidRPr="00EF683F">
        <w:rPr>
          <w:rFonts w:ascii="Helvetica" w:hAnsi="Helvetica" w:cs="Helvetica"/>
        </w:rPr>
        <w:t>shall also state the market and dispatch data and report which served as bases for the initiation of the investigation and upon which a verification of the contents of the notice can be made.</w:t>
      </w:r>
    </w:p>
    <w:p w14:paraId="311E33D6" w14:textId="77777777" w:rsidR="008B0AE4" w:rsidRPr="0041226C" w:rsidRDefault="008B0AE4" w:rsidP="003E6F80">
      <w:pPr>
        <w:spacing w:line="276" w:lineRule="auto"/>
        <w:rPr>
          <w:rFonts w:ascii="Helvetica" w:hAnsi="Helvetica"/>
        </w:rPr>
      </w:pPr>
    </w:p>
    <w:p w14:paraId="6EB76AA3" w14:textId="7140B4D2" w:rsidR="000D114B" w:rsidRPr="0041226C" w:rsidRDefault="000D114B" w:rsidP="003E6F80">
      <w:pPr>
        <w:pStyle w:val="Heading3"/>
        <w:spacing w:line="276" w:lineRule="auto"/>
        <w:rPr>
          <w:rFonts w:ascii="Helvetica" w:hAnsi="Helvetica"/>
        </w:rPr>
      </w:pPr>
      <w:r w:rsidRPr="0041226C">
        <w:rPr>
          <w:rFonts w:ascii="Helvetica" w:hAnsi="Helvetica"/>
        </w:rPr>
        <w:t xml:space="preserve">If the investigation is initiated upon a </w:t>
      </w:r>
      <w:r w:rsidRPr="0041226C">
        <w:rPr>
          <w:rFonts w:ascii="Helvetica" w:hAnsi="Helvetica"/>
          <w:i/>
        </w:rPr>
        <w:t xml:space="preserve">report of probable </w:t>
      </w:r>
      <w:r w:rsidR="002164B4" w:rsidRPr="002164B4">
        <w:rPr>
          <w:rFonts w:ascii="Helvetica" w:hAnsi="Helvetica"/>
          <w:i/>
        </w:rPr>
        <w:t>breach</w:t>
      </w:r>
      <w:r w:rsidRPr="0041226C">
        <w:rPr>
          <w:rFonts w:ascii="Helvetica" w:hAnsi="Helvetica"/>
          <w:i/>
        </w:rPr>
        <w:t xml:space="preserve">, request for investigation </w:t>
      </w:r>
      <w:r w:rsidRPr="0041226C">
        <w:rPr>
          <w:rFonts w:ascii="Helvetica" w:hAnsi="Helvetica"/>
        </w:rPr>
        <w:t xml:space="preserve">or </w:t>
      </w:r>
      <w:r w:rsidR="00F822EE" w:rsidRPr="0041226C">
        <w:rPr>
          <w:rFonts w:ascii="Helvetica" w:hAnsi="Helvetica"/>
        </w:rPr>
        <w:t>ERC</w:t>
      </w:r>
      <w:r w:rsidR="007C7CD8" w:rsidRPr="0041226C">
        <w:rPr>
          <w:rFonts w:ascii="Helvetica" w:hAnsi="Helvetica"/>
        </w:rPr>
        <w:t xml:space="preserve"> directive</w:t>
      </w:r>
      <w:r w:rsidRPr="0041226C">
        <w:rPr>
          <w:rFonts w:ascii="Helvetica" w:hAnsi="Helvetica"/>
        </w:rPr>
        <w:t xml:space="preserve">, copies of the same shall be attached to the </w:t>
      </w:r>
      <w:r w:rsidRPr="0041226C">
        <w:rPr>
          <w:rFonts w:ascii="Helvetica" w:hAnsi="Helvetica"/>
          <w:i/>
        </w:rPr>
        <w:t xml:space="preserve">notice of investigation. </w:t>
      </w:r>
    </w:p>
    <w:p w14:paraId="0D82DD83" w14:textId="77777777" w:rsidR="008B0AE4" w:rsidRPr="0041226C" w:rsidRDefault="008B0AE4" w:rsidP="003E6F80">
      <w:pPr>
        <w:spacing w:line="276" w:lineRule="auto"/>
        <w:rPr>
          <w:rFonts w:ascii="Helvetica" w:hAnsi="Helvetica"/>
        </w:rPr>
      </w:pPr>
    </w:p>
    <w:p w14:paraId="7078AC73" w14:textId="102A8690" w:rsidR="008B0AE4" w:rsidRPr="0041226C" w:rsidRDefault="001A3ABC" w:rsidP="003E6F80">
      <w:pPr>
        <w:pStyle w:val="Heading3"/>
        <w:spacing w:line="276" w:lineRule="auto"/>
        <w:rPr>
          <w:rFonts w:ascii="Helvetica" w:hAnsi="Helvetica"/>
        </w:rPr>
      </w:pPr>
      <w:r w:rsidRPr="0041226C">
        <w:rPr>
          <w:rFonts w:ascii="Helvetica" w:hAnsi="Helvetica"/>
        </w:rPr>
        <w:t xml:space="preserve">Copies of the </w:t>
      </w:r>
      <w:r w:rsidRPr="0041226C">
        <w:rPr>
          <w:rFonts w:ascii="Helvetica" w:hAnsi="Helvetica"/>
          <w:i/>
        </w:rPr>
        <w:t>notices of investigation</w:t>
      </w:r>
      <w:r w:rsidRPr="0041226C">
        <w:rPr>
          <w:rFonts w:ascii="Helvetica" w:hAnsi="Helvetica"/>
        </w:rPr>
        <w:t xml:space="preserve"> shall be furnished to the party that submitted the </w:t>
      </w:r>
      <w:r w:rsidRPr="0041226C">
        <w:rPr>
          <w:rFonts w:ascii="Helvetica" w:hAnsi="Helvetica"/>
          <w:i/>
        </w:rPr>
        <w:t>request for investigation</w:t>
      </w:r>
      <w:r w:rsidR="00CB331B" w:rsidRPr="0041226C">
        <w:rPr>
          <w:rFonts w:ascii="Helvetica" w:hAnsi="Helvetica"/>
        </w:rPr>
        <w:t xml:space="preserve"> or </w:t>
      </w:r>
      <w:r w:rsidR="00CB331B" w:rsidRPr="0041226C">
        <w:rPr>
          <w:rFonts w:ascii="Helvetica" w:hAnsi="Helvetica"/>
          <w:i/>
        </w:rPr>
        <w:t xml:space="preserve">report of probable </w:t>
      </w:r>
      <w:r w:rsidR="002164B4" w:rsidRPr="002164B4">
        <w:rPr>
          <w:rFonts w:ascii="Helvetica" w:hAnsi="Helvetica"/>
          <w:i/>
        </w:rPr>
        <w:t>breach</w:t>
      </w:r>
      <w:r w:rsidR="00CB331B" w:rsidRPr="0041226C">
        <w:rPr>
          <w:rFonts w:ascii="Helvetica" w:hAnsi="Helvetica"/>
          <w:i/>
        </w:rPr>
        <w:t>,</w:t>
      </w:r>
      <w:r w:rsidRPr="0041226C">
        <w:rPr>
          <w:rFonts w:ascii="Helvetica" w:hAnsi="Helvetica"/>
        </w:rPr>
        <w:t xml:space="preserve"> </w:t>
      </w:r>
      <w:r w:rsidR="00435463" w:rsidRPr="0041226C">
        <w:rPr>
          <w:rFonts w:ascii="Helvetica" w:hAnsi="Helvetica"/>
        </w:rPr>
        <w:t xml:space="preserve">as well as to </w:t>
      </w:r>
      <w:r w:rsidRPr="0041226C">
        <w:rPr>
          <w:rFonts w:ascii="Helvetica" w:hAnsi="Helvetica"/>
        </w:rPr>
        <w:t>the ERC</w:t>
      </w:r>
      <w:r w:rsidR="007C7CD8" w:rsidRPr="0041226C">
        <w:rPr>
          <w:rFonts w:ascii="Helvetica" w:hAnsi="Helvetica"/>
        </w:rPr>
        <w:t xml:space="preserve">. </w:t>
      </w:r>
    </w:p>
    <w:p w14:paraId="607CAB04" w14:textId="77777777" w:rsidR="008B0AE4" w:rsidRPr="0041226C" w:rsidRDefault="008B0AE4" w:rsidP="004A20BF">
      <w:pPr>
        <w:rPr>
          <w:rFonts w:ascii="Helvetica" w:hAnsi="Helvetica"/>
        </w:rPr>
      </w:pPr>
    </w:p>
    <w:p w14:paraId="29B9A061" w14:textId="77777777" w:rsidR="009B202B" w:rsidRPr="0041226C" w:rsidRDefault="0006145B" w:rsidP="00CA2F49">
      <w:pPr>
        <w:pStyle w:val="Heading2"/>
        <w:rPr>
          <w:rFonts w:ascii="Helvetica" w:hAnsi="Helvetica"/>
        </w:rPr>
      </w:pPr>
      <w:bookmarkStart w:id="76" w:name="_Submission_by_Parties"/>
      <w:bookmarkStart w:id="77" w:name="_Toc490813582"/>
      <w:bookmarkEnd w:id="76"/>
      <w:r w:rsidRPr="0041226C">
        <w:rPr>
          <w:rFonts w:ascii="Helvetica" w:hAnsi="Helvetica"/>
        </w:rPr>
        <w:t>Submission by Parties</w:t>
      </w:r>
      <w:bookmarkEnd w:id="77"/>
      <w:r w:rsidRPr="0041226C">
        <w:rPr>
          <w:rFonts w:ascii="Helvetica" w:hAnsi="Helvetica"/>
        </w:rPr>
        <w:t xml:space="preserve"> </w:t>
      </w:r>
    </w:p>
    <w:p w14:paraId="514A809B" w14:textId="77777777" w:rsidR="009B202B" w:rsidRPr="0041226C" w:rsidRDefault="009B202B" w:rsidP="004A20BF">
      <w:pPr>
        <w:rPr>
          <w:rFonts w:ascii="Helvetica" w:hAnsi="Helvetica"/>
        </w:rPr>
      </w:pPr>
    </w:p>
    <w:p w14:paraId="32348C35" w14:textId="7A7BA717" w:rsidR="00EA3650" w:rsidRPr="0041226C" w:rsidRDefault="00213EF9"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WESM Member</w:t>
      </w:r>
      <w:r w:rsidRPr="0041226C">
        <w:rPr>
          <w:rFonts w:ascii="Helvetica" w:hAnsi="Helvetica"/>
        </w:rPr>
        <w:t xml:space="preserve"> being investigated shall submit its reply to </w:t>
      </w:r>
      <w:r w:rsidR="00D24FD1" w:rsidRPr="0041226C">
        <w:rPr>
          <w:rFonts w:ascii="Helvetica" w:hAnsi="Helvetica"/>
        </w:rPr>
        <w:t xml:space="preserve">the </w:t>
      </w:r>
      <w:r w:rsidRPr="0041226C">
        <w:rPr>
          <w:rFonts w:ascii="Helvetica" w:hAnsi="Helvetica"/>
        </w:rPr>
        <w:t xml:space="preserve">investigation within </w:t>
      </w:r>
      <w:r w:rsidR="00F03F95" w:rsidRPr="0041226C">
        <w:rPr>
          <w:rFonts w:ascii="Helvetica" w:hAnsi="Helvetica"/>
        </w:rPr>
        <w:t>ten</w:t>
      </w:r>
      <w:r w:rsidRPr="0041226C">
        <w:rPr>
          <w:rFonts w:ascii="Helvetica" w:hAnsi="Helvetica"/>
        </w:rPr>
        <w:t xml:space="preserve"> (10) </w:t>
      </w:r>
      <w:r w:rsidR="007F5AEE" w:rsidRPr="0041226C">
        <w:rPr>
          <w:rFonts w:ascii="Helvetica" w:hAnsi="Helvetica"/>
        </w:rPr>
        <w:t>working</w:t>
      </w:r>
      <w:r w:rsidRPr="0041226C">
        <w:rPr>
          <w:rFonts w:ascii="Helvetica" w:hAnsi="Helvetica"/>
        </w:rPr>
        <w:t xml:space="preserve"> days from receipt of the </w:t>
      </w:r>
      <w:r w:rsidRPr="0041226C">
        <w:rPr>
          <w:rFonts w:ascii="Helvetica" w:hAnsi="Helvetica"/>
          <w:i/>
        </w:rPr>
        <w:t>notice of investigation</w:t>
      </w:r>
      <w:r w:rsidR="00EA3650" w:rsidRPr="0041226C">
        <w:rPr>
          <w:rFonts w:ascii="Helvetica" w:hAnsi="Helvetica"/>
          <w:i/>
        </w:rPr>
        <w:t>.</w:t>
      </w:r>
      <w:r w:rsidR="00EA3650" w:rsidRPr="0041226C">
        <w:rPr>
          <w:rFonts w:ascii="Helvetica" w:hAnsi="Helvetica"/>
        </w:rPr>
        <w:t xml:space="preserve"> </w:t>
      </w:r>
    </w:p>
    <w:p w14:paraId="24F39530" w14:textId="77777777" w:rsidR="00EA3650" w:rsidRPr="0041226C" w:rsidRDefault="00EA3650" w:rsidP="000059C5">
      <w:pPr>
        <w:rPr>
          <w:rFonts w:ascii="Helvetica" w:hAnsi="Helvetica"/>
        </w:rPr>
      </w:pPr>
    </w:p>
    <w:p w14:paraId="2FAF144D" w14:textId="0C9FAAD7" w:rsidR="00366F0E" w:rsidRPr="0041226C" w:rsidRDefault="00EA3650" w:rsidP="003E6F80">
      <w:pPr>
        <w:pStyle w:val="Heading3"/>
        <w:spacing w:line="276" w:lineRule="auto"/>
        <w:rPr>
          <w:rFonts w:ascii="Helvetica" w:hAnsi="Helvetica"/>
        </w:rPr>
      </w:pPr>
      <w:r w:rsidRPr="0041226C">
        <w:rPr>
          <w:rFonts w:ascii="Helvetica" w:hAnsi="Helvetica"/>
        </w:rPr>
        <w:t xml:space="preserve">The reply shall clearly state the </w:t>
      </w:r>
      <w:r w:rsidR="00E137D1" w:rsidRPr="0041226C">
        <w:rPr>
          <w:rFonts w:ascii="Helvetica" w:hAnsi="Helvetica"/>
        </w:rPr>
        <w:t>party’s explanations and the relevant d</w:t>
      </w:r>
      <w:r w:rsidRPr="0041226C">
        <w:rPr>
          <w:rFonts w:ascii="Helvetica" w:hAnsi="Helvetica"/>
        </w:rPr>
        <w:t>ata, records and other documents to support the explanations</w:t>
      </w:r>
      <w:r w:rsidR="00E137D1" w:rsidRPr="0041226C">
        <w:rPr>
          <w:rFonts w:ascii="Helvetica" w:hAnsi="Helvetica"/>
        </w:rPr>
        <w:t>.</w:t>
      </w:r>
      <w:r w:rsidR="00581204">
        <w:rPr>
          <w:rFonts w:ascii="Helvetica" w:hAnsi="Helvetica"/>
        </w:rPr>
        <w:t xml:space="preserve"> </w:t>
      </w:r>
      <w:r w:rsidR="002C5D9D" w:rsidRPr="0041226C">
        <w:rPr>
          <w:rFonts w:ascii="Helvetica" w:hAnsi="Helvetica" w:cstheme="minorHAnsi"/>
        </w:rPr>
        <w:t xml:space="preserve">To ensure completeness of the reply, the </w:t>
      </w:r>
      <w:r w:rsidR="0023217F" w:rsidRPr="0023217F">
        <w:rPr>
          <w:rFonts w:ascii="Helvetica" w:hAnsi="Helvetica" w:cstheme="minorHAnsi"/>
          <w:i/>
        </w:rPr>
        <w:t>Enforcement and Compliance Office</w:t>
      </w:r>
      <w:r w:rsidR="002C5D9D" w:rsidRPr="0041226C">
        <w:rPr>
          <w:rFonts w:ascii="Helvetica" w:hAnsi="Helvetica" w:cstheme="minorHAnsi"/>
        </w:rPr>
        <w:t xml:space="preserve"> may prescribe a reply format or template. </w:t>
      </w:r>
      <w:r w:rsidR="00E137D1" w:rsidRPr="0041226C">
        <w:rPr>
          <w:rFonts w:ascii="Helvetica" w:hAnsi="Helvetica"/>
        </w:rPr>
        <w:t xml:space="preserve">Copies of all supporting data, records and other documents duly certified </w:t>
      </w:r>
      <w:r w:rsidR="00CB331B" w:rsidRPr="0041226C">
        <w:rPr>
          <w:rFonts w:ascii="Helvetica" w:hAnsi="Helvetica"/>
        </w:rPr>
        <w:t xml:space="preserve">by </w:t>
      </w:r>
      <w:r w:rsidR="00E137D1" w:rsidRPr="0041226C">
        <w:rPr>
          <w:rFonts w:ascii="Helvetica" w:hAnsi="Helvetica"/>
        </w:rPr>
        <w:t xml:space="preserve">the custodian of such data, records or documents shall be submitted with the reply. </w:t>
      </w:r>
    </w:p>
    <w:p w14:paraId="6AAA9AD9" w14:textId="77777777" w:rsidR="00E137D1" w:rsidRPr="0041226C" w:rsidRDefault="00E137D1" w:rsidP="003E6F80">
      <w:pPr>
        <w:spacing w:line="276" w:lineRule="auto"/>
        <w:rPr>
          <w:rFonts w:ascii="Helvetica" w:hAnsi="Helvetica"/>
        </w:rPr>
      </w:pPr>
    </w:p>
    <w:p w14:paraId="2E035E9C" w14:textId="50A3F057" w:rsidR="00B673D3" w:rsidRPr="0041226C" w:rsidRDefault="00B673D3"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WESM Member</w:t>
      </w:r>
      <w:r w:rsidRPr="0041226C">
        <w:rPr>
          <w:rFonts w:ascii="Helvetica" w:hAnsi="Helvetica"/>
        </w:rPr>
        <w:t xml:space="preserve"> being investigated may submit additional or supplemental reply, data, documents or records to the </w:t>
      </w:r>
      <w:r w:rsidR="0023217F" w:rsidRPr="0023217F">
        <w:rPr>
          <w:rFonts w:ascii="Helvetica" w:hAnsi="Helvetica"/>
          <w:i/>
        </w:rPr>
        <w:t>Enforcement and Compliance Office</w:t>
      </w:r>
      <w:r w:rsidRPr="0041226C">
        <w:rPr>
          <w:rFonts w:ascii="Helvetica" w:hAnsi="Helvetica"/>
        </w:rPr>
        <w:t xml:space="preserve"> at any time before the issuance of </w:t>
      </w:r>
      <w:r w:rsidR="00CB331B" w:rsidRPr="0041226C">
        <w:rPr>
          <w:rFonts w:ascii="Helvetica" w:hAnsi="Helvetica"/>
        </w:rPr>
        <w:t xml:space="preserve">the </w:t>
      </w:r>
      <w:r w:rsidR="0048776F" w:rsidRPr="0041226C">
        <w:rPr>
          <w:rFonts w:ascii="Helvetica" w:hAnsi="Helvetica"/>
        </w:rPr>
        <w:t>notice of completion of investigation</w:t>
      </w:r>
      <w:r w:rsidRPr="0041226C">
        <w:rPr>
          <w:rFonts w:ascii="Helvetica" w:hAnsi="Helvetica"/>
        </w:rPr>
        <w:t xml:space="preserve"> pursuant </w:t>
      </w:r>
      <w:r w:rsidRPr="00581204">
        <w:rPr>
          <w:rFonts w:ascii="Helvetica" w:hAnsi="Helvetica"/>
        </w:rPr>
        <w:t xml:space="preserve">to </w:t>
      </w:r>
      <w:r w:rsidR="00581204" w:rsidRPr="00581204">
        <w:rPr>
          <w:rFonts w:ascii="Helvetica" w:hAnsi="Helvetica"/>
        </w:rPr>
        <w:t>Section</w:t>
      </w:r>
      <w:r w:rsidR="0048776F" w:rsidRPr="00581204">
        <w:rPr>
          <w:rFonts w:ascii="Helvetica" w:hAnsi="Helvetica"/>
        </w:rPr>
        <w:t xml:space="preserve"> 6.</w:t>
      </w:r>
      <w:r w:rsidR="00033EEE" w:rsidRPr="00581204">
        <w:rPr>
          <w:rFonts w:ascii="Helvetica" w:hAnsi="Helvetica"/>
        </w:rPr>
        <w:t>9</w:t>
      </w:r>
      <w:r w:rsidR="0048776F" w:rsidRPr="00581204">
        <w:rPr>
          <w:rFonts w:ascii="Helvetica" w:hAnsi="Helvetica"/>
        </w:rPr>
        <w:t>.</w:t>
      </w:r>
      <w:r w:rsidR="00FB72CF" w:rsidRPr="00581204">
        <w:rPr>
          <w:rFonts w:ascii="Helvetica" w:hAnsi="Helvetica"/>
        </w:rPr>
        <w:t>1</w:t>
      </w:r>
      <w:r w:rsidR="007F5AEE" w:rsidRPr="00581204">
        <w:rPr>
          <w:rFonts w:ascii="Helvetica" w:hAnsi="Helvetica"/>
        </w:rPr>
        <w:t xml:space="preserve"> of this</w:t>
      </w:r>
      <w:r w:rsidR="007F5AEE" w:rsidRPr="0041226C">
        <w:rPr>
          <w:rFonts w:ascii="Helvetica" w:hAnsi="Helvetica"/>
        </w:rPr>
        <w:t xml:space="preserve"> Manual.</w:t>
      </w:r>
      <w:r w:rsidRPr="0041226C">
        <w:rPr>
          <w:rFonts w:ascii="Helvetica" w:hAnsi="Helvetica"/>
        </w:rPr>
        <w:t xml:space="preserve"> </w:t>
      </w:r>
    </w:p>
    <w:p w14:paraId="5251501A" w14:textId="77777777" w:rsidR="00B673D3" w:rsidRPr="0041226C" w:rsidRDefault="00B673D3" w:rsidP="003E6F80">
      <w:pPr>
        <w:spacing w:line="276" w:lineRule="auto"/>
        <w:rPr>
          <w:rFonts w:ascii="Helvetica" w:hAnsi="Helvetica"/>
        </w:rPr>
      </w:pPr>
    </w:p>
    <w:p w14:paraId="147ACF96" w14:textId="378EE117" w:rsidR="00962629" w:rsidRPr="0041226C" w:rsidRDefault="00962629" w:rsidP="003E6F80">
      <w:pPr>
        <w:pStyle w:val="Heading3"/>
        <w:spacing w:line="276" w:lineRule="auto"/>
        <w:rPr>
          <w:rFonts w:ascii="Helvetica" w:hAnsi="Helvetica"/>
          <w:i/>
        </w:rPr>
      </w:pPr>
      <w:r w:rsidRPr="0041226C">
        <w:rPr>
          <w:rFonts w:ascii="Helvetica" w:hAnsi="Helvetica"/>
        </w:rPr>
        <w:t xml:space="preserve">If the investigation was initiated upon a </w:t>
      </w:r>
      <w:r w:rsidRPr="0041226C">
        <w:rPr>
          <w:rFonts w:ascii="Helvetica" w:hAnsi="Helvetica"/>
          <w:i/>
        </w:rPr>
        <w:t>request for investigation,</w:t>
      </w:r>
      <w:r w:rsidRPr="0041226C">
        <w:rPr>
          <w:rFonts w:ascii="Helvetica" w:hAnsi="Helvetica"/>
        </w:rPr>
        <w:t xml:space="preserve"> the party that submitted the </w:t>
      </w:r>
      <w:r w:rsidRPr="0041226C">
        <w:rPr>
          <w:rFonts w:ascii="Helvetica" w:hAnsi="Helvetica"/>
          <w:i/>
        </w:rPr>
        <w:t>request for investigation</w:t>
      </w:r>
      <w:r w:rsidRPr="0041226C">
        <w:rPr>
          <w:rFonts w:ascii="Helvetica" w:hAnsi="Helvetica"/>
        </w:rPr>
        <w:t xml:space="preserve"> may submit additional information to the </w:t>
      </w:r>
      <w:r w:rsidR="0023217F" w:rsidRPr="0023217F">
        <w:rPr>
          <w:rFonts w:ascii="Helvetica" w:hAnsi="Helvetica"/>
          <w:i/>
        </w:rPr>
        <w:t>Enforcement and Compliance Office</w:t>
      </w:r>
      <w:r w:rsidR="00970B3E" w:rsidRPr="0041226C">
        <w:rPr>
          <w:rFonts w:ascii="Helvetica" w:hAnsi="Helvetica"/>
        </w:rPr>
        <w:t xml:space="preserve">, with copies furnished to the </w:t>
      </w:r>
      <w:r w:rsidR="00A4544F" w:rsidRPr="00A4544F">
        <w:rPr>
          <w:rFonts w:ascii="Helvetica" w:hAnsi="Helvetica"/>
          <w:i/>
        </w:rPr>
        <w:t>WESM Member</w:t>
      </w:r>
      <w:r w:rsidR="00970B3E" w:rsidRPr="0041226C">
        <w:rPr>
          <w:rFonts w:ascii="Helvetica" w:hAnsi="Helvetica"/>
        </w:rPr>
        <w:t xml:space="preserve"> being investigated,</w:t>
      </w:r>
      <w:r w:rsidRPr="0041226C">
        <w:rPr>
          <w:rFonts w:ascii="Helvetica" w:hAnsi="Helvetica"/>
        </w:rPr>
        <w:t xml:space="preserve"> within ten (10) </w:t>
      </w:r>
      <w:r w:rsidR="007F5AEE" w:rsidRPr="0041226C">
        <w:rPr>
          <w:rFonts w:ascii="Helvetica" w:hAnsi="Helvetica"/>
        </w:rPr>
        <w:t>working days</w:t>
      </w:r>
      <w:r w:rsidRPr="0041226C">
        <w:rPr>
          <w:rFonts w:ascii="Helvetica" w:hAnsi="Helvetica"/>
        </w:rPr>
        <w:t xml:space="preserve"> from its receipt of the copy of the </w:t>
      </w:r>
      <w:r w:rsidRPr="0041226C">
        <w:rPr>
          <w:rFonts w:ascii="Helvetica" w:hAnsi="Helvetica"/>
          <w:i/>
        </w:rPr>
        <w:t xml:space="preserve">notice of investigation. </w:t>
      </w:r>
    </w:p>
    <w:p w14:paraId="467A74AD" w14:textId="77777777" w:rsidR="00962629" w:rsidRPr="0041226C" w:rsidRDefault="00962629" w:rsidP="003E6F80">
      <w:pPr>
        <w:spacing w:line="276" w:lineRule="auto"/>
        <w:rPr>
          <w:rFonts w:ascii="Helvetica" w:hAnsi="Helvetica"/>
        </w:rPr>
      </w:pPr>
    </w:p>
    <w:p w14:paraId="62DAD9C0" w14:textId="51B10195" w:rsidR="00B673D3" w:rsidRPr="0041226C" w:rsidRDefault="00B673D3"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may, at its discretion, request for the submission of additional explanations, d</w:t>
      </w:r>
      <w:r w:rsidR="0048776F" w:rsidRPr="0041226C">
        <w:rPr>
          <w:rFonts w:ascii="Helvetica" w:hAnsi="Helvetica"/>
        </w:rPr>
        <w:t>ata, records</w:t>
      </w:r>
      <w:r w:rsidR="000A32D5" w:rsidRPr="0041226C">
        <w:rPr>
          <w:rFonts w:ascii="Helvetica" w:hAnsi="Helvetica"/>
        </w:rPr>
        <w:t>,</w:t>
      </w:r>
      <w:r w:rsidR="0048776F" w:rsidRPr="0041226C">
        <w:rPr>
          <w:rFonts w:ascii="Helvetica" w:hAnsi="Helvetica"/>
        </w:rPr>
        <w:t xml:space="preserve"> or other documents from the party investigated</w:t>
      </w:r>
      <w:r w:rsidRPr="0041226C">
        <w:rPr>
          <w:rFonts w:ascii="Helvetica" w:hAnsi="Helvetica"/>
        </w:rPr>
        <w:t xml:space="preserve"> </w:t>
      </w:r>
      <w:r w:rsidR="00145A9F" w:rsidRPr="0041226C">
        <w:rPr>
          <w:rFonts w:ascii="Helvetica" w:hAnsi="Helvetica"/>
        </w:rPr>
        <w:t xml:space="preserve">or the party that requested the investigation. </w:t>
      </w:r>
      <w:r w:rsidRPr="0041226C">
        <w:rPr>
          <w:rFonts w:ascii="Helvetica" w:hAnsi="Helvetica"/>
        </w:rPr>
        <w:t xml:space="preserve">The request shall be issued in writing and shall state the </w:t>
      </w:r>
      <w:r w:rsidR="00A265B3" w:rsidRPr="0041226C">
        <w:rPr>
          <w:rFonts w:ascii="Helvetica" w:hAnsi="Helvetica"/>
        </w:rPr>
        <w:t>period</w:t>
      </w:r>
      <w:r w:rsidRPr="0041226C">
        <w:rPr>
          <w:rFonts w:ascii="Helvetica" w:hAnsi="Helvetica"/>
        </w:rPr>
        <w:t xml:space="preserve"> within which the same should be submitted</w:t>
      </w:r>
      <w:r w:rsidR="00A265B3" w:rsidRPr="0041226C">
        <w:rPr>
          <w:rFonts w:ascii="Helvetica" w:hAnsi="Helvetica"/>
        </w:rPr>
        <w:t xml:space="preserve"> which shall not be less than five (5) </w:t>
      </w:r>
      <w:r w:rsidR="007F5AEE" w:rsidRPr="0041226C">
        <w:rPr>
          <w:rFonts w:ascii="Helvetica" w:hAnsi="Helvetica"/>
        </w:rPr>
        <w:t>working</w:t>
      </w:r>
      <w:r w:rsidR="00A265B3" w:rsidRPr="0041226C">
        <w:rPr>
          <w:rFonts w:ascii="Helvetica" w:hAnsi="Helvetica"/>
        </w:rPr>
        <w:t xml:space="preserve"> days from receipt of the request</w:t>
      </w:r>
      <w:r w:rsidRPr="0041226C">
        <w:rPr>
          <w:rFonts w:ascii="Helvetica" w:hAnsi="Helvetica"/>
        </w:rPr>
        <w:t xml:space="preserve">. The </w:t>
      </w:r>
      <w:r w:rsidR="00962629" w:rsidRPr="0041226C">
        <w:rPr>
          <w:rFonts w:ascii="Helvetica" w:hAnsi="Helvetica"/>
        </w:rPr>
        <w:t xml:space="preserve">party so directed </w:t>
      </w:r>
      <w:r w:rsidRPr="0041226C">
        <w:rPr>
          <w:rFonts w:ascii="Helvetica" w:hAnsi="Helvetica"/>
        </w:rPr>
        <w:t xml:space="preserve">shall comply with any request for additional submission. </w:t>
      </w:r>
    </w:p>
    <w:p w14:paraId="00E090D7" w14:textId="77777777" w:rsidR="00EA2989" w:rsidRPr="0041226C" w:rsidRDefault="00EA2989" w:rsidP="003E6F80">
      <w:pPr>
        <w:spacing w:line="276" w:lineRule="auto"/>
        <w:rPr>
          <w:rFonts w:ascii="Helvetica" w:hAnsi="Helvetica"/>
        </w:rPr>
      </w:pPr>
    </w:p>
    <w:p w14:paraId="422145C6" w14:textId="77777777" w:rsidR="00EA2989" w:rsidRPr="0041226C" w:rsidRDefault="00EA2989" w:rsidP="003E6F80">
      <w:pPr>
        <w:pStyle w:val="Heading3"/>
        <w:spacing w:line="276" w:lineRule="auto"/>
        <w:rPr>
          <w:rFonts w:ascii="Helvetica" w:hAnsi="Helvetica"/>
        </w:rPr>
      </w:pPr>
      <w:r w:rsidRPr="0041226C">
        <w:rPr>
          <w:rFonts w:ascii="Helvetica" w:hAnsi="Helvetica"/>
        </w:rPr>
        <w:t xml:space="preserve">The </w:t>
      </w:r>
      <w:r w:rsidR="00962629" w:rsidRPr="0041226C">
        <w:rPr>
          <w:rFonts w:ascii="Helvetica" w:hAnsi="Helvetica"/>
        </w:rPr>
        <w:t xml:space="preserve">party </w:t>
      </w:r>
      <w:r w:rsidRPr="0041226C">
        <w:rPr>
          <w:rFonts w:ascii="Helvetica" w:hAnsi="Helvetica"/>
        </w:rPr>
        <w:t>that fails to submit its reply and/or any additional submission within the period</w:t>
      </w:r>
      <w:r w:rsidR="00A265B3" w:rsidRPr="0041226C">
        <w:rPr>
          <w:rFonts w:ascii="Helvetica" w:hAnsi="Helvetica"/>
        </w:rPr>
        <w:t xml:space="preserve">s stated </w:t>
      </w:r>
      <w:r w:rsidRPr="0041226C">
        <w:rPr>
          <w:rFonts w:ascii="Helvetica" w:hAnsi="Helvetica"/>
        </w:rPr>
        <w:t xml:space="preserve">is deemed to have waived its right to submit its reply or additional submission. </w:t>
      </w:r>
    </w:p>
    <w:p w14:paraId="117E8337" w14:textId="77777777" w:rsidR="00D05EDB" w:rsidRPr="0041226C" w:rsidRDefault="00D05EDB" w:rsidP="003E6F80">
      <w:pPr>
        <w:spacing w:line="276" w:lineRule="auto"/>
        <w:rPr>
          <w:rFonts w:ascii="Helvetica" w:hAnsi="Helvetica"/>
        </w:rPr>
      </w:pPr>
    </w:p>
    <w:p w14:paraId="3D7CA275" w14:textId="7D097FEB" w:rsidR="00D05EDB" w:rsidRPr="0041226C" w:rsidRDefault="00D05EDB" w:rsidP="003E6F80">
      <w:pPr>
        <w:pStyle w:val="Heading3"/>
        <w:spacing w:line="276" w:lineRule="auto"/>
        <w:rPr>
          <w:rFonts w:ascii="Helvetica" w:hAnsi="Helvetica"/>
        </w:rPr>
      </w:pPr>
      <w:r w:rsidRPr="0041226C">
        <w:rPr>
          <w:rFonts w:ascii="Helvetica" w:hAnsi="Helvetica"/>
        </w:rPr>
        <w:t xml:space="preserve">If the investigation was initiated upon a </w:t>
      </w:r>
      <w:r w:rsidRPr="0041226C">
        <w:rPr>
          <w:rFonts w:ascii="Helvetica" w:hAnsi="Helvetica"/>
          <w:i/>
        </w:rPr>
        <w:t>request for investigation</w:t>
      </w:r>
      <w:r w:rsidRPr="0041226C">
        <w:rPr>
          <w:rFonts w:ascii="Helvetica" w:hAnsi="Helvetica"/>
        </w:rPr>
        <w:t xml:space="preserve">, copies of all submissions by the parties shall be furnished to the party that submitted the </w:t>
      </w:r>
      <w:r w:rsidRPr="0041226C">
        <w:rPr>
          <w:rFonts w:ascii="Helvetica" w:hAnsi="Helvetica"/>
          <w:i/>
        </w:rPr>
        <w:t>request for investigation</w:t>
      </w:r>
      <w:r w:rsidRPr="0041226C">
        <w:rPr>
          <w:rFonts w:ascii="Helvetica" w:hAnsi="Helvetica"/>
        </w:rPr>
        <w:t xml:space="preserve"> or the </w:t>
      </w:r>
      <w:r w:rsidR="00A4544F" w:rsidRPr="00A4544F">
        <w:rPr>
          <w:rFonts w:ascii="Helvetica" w:hAnsi="Helvetica"/>
          <w:i/>
        </w:rPr>
        <w:t>WESM Member</w:t>
      </w:r>
      <w:r w:rsidRPr="0041226C">
        <w:rPr>
          <w:rFonts w:ascii="Helvetica" w:hAnsi="Helvetica"/>
        </w:rPr>
        <w:t xml:space="preserve"> being investigated, as applicable.  </w:t>
      </w:r>
      <w:r w:rsidR="008153C8" w:rsidRPr="0041226C">
        <w:rPr>
          <w:rFonts w:ascii="Helvetica" w:hAnsi="Helvetica"/>
        </w:rPr>
        <w:t>The responsibility to furnish copies shall be that of the party making the submission.</w:t>
      </w:r>
    </w:p>
    <w:p w14:paraId="7B3D6451" w14:textId="77777777" w:rsidR="00AD43FD" w:rsidRPr="0041226C" w:rsidRDefault="00AD43FD" w:rsidP="00AD43FD">
      <w:pPr>
        <w:rPr>
          <w:rFonts w:ascii="Helvetica" w:hAnsi="Helvetica"/>
        </w:rPr>
      </w:pPr>
    </w:p>
    <w:p w14:paraId="1F1699CD" w14:textId="77777777" w:rsidR="0006145B" w:rsidRPr="0041226C" w:rsidRDefault="0006145B" w:rsidP="00CA2F49">
      <w:pPr>
        <w:pStyle w:val="Heading2"/>
        <w:rPr>
          <w:rFonts w:ascii="Helvetica" w:hAnsi="Helvetica"/>
        </w:rPr>
      </w:pPr>
      <w:bookmarkStart w:id="78" w:name="_Conferences_and_Ocular"/>
      <w:bookmarkStart w:id="79" w:name="_Toc490813583"/>
      <w:bookmarkEnd w:id="78"/>
      <w:r w:rsidRPr="0041226C">
        <w:rPr>
          <w:rFonts w:ascii="Helvetica" w:hAnsi="Helvetica"/>
        </w:rPr>
        <w:t>Conferences and Ocular Inspections</w:t>
      </w:r>
      <w:bookmarkEnd w:id="79"/>
      <w:r w:rsidRPr="0041226C">
        <w:rPr>
          <w:rFonts w:ascii="Helvetica" w:hAnsi="Helvetica"/>
        </w:rPr>
        <w:t xml:space="preserve"> </w:t>
      </w:r>
    </w:p>
    <w:p w14:paraId="4117043F" w14:textId="77777777" w:rsidR="0006145B" w:rsidRPr="0041226C" w:rsidRDefault="0006145B" w:rsidP="004A20BF">
      <w:pPr>
        <w:rPr>
          <w:rFonts w:ascii="Helvetica" w:hAnsi="Helvetica"/>
        </w:rPr>
      </w:pPr>
    </w:p>
    <w:p w14:paraId="2B0AB643" w14:textId="4144136B" w:rsidR="00B673D3" w:rsidRPr="0041226C" w:rsidRDefault="00B673D3" w:rsidP="003E6F80">
      <w:pPr>
        <w:pStyle w:val="Heading3"/>
        <w:spacing w:line="276" w:lineRule="auto"/>
        <w:rPr>
          <w:rFonts w:ascii="Helvetica" w:hAnsi="Helvetica"/>
        </w:rPr>
      </w:pPr>
      <w:r w:rsidRPr="0041226C">
        <w:rPr>
          <w:rFonts w:ascii="Helvetica" w:hAnsi="Helvetica"/>
        </w:rPr>
        <w:t xml:space="preserve">Conferences </w:t>
      </w:r>
      <w:r w:rsidR="004C1F50" w:rsidRPr="0041226C">
        <w:rPr>
          <w:rFonts w:ascii="Helvetica" w:hAnsi="Helvetica"/>
        </w:rPr>
        <w:t>and</w:t>
      </w:r>
      <w:r w:rsidRPr="0041226C">
        <w:rPr>
          <w:rFonts w:ascii="Helvetica" w:hAnsi="Helvetica"/>
        </w:rPr>
        <w:t xml:space="preserve"> ocular inspections</w:t>
      </w:r>
      <w:r w:rsidR="00B6686B" w:rsidRPr="0041226C">
        <w:rPr>
          <w:rFonts w:ascii="Helvetica" w:hAnsi="Helvetica"/>
        </w:rPr>
        <w:t xml:space="preserve"> of facilities involved</w:t>
      </w:r>
      <w:r w:rsidRPr="0041226C">
        <w:rPr>
          <w:rFonts w:ascii="Helvetica" w:hAnsi="Helvetica"/>
        </w:rPr>
        <w:t xml:space="preserve"> </w:t>
      </w:r>
      <w:r w:rsidR="00B6686B" w:rsidRPr="0041226C">
        <w:rPr>
          <w:rFonts w:ascii="Helvetica" w:hAnsi="Helvetica"/>
        </w:rPr>
        <w:t xml:space="preserve">in the investigation </w:t>
      </w:r>
      <w:r w:rsidRPr="0041226C">
        <w:rPr>
          <w:rFonts w:ascii="Helvetica" w:hAnsi="Helvetica"/>
        </w:rPr>
        <w:t xml:space="preserve">may be conducted upon </w:t>
      </w:r>
      <w:r w:rsidR="00B6686B" w:rsidRPr="0041226C">
        <w:rPr>
          <w:rFonts w:ascii="Helvetica" w:hAnsi="Helvetica"/>
        </w:rPr>
        <w:t>notice</w:t>
      </w:r>
      <w:r w:rsidRPr="0041226C">
        <w:rPr>
          <w:rFonts w:ascii="Helvetica" w:hAnsi="Helvetica"/>
        </w:rPr>
        <w:t xml:space="preserve"> by the </w:t>
      </w:r>
      <w:r w:rsidR="0023217F" w:rsidRPr="0023217F">
        <w:rPr>
          <w:rFonts w:ascii="Helvetica" w:hAnsi="Helvetica"/>
          <w:i/>
        </w:rPr>
        <w:t>Enforcement and Compliance Office</w:t>
      </w:r>
      <w:r w:rsidRPr="0041226C">
        <w:rPr>
          <w:rFonts w:ascii="Helvetica" w:hAnsi="Helvetica"/>
        </w:rPr>
        <w:t xml:space="preserve"> or </w:t>
      </w:r>
      <w:r w:rsidR="003961A6" w:rsidRPr="0041226C">
        <w:rPr>
          <w:rFonts w:ascii="Helvetica" w:hAnsi="Helvetica"/>
        </w:rPr>
        <w:t xml:space="preserve">upon </w:t>
      </w:r>
      <w:r w:rsidR="00B6686B" w:rsidRPr="0041226C">
        <w:rPr>
          <w:rFonts w:ascii="Helvetica" w:hAnsi="Helvetica"/>
        </w:rPr>
        <w:t xml:space="preserve">request </w:t>
      </w:r>
      <w:r w:rsidR="003961A6" w:rsidRPr="0041226C">
        <w:rPr>
          <w:rFonts w:ascii="Helvetica" w:hAnsi="Helvetica"/>
        </w:rPr>
        <w:t xml:space="preserve">by </w:t>
      </w:r>
      <w:r w:rsidRPr="0041226C">
        <w:rPr>
          <w:rFonts w:ascii="Helvetica" w:hAnsi="Helvetica"/>
        </w:rPr>
        <w:t xml:space="preserve">the </w:t>
      </w:r>
      <w:r w:rsidR="0048776F" w:rsidRPr="0041226C">
        <w:rPr>
          <w:rFonts w:ascii="Helvetica" w:hAnsi="Helvetica"/>
        </w:rPr>
        <w:t>party</w:t>
      </w:r>
      <w:r w:rsidRPr="0041226C">
        <w:rPr>
          <w:rFonts w:ascii="Helvetica" w:hAnsi="Helvetica"/>
        </w:rPr>
        <w:t xml:space="preserve"> being investigated. </w:t>
      </w:r>
    </w:p>
    <w:p w14:paraId="54FEE5DB" w14:textId="77777777" w:rsidR="00B673D3" w:rsidRPr="0041226C" w:rsidRDefault="00B673D3" w:rsidP="003E6F80">
      <w:pPr>
        <w:spacing w:line="276" w:lineRule="auto"/>
        <w:rPr>
          <w:rFonts w:ascii="Helvetica" w:hAnsi="Helvetica"/>
        </w:rPr>
      </w:pPr>
    </w:p>
    <w:p w14:paraId="51C4E144" w14:textId="736EE8C1" w:rsidR="00B673D3" w:rsidRPr="0041226C" w:rsidRDefault="00B673D3" w:rsidP="003E6F80">
      <w:pPr>
        <w:pStyle w:val="Heading3"/>
        <w:spacing w:line="276" w:lineRule="auto"/>
        <w:rPr>
          <w:rFonts w:ascii="Helvetica" w:hAnsi="Helvetica"/>
        </w:rPr>
      </w:pPr>
      <w:r w:rsidRPr="0041226C">
        <w:rPr>
          <w:rFonts w:ascii="Helvetica" w:hAnsi="Helvetica"/>
        </w:rPr>
        <w:t xml:space="preserve">The </w:t>
      </w:r>
      <w:r w:rsidR="0048776F" w:rsidRPr="0041226C">
        <w:rPr>
          <w:rFonts w:ascii="Helvetica" w:hAnsi="Helvetica"/>
        </w:rPr>
        <w:t>party investigated</w:t>
      </w:r>
      <w:r w:rsidRPr="0041226C">
        <w:rPr>
          <w:rFonts w:ascii="Helvetica" w:hAnsi="Helvetica"/>
        </w:rPr>
        <w:t xml:space="preserve"> </w:t>
      </w:r>
      <w:r w:rsidR="004514CD" w:rsidRPr="0041226C">
        <w:rPr>
          <w:rFonts w:ascii="Helvetica" w:hAnsi="Helvetica"/>
        </w:rPr>
        <w:t>may</w:t>
      </w:r>
      <w:r w:rsidRPr="0041226C">
        <w:rPr>
          <w:rFonts w:ascii="Helvetica" w:hAnsi="Helvetica"/>
        </w:rPr>
        <w:t xml:space="preserve"> request for the conduct of a conference or ocular inspection in its reply or </w:t>
      </w:r>
      <w:r w:rsidR="004514CD" w:rsidRPr="0041226C">
        <w:rPr>
          <w:rFonts w:ascii="Helvetica" w:hAnsi="Helvetica"/>
        </w:rPr>
        <w:t xml:space="preserve">in </w:t>
      </w:r>
      <w:r w:rsidRPr="0041226C">
        <w:rPr>
          <w:rFonts w:ascii="Helvetica" w:hAnsi="Helvetica"/>
        </w:rPr>
        <w:t xml:space="preserve">any subsequent written request submitted to the </w:t>
      </w:r>
      <w:r w:rsidR="0023217F" w:rsidRPr="0023217F">
        <w:rPr>
          <w:rFonts w:ascii="Helvetica" w:hAnsi="Helvetica"/>
          <w:i/>
        </w:rPr>
        <w:t>Enforcement and Compliance Office</w:t>
      </w:r>
      <w:r w:rsidR="004514CD" w:rsidRPr="0041226C">
        <w:rPr>
          <w:rFonts w:ascii="Helvetica" w:hAnsi="Helvetica"/>
        </w:rPr>
        <w:t xml:space="preserve">. The request shall </w:t>
      </w:r>
      <w:r w:rsidRPr="0041226C">
        <w:rPr>
          <w:rFonts w:ascii="Helvetica" w:hAnsi="Helvetica"/>
        </w:rPr>
        <w:t xml:space="preserve">state the desired date and time of the activity.  </w:t>
      </w:r>
      <w:r w:rsidR="00482691" w:rsidRPr="0041226C">
        <w:rPr>
          <w:rFonts w:ascii="Helvetica" w:hAnsi="Helvetica"/>
        </w:rPr>
        <w:t xml:space="preserve">The request must be submitted before the </w:t>
      </w:r>
      <w:r w:rsidR="0023217F" w:rsidRPr="0023217F">
        <w:rPr>
          <w:rFonts w:ascii="Helvetica" w:hAnsi="Helvetica"/>
          <w:i/>
        </w:rPr>
        <w:t>Enforcement and Compliance Office</w:t>
      </w:r>
      <w:r w:rsidR="00482691" w:rsidRPr="0041226C">
        <w:rPr>
          <w:rFonts w:ascii="Helvetica" w:hAnsi="Helvetica"/>
        </w:rPr>
        <w:t xml:space="preserve"> issues </w:t>
      </w:r>
      <w:r w:rsidR="003961A6" w:rsidRPr="0041226C">
        <w:rPr>
          <w:rFonts w:ascii="Helvetica" w:hAnsi="Helvetica"/>
        </w:rPr>
        <w:t>notice of completion of formal investigation</w:t>
      </w:r>
      <w:r w:rsidR="00D7272C" w:rsidRPr="0041226C">
        <w:rPr>
          <w:rFonts w:ascii="Helvetica" w:hAnsi="Helvetica"/>
        </w:rPr>
        <w:t xml:space="preserve"> </w:t>
      </w:r>
      <w:r w:rsidR="00482691" w:rsidRPr="0041226C">
        <w:rPr>
          <w:rFonts w:ascii="Helvetica" w:hAnsi="Helvetica"/>
        </w:rPr>
        <w:t xml:space="preserve">pursuant to </w:t>
      </w:r>
      <w:r w:rsidR="00581204" w:rsidRPr="00581204">
        <w:rPr>
          <w:rFonts w:ascii="Helvetica" w:hAnsi="Helvetica"/>
        </w:rPr>
        <w:t>Section</w:t>
      </w:r>
      <w:r w:rsidR="00482691" w:rsidRPr="00581204">
        <w:rPr>
          <w:rFonts w:ascii="Helvetica" w:hAnsi="Helvetica"/>
        </w:rPr>
        <w:t xml:space="preserve"> </w:t>
      </w:r>
      <w:r w:rsidR="003961A6" w:rsidRPr="00581204">
        <w:rPr>
          <w:rFonts w:ascii="Helvetica" w:hAnsi="Helvetica"/>
        </w:rPr>
        <w:t>6.</w:t>
      </w:r>
      <w:r w:rsidR="00033EEE" w:rsidRPr="00581204">
        <w:rPr>
          <w:rFonts w:ascii="Helvetica" w:hAnsi="Helvetica"/>
        </w:rPr>
        <w:t>9</w:t>
      </w:r>
      <w:r w:rsidR="003961A6" w:rsidRPr="00581204">
        <w:rPr>
          <w:rFonts w:ascii="Helvetica" w:hAnsi="Helvetica"/>
        </w:rPr>
        <w:t>.</w:t>
      </w:r>
      <w:r w:rsidR="00FB72CF" w:rsidRPr="00581204">
        <w:rPr>
          <w:rFonts w:ascii="Helvetica" w:hAnsi="Helvetica"/>
        </w:rPr>
        <w:t>1</w:t>
      </w:r>
      <w:r w:rsidR="00482691" w:rsidRPr="00581204">
        <w:rPr>
          <w:rFonts w:ascii="Helvetica" w:hAnsi="Helvetica"/>
        </w:rPr>
        <w:t>.</w:t>
      </w:r>
      <w:r w:rsidR="00482691" w:rsidRPr="0041226C">
        <w:rPr>
          <w:rFonts w:ascii="Helvetica" w:hAnsi="Helvetica"/>
        </w:rPr>
        <w:t xml:space="preserve"> </w:t>
      </w:r>
      <w:r w:rsidR="008153C8" w:rsidRPr="0041226C">
        <w:rPr>
          <w:rFonts w:ascii="Helvetica" w:hAnsi="Helvetica"/>
        </w:rPr>
        <w:t xml:space="preserve"> </w:t>
      </w:r>
    </w:p>
    <w:p w14:paraId="0902DE53" w14:textId="77777777" w:rsidR="00B6686B" w:rsidRPr="0041226C" w:rsidRDefault="00B6686B" w:rsidP="003E6F80">
      <w:pPr>
        <w:spacing w:line="276" w:lineRule="auto"/>
        <w:rPr>
          <w:rFonts w:ascii="Helvetica" w:hAnsi="Helvetica"/>
        </w:rPr>
      </w:pPr>
    </w:p>
    <w:p w14:paraId="4E17C9DA" w14:textId="5CE1A978" w:rsidR="00B0394E" w:rsidRPr="0041226C" w:rsidRDefault="00B6686B" w:rsidP="003E6F80">
      <w:pPr>
        <w:pStyle w:val="Heading3"/>
        <w:spacing w:line="276" w:lineRule="auto"/>
        <w:rPr>
          <w:rFonts w:ascii="Helvetica" w:hAnsi="Helvetica"/>
        </w:rPr>
      </w:pPr>
      <w:r w:rsidRPr="0041226C">
        <w:rPr>
          <w:rFonts w:ascii="Helvetica" w:hAnsi="Helvetica"/>
        </w:rPr>
        <w:t xml:space="preserve">If a conference or ocular inspection is to be conducted whether at the instance of the </w:t>
      </w:r>
      <w:r w:rsidR="0023217F" w:rsidRPr="0023217F">
        <w:rPr>
          <w:rFonts w:ascii="Helvetica" w:hAnsi="Helvetica"/>
          <w:i/>
        </w:rPr>
        <w:t>Enforcement and Compliance Office</w:t>
      </w:r>
      <w:r w:rsidRPr="0041226C">
        <w:rPr>
          <w:rFonts w:ascii="Helvetica" w:hAnsi="Helvetica"/>
        </w:rPr>
        <w:t xml:space="preserve"> or </w:t>
      </w:r>
      <w:r w:rsidR="00B0394E" w:rsidRPr="0041226C">
        <w:rPr>
          <w:rFonts w:ascii="Helvetica" w:hAnsi="Helvetica"/>
        </w:rPr>
        <w:t xml:space="preserve">on </w:t>
      </w:r>
      <w:r w:rsidRPr="0041226C">
        <w:rPr>
          <w:rFonts w:ascii="Helvetica" w:hAnsi="Helvetica"/>
        </w:rPr>
        <w:t xml:space="preserve">request of the </w:t>
      </w:r>
      <w:r w:rsidR="00A4544F" w:rsidRPr="00A4544F">
        <w:rPr>
          <w:rFonts w:ascii="Helvetica" w:hAnsi="Helvetica"/>
          <w:i/>
        </w:rPr>
        <w:t>WESM Member</w:t>
      </w:r>
      <w:r w:rsidRPr="0041226C">
        <w:rPr>
          <w:rFonts w:ascii="Helvetica" w:hAnsi="Helvetica"/>
        </w:rPr>
        <w:t xml:space="preserve">, the </w:t>
      </w:r>
      <w:r w:rsidR="0023217F" w:rsidRPr="0023217F">
        <w:rPr>
          <w:rFonts w:ascii="Helvetica" w:hAnsi="Helvetica"/>
          <w:i/>
        </w:rPr>
        <w:t>Enforcement and Compliance Office</w:t>
      </w:r>
      <w:r w:rsidRPr="0041226C">
        <w:rPr>
          <w:rFonts w:ascii="Helvetica" w:hAnsi="Helvetica"/>
        </w:rPr>
        <w:t xml:space="preserve"> shall issue the notice of conference or notice of ocular inspection which shall </w:t>
      </w:r>
      <w:r w:rsidR="004514CD" w:rsidRPr="0041226C">
        <w:rPr>
          <w:rFonts w:ascii="Helvetica" w:hAnsi="Helvetica"/>
        </w:rPr>
        <w:t xml:space="preserve">clearly </w:t>
      </w:r>
      <w:r w:rsidRPr="0041226C">
        <w:rPr>
          <w:rFonts w:ascii="Helvetica" w:hAnsi="Helvetica"/>
        </w:rPr>
        <w:t>state the date, time and venue of the activity</w:t>
      </w:r>
      <w:r w:rsidR="00B0394E" w:rsidRPr="0041226C">
        <w:rPr>
          <w:rFonts w:ascii="Helvetica" w:hAnsi="Helvetica"/>
        </w:rPr>
        <w:t>, and all parties that are expected to participate</w:t>
      </w:r>
      <w:r w:rsidR="0048776F" w:rsidRPr="0041226C">
        <w:rPr>
          <w:rFonts w:ascii="Helvetica" w:hAnsi="Helvetica"/>
        </w:rPr>
        <w:t xml:space="preserve"> </w:t>
      </w:r>
      <w:r w:rsidR="00145A9F" w:rsidRPr="0041226C">
        <w:rPr>
          <w:rFonts w:ascii="Helvetica" w:hAnsi="Helvetica"/>
        </w:rPr>
        <w:t xml:space="preserve">in </w:t>
      </w:r>
      <w:r w:rsidR="0048776F" w:rsidRPr="0041226C">
        <w:rPr>
          <w:rFonts w:ascii="Helvetica" w:hAnsi="Helvetica"/>
        </w:rPr>
        <w:t>or be present</w:t>
      </w:r>
      <w:r w:rsidR="00145A9F" w:rsidRPr="0041226C">
        <w:rPr>
          <w:rFonts w:ascii="Helvetica" w:hAnsi="Helvetica"/>
        </w:rPr>
        <w:t xml:space="preserve"> during the activity</w:t>
      </w:r>
      <w:r w:rsidRPr="0041226C">
        <w:rPr>
          <w:rFonts w:ascii="Helvetica" w:hAnsi="Helvetica"/>
        </w:rPr>
        <w:t xml:space="preserve">. If parties other than the </w:t>
      </w:r>
      <w:r w:rsidR="0023217F" w:rsidRPr="0023217F">
        <w:rPr>
          <w:rFonts w:ascii="Helvetica" w:hAnsi="Helvetica"/>
          <w:i/>
        </w:rPr>
        <w:t>Enforcement and Compliance Office</w:t>
      </w:r>
      <w:r w:rsidRPr="0041226C">
        <w:rPr>
          <w:rFonts w:ascii="Helvetica" w:hAnsi="Helvetica"/>
        </w:rPr>
        <w:t xml:space="preserve"> and the </w:t>
      </w:r>
      <w:r w:rsidR="0048776F" w:rsidRPr="0041226C">
        <w:rPr>
          <w:rFonts w:ascii="Helvetica" w:hAnsi="Helvetica"/>
        </w:rPr>
        <w:t>party being investigated</w:t>
      </w:r>
      <w:r w:rsidRPr="0041226C">
        <w:rPr>
          <w:rFonts w:ascii="Helvetica" w:hAnsi="Helvetica"/>
        </w:rPr>
        <w:t xml:space="preserve"> are requested to participate in the activity, the notice shall also </w:t>
      </w:r>
      <w:r w:rsidR="00B0394E" w:rsidRPr="0041226C">
        <w:rPr>
          <w:rFonts w:ascii="Helvetica" w:hAnsi="Helvetica"/>
        </w:rPr>
        <w:t xml:space="preserve">be </w:t>
      </w:r>
      <w:r w:rsidR="00145A9F" w:rsidRPr="0041226C">
        <w:rPr>
          <w:rFonts w:ascii="Helvetica" w:hAnsi="Helvetica"/>
        </w:rPr>
        <w:t>served on</w:t>
      </w:r>
      <w:r w:rsidRPr="0041226C">
        <w:rPr>
          <w:rFonts w:ascii="Helvetica" w:hAnsi="Helvetica"/>
        </w:rPr>
        <w:t xml:space="preserve"> such other parties.  </w:t>
      </w:r>
    </w:p>
    <w:p w14:paraId="01A796C7" w14:textId="77777777" w:rsidR="00B0394E" w:rsidRPr="0041226C" w:rsidRDefault="00B0394E" w:rsidP="003E6F80">
      <w:pPr>
        <w:spacing w:line="276" w:lineRule="auto"/>
        <w:rPr>
          <w:rFonts w:ascii="Helvetica" w:hAnsi="Helvetica"/>
        </w:rPr>
      </w:pPr>
    </w:p>
    <w:p w14:paraId="154FF6F5" w14:textId="04E44AFA" w:rsidR="008013BE" w:rsidRPr="0041226C" w:rsidRDefault="008013BE" w:rsidP="003E6F80">
      <w:pPr>
        <w:pStyle w:val="Heading3"/>
        <w:spacing w:line="276" w:lineRule="auto"/>
        <w:rPr>
          <w:rFonts w:ascii="Helvetica" w:hAnsi="Helvetica"/>
        </w:rPr>
      </w:pPr>
      <w:r w:rsidRPr="0041226C">
        <w:rPr>
          <w:rFonts w:ascii="Helvetica" w:hAnsi="Helvetica"/>
        </w:rPr>
        <w:t xml:space="preserve">The notice of conference or notice of ocular inspection shall be </w:t>
      </w:r>
      <w:r w:rsidR="00145A9F" w:rsidRPr="0041226C">
        <w:rPr>
          <w:rFonts w:ascii="Helvetica" w:hAnsi="Helvetica"/>
        </w:rPr>
        <w:t>served on</w:t>
      </w:r>
      <w:r w:rsidR="00B0394E" w:rsidRPr="0041226C">
        <w:rPr>
          <w:rFonts w:ascii="Helvetica" w:hAnsi="Helvetica"/>
        </w:rPr>
        <w:t xml:space="preserve"> all parties </w:t>
      </w:r>
      <w:r w:rsidRPr="0041226C">
        <w:rPr>
          <w:rFonts w:ascii="Helvetica" w:hAnsi="Helvetica"/>
        </w:rPr>
        <w:t xml:space="preserve">not later than five (5) </w:t>
      </w:r>
      <w:r w:rsidR="007F5AEE" w:rsidRPr="0041226C">
        <w:rPr>
          <w:rFonts w:ascii="Helvetica" w:hAnsi="Helvetica"/>
        </w:rPr>
        <w:t>working</w:t>
      </w:r>
      <w:r w:rsidRPr="0041226C">
        <w:rPr>
          <w:rFonts w:ascii="Helvetica" w:hAnsi="Helvetica"/>
        </w:rPr>
        <w:t xml:space="preserve"> days before the scheduled date of the activity. The notice shall </w:t>
      </w:r>
      <w:r w:rsidR="0048776F" w:rsidRPr="0041226C">
        <w:rPr>
          <w:rFonts w:ascii="Helvetica" w:hAnsi="Helvetica"/>
        </w:rPr>
        <w:t xml:space="preserve">also </w:t>
      </w:r>
      <w:r w:rsidRPr="0041226C">
        <w:rPr>
          <w:rFonts w:ascii="Helvetica" w:hAnsi="Helvetica"/>
        </w:rPr>
        <w:t xml:space="preserve">be published in the market information website within the same period. </w:t>
      </w:r>
    </w:p>
    <w:p w14:paraId="37C1E45B" w14:textId="77777777" w:rsidR="00B6686B" w:rsidRPr="0041226C" w:rsidRDefault="00B6686B" w:rsidP="003E6F80">
      <w:pPr>
        <w:spacing w:line="276" w:lineRule="auto"/>
        <w:rPr>
          <w:rFonts w:ascii="Helvetica" w:hAnsi="Helvetica"/>
        </w:rPr>
      </w:pPr>
    </w:p>
    <w:p w14:paraId="2D15AF48" w14:textId="327F4A3E" w:rsidR="007341B4" w:rsidRPr="0041226C" w:rsidRDefault="00372945" w:rsidP="00AA1620">
      <w:pPr>
        <w:pStyle w:val="Heading3"/>
        <w:spacing w:line="276" w:lineRule="auto"/>
      </w:pPr>
      <w:r w:rsidRPr="0041226C">
        <w:rPr>
          <w:rFonts w:ascii="Helvetica" w:hAnsi="Helvetica"/>
        </w:rPr>
        <w:t xml:space="preserve">Unless the </w:t>
      </w:r>
      <w:r w:rsidR="00A4544F" w:rsidRPr="00A4544F">
        <w:rPr>
          <w:rFonts w:ascii="Helvetica" w:hAnsi="Helvetica"/>
          <w:i/>
        </w:rPr>
        <w:t>WESM Member</w:t>
      </w:r>
      <w:r w:rsidRPr="0041226C">
        <w:rPr>
          <w:rFonts w:ascii="Helvetica" w:hAnsi="Helvetica"/>
        </w:rPr>
        <w:t xml:space="preserve"> being investigated requests for conduct of a conference or ocular inspection, the conduct of such activity is not mandatory. </w:t>
      </w:r>
    </w:p>
    <w:p w14:paraId="3D12D7B7" w14:textId="77777777" w:rsidR="0006145B" w:rsidRPr="0041226C" w:rsidRDefault="00BE3050" w:rsidP="00CA2F49">
      <w:pPr>
        <w:pStyle w:val="Heading2"/>
        <w:rPr>
          <w:rFonts w:ascii="Helvetica" w:hAnsi="Helvetica"/>
        </w:rPr>
      </w:pPr>
      <w:bookmarkStart w:id="80" w:name="_Request_for_Information"/>
      <w:bookmarkStart w:id="81" w:name="_Toc490813584"/>
      <w:bookmarkEnd w:id="80"/>
      <w:r w:rsidRPr="0041226C">
        <w:rPr>
          <w:rFonts w:ascii="Helvetica" w:hAnsi="Helvetica"/>
        </w:rPr>
        <w:t>Request for</w:t>
      </w:r>
      <w:r w:rsidR="00A539B4" w:rsidRPr="0041226C">
        <w:rPr>
          <w:rFonts w:ascii="Helvetica" w:hAnsi="Helvetica"/>
        </w:rPr>
        <w:t xml:space="preserve"> </w:t>
      </w:r>
      <w:r w:rsidRPr="0041226C">
        <w:rPr>
          <w:rFonts w:ascii="Helvetica" w:hAnsi="Helvetica"/>
        </w:rPr>
        <w:t xml:space="preserve">Information </w:t>
      </w:r>
      <w:r w:rsidR="00A539B4" w:rsidRPr="0041226C">
        <w:rPr>
          <w:rFonts w:ascii="Helvetica" w:hAnsi="Helvetica"/>
        </w:rPr>
        <w:t xml:space="preserve">and Technical </w:t>
      </w:r>
      <w:r w:rsidRPr="0041226C">
        <w:rPr>
          <w:rFonts w:ascii="Helvetica" w:hAnsi="Helvetica"/>
        </w:rPr>
        <w:t>Advice</w:t>
      </w:r>
      <w:bookmarkEnd w:id="81"/>
    </w:p>
    <w:p w14:paraId="16EA4F90" w14:textId="77777777" w:rsidR="0006145B" w:rsidRPr="0041226C" w:rsidRDefault="0006145B" w:rsidP="004A20BF">
      <w:pPr>
        <w:rPr>
          <w:rFonts w:ascii="Helvetica" w:hAnsi="Helvetica"/>
        </w:rPr>
      </w:pPr>
    </w:p>
    <w:p w14:paraId="35FB171D" w14:textId="26492CDA" w:rsidR="007E78AB" w:rsidRPr="0041226C" w:rsidRDefault="007E78AB" w:rsidP="003E6F80">
      <w:pPr>
        <w:pStyle w:val="Heading3"/>
        <w:spacing w:line="276" w:lineRule="auto"/>
        <w:rPr>
          <w:rFonts w:ascii="Helvetica" w:hAnsi="Helvetica"/>
        </w:rPr>
      </w:pPr>
      <w:r w:rsidRPr="0041226C">
        <w:rPr>
          <w:rFonts w:ascii="Helvetica" w:hAnsi="Helvetica"/>
        </w:rPr>
        <w:t>For the purpose of obtaining comprehensive information</w:t>
      </w:r>
      <w:r w:rsidR="008F39C1" w:rsidRPr="0041226C">
        <w:rPr>
          <w:rFonts w:ascii="Helvetica" w:hAnsi="Helvetica"/>
        </w:rPr>
        <w:t xml:space="preserve"> to aid in its investigation</w:t>
      </w:r>
      <w:r w:rsidRPr="0041226C">
        <w:rPr>
          <w:rFonts w:ascii="Helvetica" w:hAnsi="Helvetica"/>
        </w:rPr>
        <w:t xml:space="preserve">, the </w:t>
      </w:r>
      <w:r w:rsidR="0023217F" w:rsidRPr="0023217F">
        <w:rPr>
          <w:rFonts w:ascii="Helvetica" w:hAnsi="Helvetica"/>
          <w:i/>
        </w:rPr>
        <w:t>Enforcement and Compliance Office</w:t>
      </w:r>
      <w:r w:rsidRPr="0041226C">
        <w:rPr>
          <w:rFonts w:ascii="Helvetica" w:hAnsi="Helvetica"/>
        </w:rPr>
        <w:t xml:space="preserve"> has the authority to – </w:t>
      </w:r>
    </w:p>
    <w:p w14:paraId="7CB2782B" w14:textId="77777777" w:rsidR="007E78AB" w:rsidRPr="0041226C" w:rsidRDefault="007E78AB" w:rsidP="003E6F80">
      <w:pPr>
        <w:spacing w:line="276" w:lineRule="auto"/>
        <w:rPr>
          <w:rFonts w:ascii="Helvetica" w:hAnsi="Helvetica"/>
        </w:rPr>
      </w:pPr>
    </w:p>
    <w:p w14:paraId="65B8F225" w14:textId="4CF5D665" w:rsidR="007E78AB" w:rsidRPr="0041226C" w:rsidRDefault="007E78AB" w:rsidP="003E6F80">
      <w:pPr>
        <w:pStyle w:val="Heading4"/>
        <w:numPr>
          <w:ilvl w:val="0"/>
          <w:numId w:val="25"/>
        </w:numPr>
        <w:spacing w:line="276" w:lineRule="auto"/>
        <w:ind w:left="1080"/>
        <w:rPr>
          <w:rFonts w:ascii="Helvetica" w:hAnsi="Helvetica"/>
        </w:rPr>
      </w:pPr>
      <w:r w:rsidRPr="0041226C">
        <w:rPr>
          <w:rFonts w:ascii="Helvetica" w:hAnsi="Helvetica"/>
        </w:rPr>
        <w:t xml:space="preserve">Request information from the </w:t>
      </w:r>
      <w:r w:rsidR="00A27B74" w:rsidRPr="00A27B74">
        <w:rPr>
          <w:rFonts w:ascii="Helvetica" w:hAnsi="Helvetica"/>
          <w:i/>
        </w:rPr>
        <w:t>System Operator</w:t>
      </w:r>
      <w:r w:rsidRPr="0041226C">
        <w:rPr>
          <w:rFonts w:ascii="Helvetica" w:hAnsi="Helvetica"/>
        </w:rPr>
        <w:t xml:space="preserve">, the </w:t>
      </w:r>
      <w:r w:rsidR="00A27B74" w:rsidRPr="00A27B74">
        <w:rPr>
          <w:rFonts w:ascii="Helvetica" w:hAnsi="Helvetica"/>
          <w:i/>
        </w:rPr>
        <w:t>Market Operator</w:t>
      </w:r>
      <w:r w:rsidRPr="0041226C">
        <w:rPr>
          <w:rFonts w:ascii="Helvetica" w:hAnsi="Helvetica"/>
        </w:rPr>
        <w:t xml:space="preserve">, or other </w:t>
      </w:r>
      <w:r w:rsidR="00A4544F" w:rsidRPr="00A4544F">
        <w:rPr>
          <w:rFonts w:ascii="Helvetica" w:hAnsi="Helvetica"/>
          <w:i/>
        </w:rPr>
        <w:t>WESM Members</w:t>
      </w:r>
      <w:r w:rsidR="008F39C1" w:rsidRPr="0041226C">
        <w:rPr>
          <w:rFonts w:ascii="Helvetica" w:hAnsi="Helvetica"/>
        </w:rPr>
        <w:t>, regardless that they are not parties to the investigation</w:t>
      </w:r>
      <w:r w:rsidRPr="0041226C">
        <w:rPr>
          <w:rFonts w:ascii="Helvetica" w:hAnsi="Helvetica"/>
        </w:rPr>
        <w:t>;</w:t>
      </w:r>
    </w:p>
    <w:p w14:paraId="032E5E45" w14:textId="77777777" w:rsidR="007E78AB" w:rsidRPr="0041226C" w:rsidRDefault="007E78AB" w:rsidP="003E6F80">
      <w:pPr>
        <w:pStyle w:val="Heading4"/>
        <w:spacing w:line="276" w:lineRule="auto"/>
        <w:ind w:left="1080"/>
        <w:rPr>
          <w:rFonts w:ascii="Helvetica" w:hAnsi="Helvetica"/>
        </w:rPr>
      </w:pPr>
      <w:r w:rsidRPr="0041226C">
        <w:rPr>
          <w:rFonts w:ascii="Helvetica" w:hAnsi="Helvetica"/>
        </w:rPr>
        <w:t>Request from the Market Assessment Group any information that may be in its possession as a result of the exercise of its monitoring and assessment functions; and</w:t>
      </w:r>
    </w:p>
    <w:p w14:paraId="24E334F7" w14:textId="32B69992" w:rsidR="007E78AB" w:rsidRPr="0041226C" w:rsidRDefault="007E78AB" w:rsidP="003E6F80">
      <w:pPr>
        <w:pStyle w:val="Heading4"/>
        <w:spacing w:line="276" w:lineRule="auto"/>
        <w:ind w:left="1080"/>
        <w:rPr>
          <w:rFonts w:ascii="Helvetica" w:hAnsi="Helvetica"/>
        </w:rPr>
      </w:pPr>
      <w:r w:rsidRPr="0041226C">
        <w:rPr>
          <w:rFonts w:ascii="Helvetica" w:hAnsi="Helvetica"/>
        </w:rPr>
        <w:t>Request information</w:t>
      </w:r>
      <w:r w:rsidR="00F822EE" w:rsidRPr="0041226C">
        <w:rPr>
          <w:rFonts w:ascii="Helvetica" w:hAnsi="Helvetica"/>
        </w:rPr>
        <w:t xml:space="preserve"> or data</w:t>
      </w:r>
      <w:r w:rsidRPr="0041226C">
        <w:rPr>
          <w:rFonts w:ascii="Helvetica" w:hAnsi="Helvetica"/>
        </w:rPr>
        <w:t xml:space="preserve"> from the DOE, the ERC, and other government agencies that have jurisdiction over the </w:t>
      </w:r>
      <w:r w:rsidR="00A4544F" w:rsidRPr="00A4544F">
        <w:rPr>
          <w:rFonts w:ascii="Helvetica" w:hAnsi="Helvetica"/>
          <w:i/>
        </w:rPr>
        <w:t>WESM Member</w:t>
      </w:r>
      <w:r w:rsidRPr="0041226C">
        <w:rPr>
          <w:rFonts w:ascii="Helvetica" w:hAnsi="Helvetica"/>
        </w:rPr>
        <w:t xml:space="preserve"> or the WESM.</w:t>
      </w:r>
    </w:p>
    <w:p w14:paraId="3B73AE8A" w14:textId="77777777" w:rsidR="007E78AB" w:rsidRPr="0041226C" w:rsidRDefault="007E78AB" w:rsidP="003E6F80">
      <w:pPr>
        <w:spacing w:line="276" w:lineRule="auto"/>
        <w:rPr>
          <w:rFonts w:ascii="Helvetica" w:hAnsi="Helvetica"/>
        </w:rPr>
      </w:pPr>
    </w:p>
    <w:p w14:paraId="5FFBC790" w14:textId="23707D06" w:rsidR="00A539B4" w:rsidRPr="0041226C" w:rsidRDefault="00BE3050"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may also request </w:t>
      </w:r>
      <w:r w:rsidR="008F39C1" w:rsidRPr="0041226C">
        <w:rPr>
          <w:rFonts w:ascii="Helvetica" w:hAnsi="Helvetica"/>
        </w:rPr>
        <w:t xml:space="preserve">the </w:t>
      </w:r>
      <w:r w:rsidR="00A27B74" w:rsidRPr="00A27B74">
        <w:rPr>
          <w:rFonts w:ascii="Helvetica" w:hAnsi="Helvetica"/>
          <w:i/>
        </w:rPr>
        <w:t>Market Operator</w:t>
      </w:r>
      <w:r w:rsidR="008F39C1" w:rsidRPr="0041226C">
        <w:rPr>
          <w:rFonts w:ascii="Helvetica" w:hAnsi="Helvetica"/>
        </w:rPr>
        <w:t xml:space="preserve"> or the </w:t>
      </w:r>
      <w:r w:rsidR="00A27B74" w:rsidRPr="00A27B74">
        <w:rPr>
          <w:rFonts w:ascii="Helvetica" w:hAnsi="Helvetica"/>
          <w:i/>
        </w:rPr>
        <w:t>System Operator</w:t>
      </w:r>
      <w:r w:rsidR="00FB72CF" w:rsidRPr="0041226C">
        <w:rPr>
          <w:rFonts w:ascii="Helvetica" w:hAnsi="Helvetica"/>
        </w:rPr>
        <w:t xml:space="preserve">, or any WESM Committee other than the </w:t>
      </w:r>
      <w:r w:rsidR="0023217F" w:rsidRPr="0023217F">
        <w:rPr>
          <w:rFonts w:ascii="Helvetica" w:hAnsi="Helvetica"/>
          <w:i/>
        </w:rPr>
        <w:t>Market Surveillance Committee</w:t>
      </w:r>
      <w:r w:rsidR="00FB72CF" w:rsidRPr="0041226C">
        <w:rPr>
          <w:rFonts w:ascii="Helvetica" w:hAnsi="Helvetica"/>
        </w:rPr>
        <w:t>,</w:t>
      </w:r>
      <w:r w:rsidRPr="0041226C">
        <w:rPr>
          <w:rFonts w:ascii="Helvetica" w:hAnsi="Helvetica"/>
        </w:rPr>
        <w:t xml:space="preserve"> to provide technical or expert </w:t>
      </w:r>
      <w:r w:rsidR="008C7EE8" w:rsidRPr="0041226C">
        <w:rPr>
          <w:rFonts w:ascii="Helvetica" w:hAnsi="Helvetica"/>
        </w:rPr>
        <w:t>advice</w:t>
      </w:r>
      <w:r w:rsidRPr="0041226C">
        <w:rPr>
          <w:rFonts w:ascii="Helvetica" w:hAnsi="Helvetica"/>
        </w:rPr>
        <w:t xml:space="preserve"> on any issues that is subject of </w:t>
      </w:r>
      <w:r w:rsidR="008F39C1" w:rsidRPr="0041226C">
        <w:rPr>
          <w:rFonts w:ascii="Helvetica" w:hAnsi="Helvetica"/>
        </w:rPr>
        <w:t xml:space="preserve">or relevant to </w:t>
      </w:r>
      <w:r w:rsidRPr="0041226C">
        <w:rPr>
          <w:rFonts w:ascii="Helvetica" w:hAnsi="Helvetica"/>
        </w:rPr>
        <w:t xml:space="preserve">an investigation. </w:t>
      </w:r>
    </w:p>
    <w:p w14:paraId="5923BA93" w14:textId="77777777" w:rsidR="00A539B4" w:rsidRPr="0041226C" w:rsidRDefault="00A539B4" w:rsidP="004A20BF">
      <w:pPr>
        <w:rPr>
          <w:rFonts w:ascii="Helvetica" w:hAnsi="Helvetica"/>
        </w:rPr>
      </w:pPr>
    </w:p>
    <w:p w14:paraId="4AB97C62" w14:textId="77777777" w:rsidR="0006145B" w:rsidRPr="0041226C" w:rsidRDefault="0006145B" w:rsidP="00CA2F49">
      <w:pPr>
        <w:pStyle w:val="Heading2"/>
        <w:rPr>
          <w:rFonts w:ascii="Helvetica" w:hAnsi="Helvetica"/>
        </w:rPr>
      </w:pPr>
      <w:bookmarkStart w:id="82" w:name="_Completion_of_Formal"/>
      <w:bookmarkStart w:id="83" w:name="_Toc490813585"/>
      <w:bookmarkEnd w:id="82"/>
      <w:r w:rsidRPr="0041226C">
        <w:rPr>
          <w:rFonts w:ascii="Helvetica" w:hAnsi="Helvetica"/>
        </w:rPr>
        <w:t>Completion of Formal Investigation</w:t>
      </w:r>
      <w:bookmarkEnd w:id="83"/>
      <w:r w:rsidRPr="0041226C">
        <w:rPr>
          <w:rFonts w:ascii="Helvetica" w:hAnsi="Helvetica"/>
        </w:rPr>
        <w:t xml:space="preserve"> </w:t>
      </w:r>
    </w:p>
    <w:p w14:paraId="48E5936B" w14:textId="77777777" w:rsidR="0006145B" w:rsidRPr="0041226C" w:rsidRDefault="0006145B" w:rsidP="004A20BF">
      <w:pPr>
        <w:rPr>
          <w:rFonts w:ascii="Helvetica" w:hAnsi="Helvetica"/>
        </w:rPr>
      </w:pPr>
    </w:p>
    <w:p w14:paraId="2A554537" w14:textId="69340389" w:rsidR="005F3035" w:rsidRPr="0041226C" w:rsidRDefault="005F3035" w:rsidP="003E6F80">
      <w:pPr>
        <w:pStyle w:val="Heading3"/>
        <w:spacing w:line="276" w:lineRule="auto"/>
        <w:rPr>
          <w:rFonts w:ascii="Helvetica" w:hAnsi="Helvetica"/>
          <w:sz w:val="32"/>
        </w:rPr>
      </w:pPr>
      <w:r w:rsidRPr="0041226C">
        <w:rPr>
          <w:rFonts w:ascii="Helvetica" w:hAnsi="Helvetica"/>
        </w:rPr>
        <w:t xml:space="preserve">After the </w:t>
      </w:r>
      <w:r w:rsidR="0023217F" w:rsidRPr="0023217F">
        <w:rPr>
          <w:rFonts w:ascii="Helvetica" w:hAnsi="Helvetica"/>
          <w:i/>
        </w:rPr>
        <w:t>Enforcement and Compliance Office</w:t>
      </w:r>
      <w:r w:rsidRPr="0041226C">
        <w:rPr>
          <w:rFonts w:ascii="Helvetica" w:hAnsi="Helvetica"/>
        </w:rPr>
        <w:t xml:space="preserve"> has completed obtaining the information it requires for the investigation and after the </w:t>
      </w:r>
      <w:r w:rsidR="00A4544F" w:rsidRPr="00A4544F">
        <w:rPr>
          <w:rFonts w:ascii="Helvetica" w:hAnsi="Helvetica"/>
          <w:i/>
        </w:rPr>
        <w:t>WESM Member</w:t>
      </w:r>
      <w:r w:rsidRPr="0041226C">
        <w:rPr>
          <w:rFonts w:ascii="Helvetica" w:hAnsi="Helvetica"/>
        </w:rPr>
        <w:t xml:space="preserve"> investigated has submitted its reply and required additional information</w:t>
      </w:r>
      <w:r w:rsidR="0048776F" w:rsidRPr="0041226C">
        <w:rPr>
          <w:rFonts w:ascii="Helvetica" w:hAnsi="Helvetica"/>
        </w:rPr>
        <w:t xml:space="preserve"> or the lapse of the period for submitting the same</w:t>
      </w:r>
      <w:r w:rsidRPr="0041226C">
        <w:rPr>
          <w:rFonts w:ascii="Helvetica" w:hAnsi="Helvetica"/>
        </w:rPr>
        <w:t xml:space="preserve">, </w:t>
      </w:r>
      <w:r w:rsidR="00702AB5" w:rsidRPr="0041226C">
        <w:rPr>
          <w:rFonts w:ascii="Helvetica" w:hAnsi="Helvetica"/>
        </w:rPr>
        <w:t xml:space="preserve">the </w:t>
      </w:r>
      <w:r w:rsidR="0023217F" w:rsidRPr="0023217F">
        <w:rPr>
          <w:rFonts w:ascii="Helvetica" w:hAnsi="Helvetica"/>
          <w:i/>
        </w:rPr>
        <w:t>Enforcement and Compliance Office</w:t>
      </w:r>
      <w:r w:rsidR="00702AB5" w:rsidRPr="0041226C">
        <w:rPr>
          <w:rFonts w:ascii="Helvetica" w:hAnsi="Helvetica"/>
        </w:rPr>
        <w:t xml:space="preserve"> shall notify the </w:t>
      </w:r>
      <w:r w:rsidR="00A4544F" w:rsidRPr="00A4544F">
        <w:rPr>
          <w:rFonts w:ascii="Helvetica" w:hAnsi="Helvetica"/>
          <w:i/>
        </w:rPr>
        <w:t>WESM Member</w:t>
      </w:r>
      <w:r w:rsidR="00144278" w:rsidRPr="0041226C">
        <w:rPr>
          <w:rFonts w:ascii="Helvetica" w:hAnsi="Helvetica"/>
        </w:rPr>
        <w:t xml:space="preserve"> investigated</w:t>
      </w:r>
      <w:r w:rsidR="00702AB5" w:rsidRPr="0041226C">
        <w:rPr>
          <w:rFonts w:ascii="Helvetica" w:hAnsi="Helvetica"/>
        </w:rPr>
        <w:t xml:space="preserve"> of the</w:t>
      </w:r>
      <w:r w:rsidR="00FB72CF" w:rsidRPr="0041226C">
        <w:rPr>
          <w:rFonts w:ascii="Helvetica" w:hAnsi="Helvetica"/>
        </w:rPr>
        <w:t xml:space="preserve"> completion of the formal investigation. The notice shall be accompanied by a</w:t>
      </w:r>
      <w:r w:rsidR="00702AB5" w:rsidRPr="0041226C">
        <w:rPr>
          <w:rFonts w:ascii="Helvetica" w:hAnsi="Helvetica"/>
        </w:rPr>
        <w:t xml:space="preserve"> list of all information that were obtained for the investigation. </w:t>
      </w:r>
      <w:r w:rsidR="00D33CF0" w:rsidRPr="0041226C">
        <w:rPr>
          <w:rFonts w:ascii="Helvetica" w:hAnsi="Helvetica" w:cstheme="minorHAnsi"/>
          <w:szCs w:val="20"/>
        </w:rPr>
        <w:t xml:space="preserve">The issuance of the notice signifies the completion of the formal investigation and the </w:t>
      </w:r>
      <w:r w:rsidR="0023217F" w:rsidRPr="0023217F">
        <w:rPr>
          <w:rFonts w:ascii="Helvetica" w:hAnsi="Helvetica" w:cstheme="minorHAnsi"/>
          <w:i/>
          <w:szCs w:val="20"/>
        </w:rPr>
        <w:t>Enforcement and Compliance Office</w:t>
      </w:r>
      <w:r w:rsidR="00D33CF0" w:rsidRPr="0041226C">
        <w:rPr>
          <w:rFonts w:ascii="Helvetica" w:hAnsi="Helvetica" w:cstheme="minorHAnsi"/>
          <w:szCs w:val="20"/>
        </w:rPr>
        <w:t xml:space="preserve"> shall thereafter proceed with the preparation of the Investigation Report pursuant </w:t>
      </w:r>
      <w:r w:rsidR="00D33CF0" w:rsidRPr="00581204">
        <w:rPr>
          <w:rFonts w:ascii="Helvetica" w:hAnsi="Helvetica" w:cstheme="minorHAnsi"/>
          <w:szCs w:val="20"/>
        </w:rPr>
        <w:t xml:space="preserve">to </w:t>
      </w:r>
      <w:r w:rsidR="00581204" w:rsidRPr="00581204">
        <w:rPr>
          <w:rFonts w:ascii="Helvetica" w:hAnsi="Helvetica" w:cstheme="minorHAnsi"/>
          <w:szCs w:val="20"/>
        </w:rPr>
        <w:t>Section</w:t>
      </w:r>
      <w:r w:rsidR="00D33CF0" w:rsidRPr="00581204">
        <w:rPr>
          <w:rFonts w:ascii="Helvetica" w:hAnsi="Helvetica" w:cstheme="minorHAnsi"/>
          <w:szCs w:val="20"/>
        </w:rPr>
        <w:t xml:space="preserve"> 6.10.</w:t>
      </w:r>
    </w:p>
    <w:p w14:paraId="082F2C1D" w14:textId="77777777" w:rsidR="00F57C06" w:rsidRPr="0041226C" w:rsidRDefault="00F57C06" w:rsidP="000059C5">
      <w:pPr>
        <w:rPr>
          <w:rFonts w:ascii="Helvetica" w:hAnsi="Helvetica"/>
        </w:rPr>
      </w:pPr>
    </w:p>
    <w:p w14:paraId="14BC11C1" w14:textId="1CE1BEE9" w:rsidR="00702AB5" w:rsidRPr="0041226C" w:rsidRDefault="00E0041B" w:rsidP="003E6F80">
      <w:pPr>
        <w:pStyle w:val="Heading3"/>
        <w:spacing w:line="276" w:lineRule="auto"/>
        <w:rPr>
          <w:rFonts w:ascii="Helvetica" w:hAnsi="Helvetica"/>
        </w:rPr>
      </w:pPr>
      <w:r w:rsidRPr="0041226C">
        <w:rPr>
          <w:rFonts w:ascii="Helvetica" w:hAnsi="Helvetica"/>
        </w:rPr>
        <w:t>Copies of the notice of completion shall</w:t>
      </w:r>
      <w:r w:rsidR="0048776F" w:rsidRPr="0041226C">
        <w:rPr>
          <w:rFonts w:ascii="Helvetica" w:hAnsi="Helvetica"/>
        </w:rPr>
        <w:t xml:space="preserve"> also</w:t>
      </w:r>
      <w:r w:rsidRPr="0041226C">
        <w:rPr>
          <w:rFonts w:ascii="Helvetica" w:hAnsi="Helvetica"/>
        </w:rPr>
        <w:t xml:space="preserve"> be furnished to the party that submitted the relevant </w:t>
      </w:r>
      <w:r w:rsidRPr="0041226C">
        <w:rPr>
          <w:rFonts w:ascii="Helvetica" w:hAnsi="Helvetica"/>
          <w:i/>
        </w:rPr>
        <w:t>request for investigation</w:t>
      </w:r>
      <w:r w:rsidRPr="0041226C">
        <w:rPr>
          <w:rFonts w:ascii="Helvetica" w:hAnsi="Helvetica"/>
        </w:rPr>
        <w:t xml:space="preserve"> or </w:t>
      </w:r>
      <w:r w:rsidRPr="0041226C">
        <w:rPr>
          <w:rFonts w:ascii="Helvetica" w:hAnsi="Helvetica"/>
          <w:i/>
        </w:rPr>
        <w:t xml:space="preserve">notice of probable </w:t>
      </w:r>
      <w:r w:rsidR="002164B4" w:rsidRPr="002164B4">
        <w:rPr>
          <w:rFonts w:ascii="Helvetica" w:hAnsi="Helvetica"/>
          <w:i/>
        </w:rPr>
        <w:t>breach</w:t>
      </w:r>
      <w:r w:rsidRPr="0041226C">
        <w:rPr>
          <w:rFonts w:ascii="Helvetica" w:hAnsi="Helvetica"/>
          <w:i/>
        </w:rPr>
        <w:t>.</w:t>
      </w:r>
      <w:r w:rsidRPr="0041226C">
        <w:rPr>
          <w:rFonts w:ascii="Helvetica" w:hAnsi="Helvetica"/>
        </w:rPr>
        <w:t xml:space="preserve"> </w:t>
      </w:r>
      <w:r w:rsidR="00702AB5" w:rsidRPr="0041226C">
        <w:rPr>
          <w:rFonts w:ascii="Helvetica" w:hAnsi="Helvetica"/>
        </w:rPr>
        <w:t xml:space="preserve">  </w:t>
      </w:r>
    </w:p>
    <w:p w14:paraId="0E01DBF4" w14:textId="77777777" w:rsidR="005F3035" w:rsidRPr="0041226C" w:rsidRDefault="005F3035" w:rsidP="004A20BF">
      <w:pPr>
        <w:rPr>
          <w:rFonts w:ascii="Helvetica" w:hAnsi="Helvetica"/>
        </w:rPr>
      </w:pPr>
    </w:p>
    <w:p w14:paraId="785FD403" w14:textId="77777777" w:rsidR="00FA304D" w:rsidRPr="0041226C" w:rsidRDefault="00FA304D" w:rsidP="00CA2F49">
      <w:pPr>
        <w:pStyle w:val="Heading2"/>
        <w:rPr>
          <w:rFonts w:ascii="Helvetica" w:hAnsi="Helvetica"/>
        </w:rPr>
      </w:pPr>
      <w:bookmarkStart w:id="84" w:name="_Toc490813586"/>
      <w:r w:rsidRPr="0041226C">
        <w:rPr>
          <w:rFonts w:ascii="Helvetica" w:hAnsi="Helvetica"/>
        </w:rPr>
        <w:t>Investigation Report</w:t>
      </w:r>
      <w:bookmarkEnd w:id="84"/>
    </w:p>
    <w:p w14:paraId="0F557606" w14:textId="77777777" w:rsidR="00FA304D" w:rsidRPr="0041226C" w:rsidRDefault="00FA304D" w:rsidP="004A20BF">
      <w:pPr>
        <w:rPr>
          <w:rFonts w:ascii="Helvetica" w:hAnsi="Helvetica"/>
        </w:rPr>
      </w:pPr>
    </w:p>
    <w:p w14:paraId="5C9D6C44" w14:textId="79479520" w:rsidR="00372945" w:rsidRPr="0041226C" w:rsidRDefault="00D7272C" w:rsidP="003E6F80">
      <w:pPr>
        <w:pStyle w:val="Heading3"/>
        <w:spacing w:line="276" w:lineRule="auto"/>
        <w:rPr>
          <w:rFonts w:ascii="Helvetica" w:hAnsi="Helvetica"/>
        </w:rPr>
      </w:pPr>
      <w:bookmarkStart w:id="85" w:name="_After_the_Enforcement"/>
      <w:bookmarkEnd w:id="85"/>
      <w:r w:rsidRPr="0041226C">
        <w:rPr>
          <w:rFonts w:ascii="Helvetica" w:hAnsi="Helvetica"/>
        </w:rPr>
        <w:t xml:space="preserve">After the </w:t>
      </w:r>
      <w:r w:rsidR="0023217F" w:rsidRPr="0023217F">
        <w:rPr>
          <w:rFonts w:ascii="Helvetica" w:hAnsi="Helvetica"/>
          <w:i/>
        </w:rPr>
        <w:t>Enforcement and Compliance Office</w:t>
      </w:r>
      <w:r w:rsidRPr="0041226C">
        <w:rPr>
          <w:rFonts w:ascii="Helvetica" w:hAnsi="Helvetica"/>
        </w:rPr>
        <w:t xml:space="preserve"> completes its investigation</w:t>
      </w:r>
      <w:r w:rsidR="00127ADA" w:rsidRPr="0041226C">
        <w:rPr>
          <w:rFonts w:ascii="Helvetica" w:hAnsi="Helvetica"/>
        </w:rPr>
        <w:t xml:space="preserve"> </w:t>
      </w:r>
      <w:r w:rsidR="00FB72CF" w:rsidRPr="0041226C">
        <w:rPr>
          <w:rFonts w:ascii="Helvetica" w:hAnsi="Helvetica"/>
        </w:rPr>
        <w:t xml:space="preserve">and has issued the notice of completion of the investigation </w:t>
      </w:r>
      <w:r w:rsidR="00127ADA" w:rsidRPr="0041226C">
        <w:rPr>
          <w:rFonts w:ascii="Helvetica" w:hAnsi="Helvetica"/>
        </w:rPr>
        <w:t xml:space="preserve">in accordance with </w:t>
      </w:r>
      <w:r w:rsidR="00581204">
        <w:rPr>
          <w:rFonts w:ascii="Helvetica" w:hAnsi="Helvetica"/>
        </w:rPr>
        <w:t>Section</w:t>
      </w:r>
      <w:r w:rsidR="00127ADA" w:rsidRPr="0041226C">
        <w:rPr>
          <w:rFonts w:ascii="Helvetica" w:hAnsi="Helvetica"/>
        </w:rPr>
        <w:t xml:space="preserve"> </w:t>
      </w:r>
      <w:hyperlink w:anchor="_Completion_of_Formal" w:history="1">
        <w:r w:rsidR="00127ADA" w:rsidRPr="00581204">
          <w:rPr>
            <w:rStyle w:val="Hyperlink"/>
            <w:rFonts w:ascii="Helvetica" w:hAnsi="Helvetica"/>
            <w:color w:val="auto"/>
            <w:u w:val="none"/>
          </w:rPr>
          <w:t>6.</w:t>
        </w:r>
        <w:r w:rsidR="00033EEE" w:rsidRPr="00581204">
          <w:rPr>
            <w:rStyle w:val="Hyperlink"/>
            <w:rFonts w:ascii="Helvetica" w:hAnsi="Helvetica"/>
            <w:color w:val="auto"/>
            <w:u w:val="none"/>
          </w:rPr>
          <w:t>9</w:t>
        </w:r>
      </w:hyperlink>
      <w:r w:rsidRPr="0041226C">
        <w:rPr>
          <w:rFonts w:ascii="Helvetica" w:hAnsi="Helvetica"/>
        </w:rPr>
        <w:t xml:space="preserve">, it shall prepare an </w:t>
      </w:r>
      <w:r w:rsidRPr="0041226C">
        <w:rPr>
          <w:rFonts w:ascii="Helvetica" w:hAnsi="Helvetica"/>
          <w:i/>
        </w:rPr>
        <w:t>investigation report</w:t>
      </w:r>
      <w:r w:rsidRPr="0041226C">
        <w:rPr>
          <w:rFonts w:ascii="Helvetica" w:hAnsi="Helvetica"/>
        </w:rPr>
        <w:t xml:space="preserve"> that clearly sets out the following – </w:t>
      </w:r>
    </w:p>
    <w:p w14:paraId="1E4F4D5D" w14:textId="77777777" w:rsidR="00FF2089" w:rsidRPr="0041226C" w:rsidRDefault="00FF2089" w:rsidP="000059C5">
      <w:pPr>
        <w:rPr>
          <w:rFonts w:ascii="Helvetica" w:hAnsi="Helvetica"/>
        </w:rPr>
      </w:pPr>
    </w:p>
    <w:p w14:paraId="6357A866" w14:textId="77777777" w:rsidR="008C7EE8" w:rsidRPr="0041226C" w:rsidRDefault="008C7EE8" w:rsidP="003E6F80">
      <w:pPr>
        <w:pStyle w:val="Heading4"/>
        <w:numPr>
          <w:ilvl w:val="0"/>
          <w:numId w:val="26"/>
        </w:numPr>
        <w:spacing w:line="276" w:lineRule="auto"/>
        <w:ind w:left="1080"/>
        <w:rPr>
          <w:rFonts w:ascii="Helvetica" w:hAnsi="Helvetica"/>
        </w:rPr>
      </w:pPr>
      <w:r w:rsidRPr="0041226C">
        <w:rPr>
          <w:rFonts w:ascii="Helvetica" w:hAnsi="Helvetica"/>
        </w:rPr>
        <w:t xml:space="preserve">Summary of preliminary matters and procedures carried out in the investigation, from the initiation of the investigation to the completion of the </w:t>
      </w:r>
      <w:r w:rsidR="00127ADA" w:rsidRPr="0041226C">
        <w:rPr>
          <w:rFonts w:ascii="Helvetica" w:hAnsi="Helvetica"/>
        </w:rPr>
        <w:t xml:space="preserve">formal </w:t>
      </w:r>
      <w:r w:rsidRPr="0041226C">
        <w:rPr>
          <w:rFonts w:ascii="Helvetica" w:hAnsi="Helvetica"/>
        </w:rPr>
        <w:t>investigation;</w:t>
      </w:r>
    </w:p>
    <w:p w14:paraId="34E43310" w14:textId="77777777" w:rsidR="008C7EE8" w:rsidRPr="0041226C" w:rsidRDefault="0050125C" w:rsidP="003E6F80">
      <w:pPr>
        <w:pStyle w:val="Heading4"/>
        <w:numPr>
          <w:ilvl w:val="0"/>
          <w:numId w:val="26"/>
        </w:numPr>
        <w:spacing w:line="276" w:lineRule="auto"/>
        <w:ind w:left="1080"/>
        <w:rPr>
          <w:rFonts w:ascii="Helvetica" w:hAnsi="Helvetica"/>
        </w:rPr>
      </w:pPr>
      <w:r w:rsidRPr="0041226C">
        <w:rPr>
          <w:rFonts w:ascii="Helvetica" w:hAnsi="Helvetica"/>
        </w:rPr>
        <w:t xml:space="preserve">List of information considered in the investigation and upon </w:t>
      </w:r>
      <w:r w:rsidR="008C7EE8" w:rsidRPr="0041226C">
        <w:rPr>
          <w:rFonts w:ascii="Helvetica" w:hAnsi="Helvetica"/>
        </w:rPr>
        <w:t>which the findings of fact are based</w:t>
      </w:r>
      <w:r w:rsidRPr="0041226C">
        <w:rPr>
          <w:rFonts w:ascii="Helvetica" w:hAnsi="Helvetica"/>
        </w:rPr>
        <w:t>, and the sources of such information</w:t>
      </w:r>
      <w:r w:rsidR="008C7EE8" w:rsidRPr="0041226C">
        <w:rPr>
          <w:rFonts w:ascii="Helvetica" w:hAnsi="Helvetica"/>
        </w:rPr>
        <w:t xml:space="preserve">; </w:t>
      </w:r>
    </w:p>
    <w:p w14:paraId="3187B6C5" w14:textId="29413DCD" w:rsidR="008C7EE8" w:rsidRPr="0041226C" w:rsidRDefault="008C7EE8" w:rsidP="003E6F80">
      <w:pPr>
        <w:pStyle w:val="Heading4"/>
        <w:numPr>
          <w:ilvl w:val="0"/>
          <w:numId w:val="26"/>
        </w:numPr>
        <w:spacing w:line="276" w:lineRule="auto"/>
        <w:ind w:left="1080"/>
        <w:rPr>
          <w:rFonts w:ascii="Helvetica" w:hAnsi="Helvetica"/>
        </w:rPr>
      </w:pPr>
      <w:r w:rsidRPr="0041226C">
        <w:rPr>
          <w:rFonts w:ascii="Helvetica" w:hAnsi="Helvetica"/>
        </w:rPr>
        <w:t xml:space="preserve">Findings of fact relating to the </w:t>
      </w:r>
      <w:r w:rsidR="002164B4" w:rsidRPr="002164B4">
        <w:rPr>
          <w:rFonts w:ascii="Helvetica" w:hAnsi="Helvetica"/>
          <w:i/>
        </w:rPr>
        <w:t>breach</w:t>
      </w:r>
      <w:r w:rsidRPr="0041226C">
        <w:rPr>
          <w:rFonts w:ascii="Helvetica" w:hAnsi="Helvetica"/>
        </w:rPr>
        <w:t>, as admitted by the parties or determined in the course of the investigation;</w:t>
      </w:r>
    </w:p>
    <w:p w14:paraId="3E7B61C2" w14:textId="77777777" w:rsidR="008C7EE8" w:rsidRPr="0041226C" w:rsidRDefault="008C7EE8" w:rsidP="003E6F80">
      <w:pPr>
        <w:pStyle w:val="Heading4"/>
        <w:numPr>
          <w:ilvl w:val="0"/>
          <w:numId w:val="26"/>
        </w:numPr>
        <w:spacing w:line="276" w:lineRule="auto"/>
        <w:ind w:left="1080"/>
        <w:rPr>
          <w:rFonts w:ascii="Helvetica" w:hAnsi="Helvetica"/>
        </w:rPr>
      </w:pPr>
      <w:r w:rsidRPr="0041226C">
        <w:rPr>
          <w:rFonts w:ascii="Helvetica" w:hAnsi="Helvetica"/>
        </w:rPr>
        <w:t>Assessment and opinion, and the basis therefor;</w:t>
      </w:r>
    </w:p>
    <w:p w14:paraId="1E62202D" w14:textId="7FF7FEF8" w:rsidR="008C7EE8" w:rsidRPr="0041226C" w:rsidRDefault="008C7EE8" w:rsidP="003E6F80">
      <w:pPr>
        <w:pStyle w:val="Heading4"/>
        <w:numPr>
          <w:ilvl w:val="0"/>
          <w:numId w:val="26"/>
        </w:numPr>
        <w:spacing w:line="276" w:lineRule="auto"/>
        <w:ind w:left="1080"/>
        <w:rPr>
          <w:rFonts w:ascii="Helvetica" w:hAnsi="Helvetica"/>
        </w:rPr>
      </w:pPr>
      <w:r w:rsidRPr="0041226C">
        <w:rPr>
          <w:rFonts w:ascii="Helvetica" w:hAnsi="Helvetica"/>
        </w:rPr>
        <w:t xml:space="preserve">On the basis of its findings, assessment and opinion, determination of the existence or non-existence of a </w:t>
      </w:r>
      <w:r w:rsidR="002164B4" w:rsidRPr="002164B4">
        <w:rPr>
          <w:rFonts w:ascii="Helvetica" w:hAnsi="Helvetica"/>
          <w:i/>
        </w:rPr>
        <w:t>breach</w:t>
      </w:r>
      <w:r w:rsidRPr="0041226C">
        <w:rPr>
          <w:rFonts w:ascii="Helvetica" w:hAnsi="Helvetica"/>
        </w:rPr>
        <w:t xml:space="preserve">; </w:t>
      </w:r>
    </w:p>
    <w:p w14:paraId="357929E0" w14:textId="7E76E00C" w:rsidR="00BA726D" w:rsidRPr="0041226C" w:rsidRDefault="008C7EE8" w:rsidP="003E6F80">
      <w:pPr>
        <w:pStyle w:val="Heading4"/>
        <w:numPr>
          <w:ilvl w:val="0"/>
          <w:numId w:val="26"/>
        </w:numPr>
        <w:spacing w:line="276" w:lineRule="auto"/>
        <w:ind w:left="1080"/>
        <w:rPr>
          <w:rFonts w:ascii="Helvetica" w:hAnsi="Helvetica"/>
        </w:rPr>
      </w:pPr>
      <w:r w:rsidRPr="0041226C">
        <w:rPr>
          <w:rFonts w:ascii="Helvetica" w:hAnsi="Helvetica"/>
        </w:rPr>
        <w:t>Recommended penalties</w:t>
      </w:r>
      <w:r w:rsidR="00BA726D" w:rsidRPr="0041226C">
        <w:rPr>
          <w:rFonts w:ascii="Helvetica" w:hAnsi="Helvetica"/>
        </w:rPr>
        <w:t xml:space="preserve"> or sanctions, if existence of a </w:t>
      </w:r>
      <w:r w:rsidR="002164B4" w:rsidRPr="002164B4">
        <w:rPr>
          <w:rFonts w:ascii="Helvetica" w:hAnsi="Helvetica"/>
          <w:i/>
        </w:rPr>
        <w:t>breach</w:t>
      </w:r>
      <w:r w:rsidR="00BA726D" w:rsidRPr="0041226C">
        <w:rPr>
          <w:rFonts w:ascii="Helvetica" w:hAnsi="Helvetica"/>
        </w:rPr>
        <w:t xml:space="preserve"> is confirmed; and </w:t>
      </w:r>
    </w:p>
    <w:p w14:paraId="044853D1" w14:textId="77777777" w:rsidR="008C7EE8" w:rsidRPr="0041226C" w:rsidRDefault="00BA726D" w:rsidP="003E6F80">
      <w:pPr>
        <w:pStyle w:val="Heading4"/>
        <w:numPr>
          <w:ilvl w:val="0"/>
          <w:numId w:val="26"/>
        </w:numPr>
        <w:spacing w:line="276" w:lineRule="auto"/>
        <w:ind w:left="1080"/>
        <w:rPr>
          <w:rFonts w:ascii="Helvetica" w:hAnsi="Helvetica"/>
        </w:rPr>
      </w:pPr>
      <w:r w:rsidRPr="0041226C">
        <w:rPr>
          <w:rFonts w:ascii="Helvetica" w:hAnsi="Helvetica"/>
        </w:rPr>
        <w:t>Recommended remedial measures</w:t>
      </w:r>
      <w:r w:rsidR="008C7EE8" w:rsidRPr="0041226C">
        <w:rPr>
          <w:rFonts w:ascii="Helvetica" w:hAnsi="Helvetica"/>
        </w:rPr>
        <w:t xml:space="preserve"> and other </w:t>
      </w:r>
      <w:r w:rsidR="008C7EE8" w:rsidRPr="0041226C">
        <w:rPr>
          <w:rFonts w:ascii="Helvetica" w:hAnsi="Helvetica"/>
          <w:i/>
        </w:rPr>
        <w:t>enforcement actions</w:t>
      </w:r>
      <w:r w:rsidRPr="0041226C">
        <w:rPr>
          <w:rFonts w:ascii="Helvetica" w:hAnsi="Helvetica"/>
          <w:i/>
        </w:rPr>
        <w:t xml:space="preserve">, </w:t>
      </w:r>
      <w:r w:rsidRPr="0041226C">
        <w:rPr>
          <w:rFonts w:ascii="Helvetica" w:hAnsi="Helvetica"/>
        </w:rPr>
        <w:t>as it deems appropriate under the circumstances of the case.</w:t>
      </w:r>
    </w:p>
    <w:p w14:paraId="65C41971" w14:textId="77777777" w:rsidR="008C7EE8" w:rsidRPr="0041226C" w:rsidRDefault="008C7EE8" w:rsidP="003E6F80">
      <w:pPr>
        <w:spacing w:line="276" w:lineRule="auto"/>
        <w:ind w:left="1080"/>
        <w:rPr>
          <w:rFonts w:ascii="Helvetica" w:hAnsi="Helvetica"/>
        </w:rPr>
      </w:pPr>
    </w:p>
    <w:p w14:paraId="2F10FDD0" w14:textId="45EFF153" w:rsidR="00F00929" w:rsidRPr="0041226C" w:rsidRDefault="00F00929" w:rsidP="003E6F80">
      <w:pPr>
        <w:pStyle w:val="Heading3"/>
        <w:spacing w:line="276" w:lineRule="auto"/>
        <w:rPr>
          <w:rFonts w:ascii="Helvetica" w:hAnsi="Helvetica"/>
        </w:rPr>
      </w:pPr>
      <w:bookmarkStart w:id="86" w:name="_Copies_of_the"/>
      <w:bookmarkEnd w:id="86"/>
      <w:r w:rsidRPr="0041226C">
        <w:rPr>
          <w:rFonts w:ascii="Helvetica" w:hAnsi="Helvetica"/>
        </w:rPr>
        <w:t xml:space="preserve">Copies of the data, records, reports and other documents relied </w:t>
      </w:r>
      <w:r w:rsidR="002B0624" w:rsidRPr="0041226C">
        <w:rPr>
          <w:rFonts w:ascii="Helvetica" w:hAnsi="Helvetica"/>
        </w:rPr>
        <w:t xml:space="preserve">upon and </w:t>
      </w:r>
      <w:r w:rsidRPr="0041226C">
        <w:rPr>
          <w:rFonts w:ascii="Helvetica" w:hAnsi="Helvetica"/>
        </w:rPr>
        <w:t xml:space="preserve">examined in the investigation and which served as bases for the findings, assessment and recommendations of the </w:t>
      </w:r>
      <w:r w:rsidR="0023217F" w:rsidRPr="0023217F">
        <w:rPr>
          <w:rFonts w:ascii="Helvetica" w:hAnsi="Helvetica"/>
          <w:i/>
        </w:rPr>
        <w:t>Enforcement and Compliance Office</w:t>
      </w:r>
      <w:r w:rsidRPr="0041226C">
        <w:rPr>
          <w:rFonts w:ascii="Helvetica" w:hAnsi="Helvetica"/>
        </w:rPr>
        <w:t xml:space="preserve"> shall be </w:t>
      </w:r>
      <w:r w:rsidR="00320EF7" w:rsidRPr="0041226C">
        <w:rPr>
          <w:rFonts w:ascii="Helvetica" w:hAnsi="Helvetica"/>
        </w:rPr>
        <w:t>made as annexes of</w:t>
      </w:r>
      <w:r w:rsidRPr="0041226C">
        <w:rPr>
          <w:rFonts w:ascii="Helvetica" w:hAnsi="Helvetica"/>
        </w:rPr>
        <w:t xml:space="preserve"> the investigation report. </w:t>
      </w:r>
    </w:p>
    <w:p w14:paraId="39E5CE68" w14:textId="77777777" w:rsidR="00F00929" w:rsidRPr="0041226C" w:rsidRDefault="00F00929" w:rsidP="003E6F80">
      <w:pPr>
        <w:spacing w:line="276" w:lineRule="auto"/>
        <w:rPr>
          <w:rFonts w:ascii="Helvetica" w:hAnsi="Helvetica"/>
        </w:rPr>
      </w:pPr>
    </w:p>
    <w:p w14:paraId="402C4E50" w14:textId="10A68A2A" w:rsidR="00D7272C" w:rsidRPr="0041226C" w:rsidRDefault="00D7272C" w:rsidP="003E6F80">
      <w:pPr>
        <w:pStyle w:val="Heading3"/>
        <w:spacing w:line="276" w:lineRule="auto"/>
        <w:rPr>
          <w:rFonts w:ascii="Helvetica" w:hAnsi="Helvetica"/>
        </w:rPr>
      </w:pPr>
      <w:bookmarkStart w:id="87" w:name="_The_investigation_report"/>
      <w:bookmarkEnd w:id="87"/>
      <w:r w:rsidRPr="0041226C">
        <w:rPr>
          <w:rFonts w:ascii="Helvetica" w:hAnsi="Helvetica"/>
        </w:rPr>
        <w:t xml:space="preserve">The investigation report </w:t>
      </w:r>
      <w:r w:rsidR="00320EF7" w:rsidRPr="0041226C">
        <w:rPr>
          <w:rFonts w:ascii="Helvetica" w:hAnsi="Helvetica"/>
        </w:rPr>
        <w:t xml:space="preserve">and its annexes </w:t>
      </w:r>
      <w:r w:rsidRPr="0041226C">
        <w:rPr>
          <w:rFonts w:ascii="Helvetica" w:hAnsi="Helvetica"/>
        </w:rPr>
        <w:t xml:space="preserve">shall be submitted by the </w:t>
      </w:r>
      <w:r w:rsidR="0023217F" w:rsidRPr="0023217F">
        <w:rPr>
          <w:rFonts w:ascii="Helvetica" w:hAnsi="Helvetica"/>
          <w:i/>
        </w:rPr>
        <w:t>Enforcement and Compliance Office</w:t>
      </w:r>
      <w:r w:rsidRPr="0041226C">
        <w:rPr>
          <w:rFonts w:ascii="Helvetica" w:hAnsi="Helvetica"/>
        </w:rPr>
        <w:t xml:space="preserve"> to the </w:t>
      </w:r>
      <w:r w:rsidR="0023217F" w:rsidRPr="0023217F">
        <w:rPr>
          <w:rFonts w:ascii="Helvetica" w:hAnsi="Helvetica"/>
          <w:i/>
        </w:rPr>
        <w:t>Market Surveillance Committee</w:t>
      </w:r>
      <w:r w:rsidRPr="0041226C">
        <w:rPr>
          <w:rFonts w:ascii="Helvetica" w:hAnsi="Helvetica"/>
        </w:rPr>
        <w:t xml:space="preserve"> by serving copies of the same to each committee member</w:t>
      </w:r>
      <w:r w:rsidR="002B0624" w:rsidRPr="0041226C">
        <w:rPr>
          <w:rFonts w:ascii="Helvetica" w:hAnsi="Helvetica"/>
        </w:rPr>
        <w:t xml:space="preserve"> through the Market Assessment Group</w:t>
      </w:r>
      <w:r w:rsidRPr="0041226C">
        <w:rPr>
          <w:rFonts w:ascii="Helvetica" w:hAnsi="Helvetica"/>
        </w:rPr>
        <w:t xml:space="preserve">. </w:t>
      </w:r>
    </w:p>
    <w:p w14:paraId="7EC5276E" w14:textId="77777777" w:rsidR="00D7272C" w:rsidRPr="0041226C" w:rsidRDefault="00D7272C" w:rsidP="004A20BF">
      <w:pPr>
        <w:rPr>
          <w:rFonts w:ascii="Helvetica" w:hAnsi="Helvetica"/>
        </w:rPr>
      </w:pPr>
    </w:p>
    <w:p w14:paraId="6C869507" w14:textId="77777777" w:rsidR="0006145B" w:rsidRPr="0041226C" w:rsidRDefault="0006145B" w:rsidP="00CA2F49">
      <w:pPr>
        <w:pStyle w:val="Heading2"/>
        <w:rPr>
          <w:rFonts w:ascii="Helvetica" w:hAnsi="Helvetica"/>
        </w:rPr>
      </w:pPr>
      <w:bookmarkStart w:id="88" w:name="_Simultaneous_with_the"/>
      <w:bookmarkStart w:id="89" w:name="_Review_of_Investigation"/>
      <w:bookmarkStart w:id="90" w:name="_Toc490813587"/>
      <w:bookmarkEnd w:id="88"/>
      <w:bookmarkEnd w:id="89"/>
      <w:r w:rsidRPr="0041226C">
        <w:rPr>
          <w:rFonts w:ascii="Helvetica" w:hAnsi="Helvetica"/>
        </w:rPr>
        <w:t>Review of Investigation</w:t>
      </w:r>
      <w:bookmarkEnd w:id="90"/>
    </w:p>
    <w:p w14:paraId="0210274E" w14:textId="77777777" w:rsidR="0006145B" w:rsidRPr="0041226C" w:rsidRDefault="0006145B" w:rsidP="004A20BF">
      <w:pPr>
        <w:rPr>
          <w:rFonts w:ascii="Helvetica" w:hAnsi="Helvetica"/>
        </w:rPr>
      </w:pPr>
    </w:p>
    <w:p w14:paraId="40C09541" w14:textId="42221E8B" w:rsidR="00D7272C" w:rsidRPr="0041226C" w:rsidRDefault="00123B6F"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Market Surveillance Committee</w:t>
      </w:r>
      <w:r w:rsidRPr="0041226C">
        <w:rPr>
          <w:rFonts w:ascii="Helvetica" w:hAnsi="Helvetica"/>
        </w:rPr>
        <w:t xml:space="preserve"> shall review all investigation reports submitted by the </w:t>
      </w:r>
      <w:r w:rsidR="0023217F" w:rsidRPr="0023217F">
        <w:rPr>
          <w:rFonts w:ascii="Helvetica" w:hAnsi="Helvetica"/>
          <w:i/>
        </w:rPr>
        <w:t>Enforcement and Compliance Office</w:t>
      </w:r>
      <w:r w:rsidR="008C7EE8" w:rsidRPr="0041226C">
        <w:rPr>
          <w:rFonts w:ascii="Helvetica" w:hAnsi="Helvetica"/>
        </w:rPr>
        <w:t>.</w:t>
      </w:r>
      <w:r w:rsidR="003C479C" w:rsidRPr="0041226C">
        <w:rPr>
          <w:rFonts w:ascii="Helvetica" w:hAnsi="Helvetica"/>
        </w:rPr>
        <w:t xml:space="preserve"> </w:t>
      </w:r>
      <w:r w:rsidRPr="0041226C">
        <w:rPr>
          <w:rFonts w:ascii="Helvetica" w:hAnsi="Helvetica"/>
        </w:rPr>
        <w:t xml:space="preserve"> </w:t>
      </w:r>
      <w:r w:rsidR="00454324" w:rsidRPr="0041226C">
        <w:rPr>
          <w:rFonts w:ascii="Helvetica" w:hAnsi="Helvetica"/>
        </w:rPr>
        <w:t xml:space="preserve"> </w:t>
      </w:r>
    </w:p>
    <w:p w14:paraId="372AC81E" w14:textId="77777777" w:rsidR="00F528EB" w:rsidRPr="0041226C" w:rsidRDefault="00F528EB" w:rsidP="003E6F80">
      <w:pPr>
        <w:spacing w:line="276" w:lineRule="auto"/>
        <w:rPr>
          <w:rFonts w:ascii="Helvetica" w:hAnsi="Helvetica"/>
        </w:rPr>
      </w:pPr>
    </w:p>
    <w:p w14:paraId="7F4BE7C8" w14:textId="1DD5DC18" w:rsidR="00232FFF" w:rsidRPr="0041226C" w:rsidRDefault="00FB72CF" w:rsidP="003E6F80">
      <w:pPr>
        <w:pStyle w:val="Heading3"/>
        <w:spacing w:line="276" w:lineRule="auto"/>
        <w:rPr>
          <w:rFonts w:ascii="Helvetica" w:hAnsi="Helvetica"/>
        </w:rPr>
      </w:pPr>
      <w:r w:rsidRPr="0041226C">
        <w:rPr>
          <w:rFonts w:ascii="Helvetica" w:hAnsi="Helvetica"/>
        </w:rPr>
        <w:t xml:space="preserve">On its </w:t>
      </w:r>
      <w:r w:rsidR="009F27C8" w:rsidRPr="0041226C">
        <w:rPr>
          <w:rFonts w:ascii="Helvetica" w:hAnsi="Helvetica"/>
        </w:rPr>
        <w:t xml:space="preserve">next </w:t>
      </w:r>
      <w:r w:rsidRPr="0041226C">
        <w:rPr>
          <w:rFonts w:ascii="Helvetica" w:hAnsi="Helvetica"/>
        </w:rPr>
        <w:t>sche</w:t>
      </w:r>
      <w:r w:rsidR="00581204">
        <w:rPr>
          <w:rFonts w:ascii="Helvetica" w:hAnsi="Helvetica"/>
        </w:rPr>
        <w:t xml:space="preserve">duled meeting after receipt of </w:t>
      </w:r>
      <w:r w:rsidRPr="0041226C">
        <w:rPr>
          <w:rFonts w:ascii="Helvetica" w:hAnsi="Helvetica"/>
        </w:rPr>
        <w:t xml:space="preserve">investigation report submitted by the </w:t>
      </w:r>
      <w:r w:rsidR="0023217F" w:rsidRPr="0023217F">
        <w:rPr>
          <w:rFonts w:ascii="Helvetica" w:hAnsi="Helvetica"/>
          <w:i/>
        </w:rPr>
        <w:t>Enforcement and Compliance Office</w:t>
      </w:r>
      <w:r w:rsidRPr="0041226C">
        <w:rPr>
          <w:rFonts w:ascii="Helvetica" w:hAnsi="Helvetica"/>
        </w:rPr>
        <w:t xml:space="preserve">, the </w:t>
      </w:r>
      <w:r w:rsidR="0023217F" w:rsidRPr="0023217F">
        <w:rPr>
          <w:rFonts w:ascii="Helvetica" w:hAnsi="Helvetica"/>
          <w:i/>
        </w:rPr>
        <w:t>Market Surveillance Committee</w:t>
      </w:r>
      <w:r w:rsidRPr="0041226C">
        <w:rPr>
          <w:rFonts w:ascii="Helvetica" w:hAnsi="Helvetica"/>
        </w:rPr>
        <w:t xml:space="preserve"> shall make a preliminary determination if the investigation report submitted is sufficient for review or if </w:t>
      </w:r>
      <w:r w:rsidR="00566EF4" w:rsidRPr="0041226C">
        <w:rPr>
          <w:rFonts w:ascii="Helvetica" w:hAnsi="Helvetica"/>
        </w:rPr>
        <w:t xml:space="preserve">it is necessary </w:t>
      </w:r>
      <w:r w:rsidR="00F86429" w:rsidRPr="0041226C">
        <w:rPr>
          <w:rFonts w:ascii="Helvetica" w:hAnsi="Helvetica"/>
        </w:rPr>
        <w:t xml:space="preserve">to remand the case to the </w:t>
      </w:r>
      <w:r w:rsidR="0023217F" w:rsidRPr="0023217F">
        <w:rPr>
          <w:rFonts w:ascii="Helvetica" w:hAnsi="Helvetica"/>
          <w:i/>
        </w:rPr>
        <w:t>Enforcement and Compliance Office</w:t>
      </w:r>
      <w:r w:rsidR="00232FFF" w:rsidRPr="0041226C">
        <w:rPr>
          <w:rFonts w:ascii="Helvetica" w:hAnsi="Helvetica"/>
        </w:rPr>
        <w:t xml:space="preserve">. </w:t>
      </w:r>
      <w:r w:rsidR="00F86429" w:rsidRPr="0041226C">
        <w:rPr>
          <w:rFonts w:ascii="Helvetica" w:hAnsi="Helvetica"/>
        </w:rPr>
        <w:t>A case may be remanded if</w:t>
      </w:r>
      <w:r w:rsidR="00581204">
        <w:rPr>
          <w:rFonts w:ascii="Helvetica" w:hAnsi="Helvetica"/>
        </w:rPr>
        <w:t xml:space="preserve"> the Committee determines that </w:t>
      </w:r>
      <w:r w:rsidR="00F86429" w:rsidRPr="0041226C">
        <w:rPr>
          <w:rFonts w:ascii="Helvetica" w:hAnsi="Helvetica"/>
        </w:rPr>
        <w:t xml:space="preserve">– </w:t>
      </w:r>
    </w:p>
    <w:p w14:paraId="1E07EF66" w14:textId="77777777" w:rsidR="00F86429" w:rsidRPr="0041226C" w:rsidRDefault="00F86429" w:rsidP="003E6F80">
      <w:pPr>
        <w:spacing w:line="276" w:lineRule="auto"/>
        <w:rPr>
          <w:rFonts w:ascii="Helvetica" w:hAnsi="Helvetica"/>
        </w:rPr>
      </w:pPr>
    </w:p>
    <w:p w14:paraId="3177ECC1" w14:textId="77777777" w:rsidR="00BA726D" w:rsidRPr="0041226C" w:rsidRDefault="00F86429" w:rsidP="003E6F80">
      <w:pPr>
        <w:pStyle w:val="Heading4"/>
        <w:numPr>
          <w:ilvl w:val="0"/>
          <w:numId w:val="27"/>
        </w:numPr>
        <w:spacing w:line="276" w:lineRule="auto"/>
        <w:ind w:left="1080"/>
        <w:rPr>
          <w:rFonts w:ascii="Helvetica" w:hAnsi="Helvetica"/>
        </w:rPr>
      </w:pPr>
      <w:r w:rsidRPr="0041226C">
        <w:rPr>
          <w:rFonts w:ascii="Helvetica" w:hAnsi="Helvetica"/>
        </w:rPr>
        <w:t>T</w:t>
      </w:r>
      <w:r w:rsidR="00F00929" w:rsidRPr="0041226C">
        <w:rPr>
          <w:rFonts w:ascii="Helvetica" w:hAnsi="Helvetica"/>
        </w:rPr>
        <w:t>he procedures for investigation prescribed in thi</w:t>
      </w:r>
      <w:r w:rsidR="00566EF4" w:rsidRPr="0041226C">
        <w:rPr>
          <w:rFonts w:ascii="Helvetica" w:hAnsi="Helvetica"/>
        </w:rPr>
        <w:t>s Manual were not complied with</w:t>
      </w:r>
      <w:r w:rsidR="00F00929" w:rsidRPr="0041226C">
        <w:rPr>
          <w:rFonts w:ascii="Helvetica" w:hAnsi="Helvetica"/>
        </w:rPr>
        <w:t xml:space="preserve"> in whole or in part; </w:t>
      </w:r>
    </w:p>
    <w:p w14:paraId="60C273A4" w14:textId="7CB5EFEC" w:rsidR="00F86429" w:rsidRPr="0041226C" w:rsidRDefault="00BA726D" w:rsidP="003E6F80">
      <w:pPr>
        <w:pStyle w:val="Heading4"/>
        <w:numPr>
          <w:ilvl w:val="0"/>
          <w:numId w:val="27"/>
        </w:numPr>
        <w:spacing w:line="276" w:lineRule="auto"/>
        <w:ind w:left="1080"/>
        <w:rPr>
          <w:rFonts w:ascii="Helvetica" w:hAnsi="Helvetica"/>
        </w:rPr>
      </w:pPr>
      <w:r w:rsidRPr="0041226C">
        <w:rPr>
          <w:rFonts w:ascii="Helvetica" w:hAnsi="Helvetica"/>
        </w:rPr>
        <w:t>T</w:t>
      </w:r>
      <w:r w:rsidR="00232FFF" w:rsidRPr="0041226C">
        <w:rPr>
          <w:rFonts w:ascii="Helvetica" w:hAnsi="Helvetica"/>
        </w:rPr>
        <w:t>h</w:t>
      </w:r>
      <w:r w:rsidR="00F00929" w:rsidRPr="0041226C">
        <w:rPr>
          <w:rFonts w:ascii="Helvetica" w:hAnsi="Helvetica"/>
        </w:rPr>
        <w:t>e data</w:t>
      </w:r>
      <w:r w:rsidR="00F57C06" w:rsidRPr="0041226C">
        <w:rPr>
          <w:rFonts w:ascii="Helvetica" w:hAnsi="Helvetica"/>
        </w:rPr>
        <w:t xml:space="preserve"> or any part thereof</w:t>
      </w:r>
      <w:r w:rsidR="00F00929" w:rsidRPr="0041226C">
        <w:rPr>
          <w:rFonts w:ascii="Helvetica" w:hAnsi="Helvetica"/>
        </w:rPr>
        <w:t xml:space="preserve"> relied upon by the </w:t>
      </w:r>
      <w:r w:rsidR="0023217F" w:rsidRPr="0023217F">
        <w:rPr>
          <w:rFonts w:ascii="Helvetica" w:hAnsi="Helvetica"/>
          <w:i/>
        </w:rPr>
        <w:t>Enforcement and Compliance Office</w:t>
      </w:r>
      <w:r w:rsidR="00F00929" w:rsidRPr="0041226C">
        <w:rPr>
          <w:rFonts w:ascii="Helvetica" w:hAnsi="Helvetica"/>
        </w:rPr>
        <w:t xml:space="preserve"> </w:t>
      </w:r>
      <w:r w:rsidR="00320EF7" w:rsidRPr="0041226C">
        <w:rPr>
          <w:rFonts w:ascii="Helvetica" w:hAnsi="Helvetica"/>
        </w:rPr>
        <w:t xml:space="preserve">in its findings and assessment </w:t>
      </w:r>
      <w:r w:rsidR="00232FFF" w:rsidRPr="0041226C">
        <w:rPr>
          <w:rFonts w:ascii="Helvetica" w:hAnsi="Helvetica"/>
        </w:rPr>
        <w:t>is</w:t>
      </w:r>
      <w:r w:rsidR="00F00929" w:rsidRPr="0041226C">
        <w:rPr>
          <w:rFonts w:ascii="Helvetica" w:hAnsi="Helvetica"/>
        </w:rPr>
        <w:t xml:space="preserve"> not valid</w:t>
      </w:r>
      <w:r w:rsidR="00F86429" w:rsidRPr="0041226C">
        <w:rPr>
          <w:rFonts w:ascii="Helvetica" w:hAnsi="Helvetica"/>
        </w:rPr>
        <w:t xml:space="preserve">; or </w:t>
      </w:r>
    </w:p>
    <w:p w14:paraId="1EDB3804" w14:textId="375AB33F" w:rsidR="00F528EB" w:rsidRPr="0041226C" w:rsidRDefault="00F86429" w:rsidP="003E6F80">
      <w:pPr>
        <w:pStyle w:val="Heading4"/>
        <w:numPr>
          <w:ilvl w:val="0"/>
          <w:numId w:val="27"/>
        </w:numPr>
        <w:spacing w:line="276" w:lineRule="auto"/>
        <w:ind w:left="1080"/>
        <w:rPr>
          <w:rFonts w:ascii="Helvetica" w:hAnsi="Helvetica"/>
        </w:rPr>
      </w:pPr>
      <w:r w:rsidRPr="0041226C">
        <w:rPr>
          <w:rFonts w:ascii="Helvetica" w:hAnsi="Helvetica"/>
        </w:rPr>
        <w:t xml:space="preserve">Further investigation is required to </w:t>
      </w:r>
      <w:r w:rsidR="00F00929" w:rsidRPr="0041226C">
        <w:rPr>
          <w:rFonts w:ascii="Helvetica" w:hAnsi="Helvetica"/>
        </w:rPr>
        <w:t xml:space="preserve">consider additional or new </w:t>
      </w:r>
      <w:r w:rsidR="00BA726D" w:rsidRPr="0041226C">
        <w:rPr>
          <w:rFonts w:ascii="Helvetica" w:hAnsi="Helvetica"/>
        </w:rPr>
        <w:t>information</w:t>
      </w:r>
      <w:r w:rsidR="005A14CD" w:rsidRPr="0041226C">
        <w:rPr>
          <w:rFonts w:ascii="Helvetica" w:hAnsi="Helvetica"/>
        </w:rPr>
        <w:t xml:space="preserve"> that w</w:t>
      </w:r>
      <w:r w:rsidR="00F57C06" w:rsidRPr="0041226C">
        <w:rPr>
          <w:rFonts w:ascii="Helvetica" w:hAnsi="Helvetica"/>
        </w:rPr>
        <w:t xml:space="preserve">as </w:t>
      </w:r>
      <w:r w:rsidR="005A14CD" w:rsidRPr="0041226C">
        <w:rPr>
          <w:rFonts w:ascii="Helvetica" w:hAnsi="Helvetica"/>
        </w:rPr>
        <w:t xml:space="preserve">not previously considered by or </w:t>
      </w:r>
      <w:r w:rsidR="00320EF7" w:rsidRPr="0041226C">
        <w:rPr>
          <w:rFonts w:ascii="Helvetica" w:hAnsi="Helvetica"/>
        </w:rPr>
        <w:t>was</w:t>
      </w:r>
      <w:r w:rsidR="005A14CD" w:rsidRPr="0041226C">
        <w:rPr>
          <w:rFonts w:ascii="Helvetica" w:hAnsi="Helvetica"/>
        </w:rPr>
        <w:t xml:space="preserve"> not made available to the </w:t>
      </w:r>
      <w:r w:rsidR="0023217F" w:rsidRPr="0023217F">
        <w:rPr>
          <w:rFonts w:ascii="Helvetica" w:hAnsi="Helvetica"/>
          <w:i/>
        </w:rPr>
        <w:t>Enforcement and Compliance Office</w:t>
      </w:r>
      <w:r w:rsidR="00BA726D" w:rsidRPr="0041226C">
        <w:rPr>
          <w:rFonts w:ascii="Helvetica" w:hAnsi="Helvetica"/>
        </w:rPr>
        <w:t xml:space="preserve"> and which the </w:t>
      </w:r>
      <w:r w:rsidR="0023217F" w:rsidRPr="0023217F">
        <w:rPr>
          <w:rFonts w:ascii="Helvetica" w:hAnsi="Helvetica"/>
          <w:i/>
        </w:rPr>
        <w:t>Market Surveillance Committee</w:t>
      </w:r>
      <w:r w:rsidR="00BA726D" w:rsidRPr="0041226C">
        <w:rPr>
          <w:rFonts w:ascii="Helvetica" w:hAnsi="Helvetica"/>
        </w:rPr>
        <w:t xml:space="preserve"> believes may materially affect the findings of the investigation if such information </w:t>
      </w:r>
      <w:r w:rsidR="00F57C06" w:rsidRPr="0041226C">
        <w:rPr>
          <w:rFonts w:ascii="Helvetica" w:hAnsi="Helvetica"/>
        </w:rPr>
        <w:t>is</w:t>
      </w:r>
      <w:r w:rsidR="00BA726D" w:rsidRPr="0041226C">
        <w:rPr>
          <w:rFonts w:ascii="Helvetica" w:hAnsi="Helvetica"/>
        </w:rPr>
        <w:t xml:space="preserve"> to be considered</w:t>
      </w:r>
      <w:r w:rsidR="005A14CD" w:rsidRPr="0041226C">
        <w:rPr>
          <w:rFonts w:ascii="Helvetica" w:hAnsi="Helvetica"/>
        </w:rPr>
        <w:t xml:space="preserve">. </w:t>
      </w:r>
    </w:p>
    <w:p w14:paraId="5B00B855" w14:textId="77777777" w:rsidR="00F528EB" w:rsidRPr="0041226C" w:rsidRDefault="00F528EB" w:rsidP="003E6F80">
      <w:pPr>
        <w:spacing w:line="276" w:lineRule="auto"/>
        <w:rPr>
          <w:rFonts w:ascii="Helvetica" w:hAnsi="Helvetica"/>
        </w:rPr>
      </w:pPr>
    </w:p>
    <w:p w14:paraId="45AC8EA3" w14:textId="291E04A7" w:rsidR="006C5E76" w:rsidRPr="0041226C" w:rsidRDefault="006C5E76" w:rsidP="003E6F80">
      <w:pPr>
        <w:pStyle w:val="Heading3"/>
        <w:spacing w:line="276" w:lineRule="auto"/>
        <w:rPr>
          <w:rFonts w:ascii="Helvetica" w:hAnsi="Helvetica"/>
        </w:rPr>
      </w:pPr>
      <w:r w:rsidRPr="0041226C">
        <w:rPr>
          <w:rFonts w:ascii="Helvetica" w:hAnsi="Helvetica"/>
        </w:rPr>
        <w:t xml:space="preserve">If a case is remanded to it, the </w:t>
      </w:r>
      <w:r w:rsidR="0023217F" w:rsidRPr="0023217F">
        <w:rPr>
          <w:rFonts w:ascii="Helvetica" w:hAnsi="Helvetica"/>
          <w:i/>
        </w:rPr>
        <w:t>Enforcement and Compliance Office</w:t>
      </w:r>
      <w:r w:rsidRPr="0041226C">
        <w:rPr>
          <w:rFonts w:ascii="Helvetica" w:hAnsi="Helvetica"/>
        </w:rPr>
        <w:t xml:space="preserve"> shall carry out the procedures set out in </w:t>
      </w:r>
      <w:r w:rsidR="00581204">
        <w:rPr>
          <w:rFonts w:ascii="Helvetica" w:hAnsi="Helvetica"/>
        </w:rPr>
        <w:t>Section</w:t>
      </w:r>
      <w:r w:rsidRPr="0041226C">
        <w:rPr>
          <w:rFonts w:ascii="Helvetica" w:hAnsi="Helvetica"/>
        </w:rPr>
        <w:t xml:space="preserve"> 6.1</w:t>
      </w:r>
      <w:r w:rsidR="00F605EF" w:rsidRPr="0041226C">
        <w:rPr>
          <w:rFonts w:ascii="Helvetica" w:hAnsi="Helvetica"/>
        </w:rPr>
        <w:t>2</w:t>
      </w:r>
      <w:r w:rsidRPr="0041226C">
        <w:rPr>
          <w:rFonts w:ascii="Helvetica" w:hAnsi="Helvetica"/>
        </w:rPr>
        <w:t xml:space="preserve"> of this Manual. </w:t>
      </w:r>
    </w:p>
    <w:p w14:paraId="07E8E36D" w14:textId="77777777" w:rsidR="00F4408E" w:rsidRPr="0041226C" w:rsidRDefault="00F4408E" w:rsidP="003E6F80">
      <w:pPr>
        <w:spacing w:line="276" w:lineRule="auto"/>
        <w:rPr>
          <w:rFonts w:ascii="Helvetica" w:hAnsi="Helvetica"/>
        </w:rPr>
      </w:pPr>
    </w:p>
    <w:p w14:paraId="0C6988C5" w14:textId="25694A1C" w:rsidR="0030025C" w:rsidRPr="0041226C" w:rsidRDefault="00123B6F" w:rsidP="003E6F80">
      <w:pPr>
        <w:pStyle w:val="Heading3"/>
        <w:spacing w:line="276" w:lineRule="auto"/>
        <w:rPr>
          <w:rFonts w:ascii="Helvetica" w:hAnsi="Helvetica"/>
        </w:rPr>
      </w:pPr>
      <w:bookmarkStart w:id="91" w:name="_After_completing_its"/>
      <w:bookmarkEnd w:id="91"/>
      <w:r w:rsidRPr="0041226C">
        <w:rPr>
          <w:rFonts w:ascii="Helvetica" w:hAnsi="Helvetica"/>
        </w:rPr>
        <w:t>After completing its review, t</w:t>
      </w:r>
      <w:r w:rsidR="006879C5" w:rsidRPr="0041226C">
        <w:rPr>
          <w:rFonts w:ascii="Helvetica" w:hAnsi="Helvetica"/>
        </w:rPr>
        <w:t xml:space="preserve">he </w:t>
      </w:r>
      <w:r w:rsidR="0023217F" w:rsidRPr="0023217F">
        <w:rPr>
          <w:rFonts w:ascii="Helvetica" w:hAnsi="Helvetica"/>
          <w:i/>
        </w:rPr>
        <w:t>Market Surveillance Committee</w:t>
      </w:r>
      <w:r w:rsidR="006879C5" w:rsidRPr="0041226C">
        <w:rPr>
          <w:rFonts w:ascii="Helvetica" w:hAnsi="Helvetica"/>
        </w:rPr>
        <w:t xml:space="preserve"> shall submit to the </w:t>
      </w:r>
      <w:r w:rsidR="00A4544F" w:rsidRPr="00A4544F">
        <w:rPr>
          <w:rFonts w:ascii="Helvetica" w:hAnsi="Helvetica"/>
          <w:i/>
        </w:rPr>
        <w:t>PEM Board</w:t>
      </w:r>
      <w:r w:rsidR="006879C5" w:rsidRPr="0041226C">
        <w:rPr>
          <w:rFonts w:ascii="Helvetica" w:hAnsi="Helvetica"/>
        </w:rPr>
        <w:t xml:space="preserve"> its </w:t>
      </w:r>
      <w:r w:rsidR="00F57C06" w:rsidRPr="0041226C">
        <w:rPr>
          <w:rFonts w:ascii="Helvetica" w:hAnsi="Helvetica"/>
        </w:rPr>
        <w:t>i</w:t>
      </w:r>
      <w:r w:rsidR="00F83BFF" w:rsidRPr="0041226C">
        <w:rPr>
          <w:rFonts w:ascii="Helvetica" w:hAnsi="Helvetica"/>
        </w:rPr>
        <w:t xml:space="preserve">nvestigation </w:t>
      </w:r>
      <w:r w:rsidR="00F57C06" w:rsidRPr="0041226C">
        <w:rPr>
          <w:rFonts w:ascii="Helvetica" w:hAnsi="Helvetica"/>
        </w:rPr>
        <w:t>r</w:t>
      </w:r>
      <w:r w:rsidR="00F83BFF" w:rsidRPr="0041226C">
        <w:rPr>
          <w:rFonts w:ascii="Helvetica" w:hAnsi="Helvetica"/>
        </w:rPr>
        <w:t xml:space="preserve">eview </w:t>
      </w:r>
      <w:r w:rsidR="00F57C06" w:rsidRPr="0041226C">
        <w:rPr>
          <w:rFonts w:ascii="Helvetica" w:hAnsi="Helvetica"/>
        </w:rPr>
        <w:t>r</w:t>
      </w:r>
      <w:r w:rsidR="00F83BFF" w:rsidRPr="0041226C">
        <w:rPr>
          <w:rFonts w:ascii="Helvetica" w:hAnsi="Helvetica"/>
        </w:rPr>
        <w:t>eport</w:t>
      </w:r>
      <w:r w:rsidR="006879C5" w:rsidRPr="0041226C">
        <w:rPr>
          <w:rFonts w:ascii="Helvetica" w:hAnsi="Helvetica"/>
        </w:rPr>
        <w:t xml:space="preserve"> </w:t>
      </w:r>
      <w:r w:rsidR="0030025C" w:rsidRPr="0041226C">
        <w:rPr>
          <w:rFonts w:ascii="Helvetica" w:hAnsi="Helvetica"/>
        </w:rPr>
        <w:t xml:space="preserve">which clearly </w:t>
      </w:r>
      <w:r w:rsidRPr="0041226C">
        <w:rPr>
          <w:rFonts w:ascii="Helvetica" w:hAnsi="Helvetica"/>
        </w:rPr>
        <w:t xml:space="preserve">states </w:t>
      </w:r>
      <w:r w:rsidR="00F528EB" w:rsidRPr="0041226C">
        <w:rPr>
          <w:rFonts w:ascii="Helvetica" w:hAnsi="Helvetica"/>
        </w:rPr>
        <w:t xml:space="preserve">– </w:t>
      </w:r>
    </w:p>
    <w:p w14:paraId="47B09B92" w14:textId="77777777" w:rsidR="00F528EB" w:rsidRPr="0041226C" w:rsidRDefault="00F528EB" w:rsidP="003E6F80">
      <w:pPr>
        <w:spacing w:line="276" w:lineRule="auto"/>
        <w:rPr>
          <w:rFonts w:ascii="Helvetica" w:hAnsi="Helvetica"/>
        </w:rPr>
      </w:pPr>
    </w:p>
    <w:p w14:paraId="5D4D1E1B" w14:textId="7A67DA71" w:rsidR="0030025C" w:rsidRPr="0041226C" w:rsidRDefault="00FB72CF" w:rsidP="003E6F80">
      <w:pPr>
        <w:pStyle w:val="Heading4"/>
        <w:numPr>
          <w:ilvl w:val="0"/>
          <w:numId w:val="24"/>
        </w:numPr>
        <w:spacing w:line="276" w:lineRule="auto"/>
        <w:ind w:left="1080"/>
        <w:rPr>
          <w:rFonts w:ascii="Helvetica" w:hAnsi="Helvetica"/>
        </w:rPr>
      </w:pPr>
      <w:r w:rsidRPr="0041226C">
        <w:rPr>
          <w:rFonts w:ascii="Helvetica" w:hAnsi="Helvetica"/>
        </w:rPr>
        <w:t>Its assessment as to w</w:t>
      </w:r>
      <w:r w:rsidR="00F528EB" w:rsidRPr="0041226C">
        <w:rPr>
          <w:rFonts w:ascii="Helvetica" w:hAnsi="Helvetica"/>
        </w:rPr>
        <w:t xml:space="preserve">hether </w:t>
      </w:r>
      <w:r w:rsidRPr="0041226C">
        <w:rPr>
          <w:rFonts w:ascii="Helvetica" w:hAnsi="Helvetica"/>
        </w:rPr>
        <w:t xml:space="preserve">or not </w:t>
      </w:r>
      <w:r w:rsidR="00F528EB" w:rsidRPr="0041226C">
        <w:rPr>
          <w:rFonts w:ascii="Helvetica" w:hAnsi="Helvetica"/>
        </w:rPr>
        <w:t xml:space="preserve">the </w:t>
      </w:r>
      <w:r w:rsidR="0023217F" w:rsidRPr="0023217F">
        <w:rPr>
          <w:rFonts w:ascii="Helvetica" w:hAnsi="Helvetica"/>
          <w:i/>
        </w:rPr>
        <w:t>Enforcement and Compliance Office</w:t>
      </w:r>
      <w:r w:rsidR="00F528EB" w:rsidRPr="0041226C">
        <w:rPr>
          <w:rFonts w:ascii="Helvetica" w:hAnsi="Helvetica"/>
        </w:rPr>
        <w:t xml:space="preserve"> has complied with the procedures prescribed in this Manual;</w:t>
      </w:r>
    </w:p>
    <w:p w14:paraId="7288EB7D" w14:textId="52BEBA03" w:rsidR="00F528EB" w:rsidRPr="0041226C" w:rsidRDefault="00FB72CF" w:rsidP="003E6F80">
      <w:pPr>
        <w:pStyle w:val="Heading4"/>
        <w:spacing w:line="276" w:lineRule="auto"/>
        <w:ind w:left="1080"/>
        <w:rPr>
          <w:rFonts w:ascii="Helvetica" w:hAnsi="Helvetica"/>
        </w:rPr>
      </w:pPr>
      <w:r w:rsidRPr="0041226C">
        <w:rPr>
          <w:rFonts w:ascii="Helvetica" w:hAnsi="Helvetica"/>
        </w:rPr>
        <w:t>Its assessment as to w</w:t>
      </w:r>
      <w:r w:rsidR="00F528EB" w:rsidRPr="0041226C">
        <w:rPr>
          <w:rFonts w:ascii="Helvetica" w:hAnsi="Helvetica"/>
        </w:rPr>
        <w:t xml:space="preserve">hether the data relied upon by the </w:t>
      </w:r>
      <w:r w:rsidR="0023217F" w:rsidRPr="0023217F">
        <w:rPr>
          <w:rFonts w:ascii="Helvetica" w:hAnsi="Helvetica"/>
          <w:i/>
        </w:rPr>
        <w:t>Enforcement and Compliance Office</w:t>
      </w:r>
      <w:r w:rsidR="00F528EB" w:rsidRPr="0041226C">
        <w:rPr>
          <w:rFonts w:ascii="Helvetica" w:hAnsi="Helvetica"/>
        </w:rPr>
        <w:t xml:space="preserve"> are valid; </w:t>
      </w:r>
    </w:p>
    <w:p w14:paraId="1078A027" w14:textId="2ADFF65C" w:rsidR="006E6444" w:rsidRPr="0041226C" w:rsidRDefault="006E6444" w:rsidP="003E6F80">
      <w:pPr>
        <w:pStyle w:val="Heading4"/>
        <w:spacing w:line="276" w:lineRule="auto"/>
        <w:ind w:left="1080"/>
        <w:rPr>
          <w:rFonts w:ascii="Helvetica" w:hAnsi="Helvetica"/>
        </w:rPr>
      </w:pPr>
      <w:r w:rsidRPr="0041226C">
        <w:rPr>
          <w:rFonts w:ascii="Helvetica" w:hAnsi="Helvetica"/>
        </w:rPr>
        <w:t>Its findings of facts</w:t>
      </w:r>
      <w:r w:rsidR="00FB72CF" w:rsidRPr="0041226C">
        <w:rPr>
          <w:rFonts w:ascii="Helvetica" w:hAnsi="Helvetica"/>
        </w:rPr>
        <w:t xml:space="preserve"> on the investigation</w:t>
      </w:r>
      <w:r w:rsidRPr="0041226C">
        <w:rPr>
          <w:rFonts w:ascii="Helvetica" w:hAnsi="Helvetica"/>
        </w:rPr>
        <w:t xml:space="preserve"> taking into consideration the results of investigation</w:t>
      </w:r>
      <w:r w:rsidR="00FB72CF" w:rsidRPr="0041226C">
        <w:rPr>
          <w:rFonts w:ascii="Helvetica" w:hAnsi="Helvetica"/>
        </w:rPr>
        <w:t xml:space="preserve"> presented in the Investigation Report; </w:t>
      </w:r>
    </w:p>
    <w:p w14:paraId="09BF1A04" w14:textId="51CAF343" w:rsidR="00BF4213" w:rsidRPr="0041226C" w:rsidRDefault="00FB72CF" w:rsidP="003E6F80">
      <w:pPr>
        <w:pStyle w:val="Heading4"/>
        <w:spacing w:line="276" w:lineRule="auto"/>
        <w:ind w:left="1080"/>
        <w:rPr>
          <w:rFonts w:ascii="Helvetica" w:hAnsi="Helvetica"/>
        </w:rPr>
      </w:pPr>
      <w:r w:rsidRPr="0041226C">
        <w:rPr>
          <w:rFonts w:ascii="Helvetica" w:hAnsi="Helvetica"/>
        </w:rPr>
        <w:t>Its assessment as to w</w:t>
      </w:r>
      <w:r w:rsidR="00F528EB" w:rsidRPr="0041226C">
        <w:rPr>
          <w:rFonts w:ascii="Helvetica" w:hAnsi="Helvetica"/>
        </w:rPr>
        <w:t xml:space="preserve">hether </w:t>
      </w:r>
      <w:r w:rsidRPr="0041226C">
        <w:rPr>
          <w:rFonts w:ascii="Helvetica" w:hAnsi="Helvetica"/>
        </w:rPr>
        <w:t xml:space="preserve">or not </w:t>
      </w:r>
      <w:r w:rsidR="002164B4" w:rsidRPr="002164B4">
        <w:rPr>
          <w:rFonts w:ascii="Helvetica" w:hAnsi="Helvetica"/>
          <w:i/>
        </w:rPr>
        <w:t>breach</w:t>
      </w:r>
      <w:r w:rsidR="00F528EB" w:rsidRPr="0041226C">
        <w:rPr>
          <w:rFonts w:ascii="Helvetica" w:hAnsi="Helvetica"/>
        </w:rPr>
        <w:t xml:space="preserve"> is committed or not</w:t>
      </w:r>
      <w:r w:rsidR="00F57C06" w:rsidRPr="0041226C">
        <w:rPr>
          <w:rFonts w:ascii="Helvetica" w:hAnsi="Helvetica"/>
        </w:rPr>
        <w:t xml:space="preserve"> and the basis for such conclusion</w:t>
      </w:r>
      <w:r w:rsidR="006E6444" w:rsidRPr="0041226C">
        <w:rPr>
          <w:rFonts w:ascii="Helvetica" w:hAnsi="Helvetica"/>
        </w:rPr>
        <w:t xml:space="preserve"> on the basis of such findings of facts</w:t>
      </w:r>
      <w:r w:rsidR="00F528EB" w:rsidRPr="0041226C">
        <w:rPr>
          <w:rFonts w:ascii="Helvetica" w:hAnsi="Helvetica"/>
        </w:rPr>
        <w:t xml:space="preserve">; </w:t>
      </w:r>
    </w:p>
    <w:p w14:paraId="0355CBD2" w14:textId="7902783A" w:rsidR="00F57C06" w:rsidRPr="0041226C" w:rsidRDefault="00675793" w:rsidP="003E6F80">
      <w:pPr>
        <w:pStyle w:val="Heading4"/>
        <w:spacing w:line="276" w:lineRule="auto"/>
        <w:ind w:left="1080"/>
        <w:rPr>
          <w:rFonts w:ascii="Helvetica" w:hAnsi="Helvetica"/>
        </w:rPr>
      </w:pPr>
      <w:r w:rsidRPr="0041226C">
        <w:rPr>
          <w:rFonts w:ascii="Helvetica" w:hAnsi="Helvetica"/>
        </w:rPr>
        <w:t>If it disagrees with the findings</w:t>
      </w:r>
      <w:r w:rsidR="00F57C06" w:rsidRPr="0041226C">
        <w:rPr>
          <w:rFonts w:ascii="Helvetica" w:hAnsi="Helvetica"/>
        </w:rPr>
        <w:t>, conclusions</w:t>
      </w:r>
      <w:r w:rsidRPr="0041226C">
        <w:rPr>
          <w:rFonts w:ascii="Helvetica" w:hAnsi="Helvetica"/>
        </w:rPr>
        <w:t xml:space="preserve"> and/or </w:t>
      </w:r>
      <w:r w:rsidR="00F57C06" w:rsidRPr="0041226C">
        <w:rPr>
          <w:rFonts w:ascii="Helvetica" w:hAnsi="Helvetica"/>
        </w:rPr>
        <w:t xml:space="preserve">recommendations </w:t>
      </w:r>
      <w:r w:rsidRPr="0041226C">
        <w:rPr>
          <w:rFonts w:ascii="Helvetica" w:hAnsi="Helvetica"/>
        </w:rPr>
        <w:t xml:space="preserve">of the </w:t>
      </w:r>
      <w:r w:rsidR="0023217F" w:rsidRPr="0023217F">
        <w:rPr>
          <w:rFonts w:ascii="Helvetica" w:hAnsi="Helvetica"/>
          <w:i/>
        </w:rPr>
        <w:t>Enforcement and Compliance Office</w:t>
      </w:r>
      <w:r w:rsidRPr="0041226C">
        <w:rPr>
          <w:rFonts w:ascii="Helvetica" w:hAnsi="Helvetica"/>
        </w:rPr>
        <w:t>, the f</w:t>
      </w:r>
      <w:r w:rsidR="00F57C06" w:rsidRPr="0041226C">
        <w:rPr>
          <w:rFonts w:ascii="Helvetica" w:hAnsi="Helvetica"/>
        </w:rPr>
        <w:t xml:space="preserve">indings, conclusions </w:t>
      </w:r>
      <w:r w:rsidRPr="0041226C">
        <w:rPr>
          <w:rFonts w:ascii="Helvetica" w:hAnsi="Helvetica"/>
        </w:rPr>
        <w:t>or recommendations to which it disagrees and the bases for such disagreements</w:t>
      </w:r>
      <w:r w:rsidR="00F57C06" w:rsidRPr="0041226C">
        <w:rPr>
          <w:rFonts w:ascii="Helvetica" w:hAnsi="Helvetica"/>
        </w:rPr>
        <w:t>; and</w:t>
      </w:r>
    </w:p>
    <w:p w14:paraId="0D78EBE4" w14:textId="77777777" w:rsidR="00F528EB" w:rsidRPr="0041226C" w:rsidRDefault="00F57C06" w:rsidP="003E6F80">
      <w:pPr>
        <w:pStyle w:val="Heading4"/>
        <w:spacing w:line="276" w:lineRule="auto"/>
        <w:ind w:left="1080"/>
        <w:rPr>
          <w:rFonts w:ascii="Helvetica" w:hAnsi="Helvetica"/>
        </w:rPr>
      </w:pPr>
      <w:r w:rsidRPr="0041226C">
        <w:rPr>
          <w:rFonts w:ascii="Helvetica" w:hAnsi="Helvetica"/>
        </w:rPr>
        <w:t xml:space="preserve">If warranted, recommendations for sanctions, remedial measures and other </w:t>
      </w:r>
      <w:r w:rsidRPr="0041226C">
        <w:rPr>
          <w:rFonts w:ascii="Helvetica" w:hAnsi="Helvetica"/>
          <w:i/>
        </w:rPr>
        <w:t>enforcement</w:t>
      </w:r>
      <w:r w:rsidRPr="0041226C">
        <w:rPr>
          <w:rFonts w:ascii="Helvetica" w:hAnsi="Helvetica"/>
        </w:rPr>
        <w:t xml:space="preserve"> </w:t>
      </w:r>
      <w:r w:rsidRPr="0041226C">
        <w:rPr>
          <w:rFonts w:ascii="Helvetica" w:hAnsi="Helvetica"/>
          <w:i/>
        </w:rPr>
        <w:t>actions</w:t>
      </w:r>
      <w:r w:rsidRPr="0041226C">
        <w:rPr>
          <w:rFonts w:ascii="Helvetica" w:hAnsi="Helvetica"/>
        </w:rPr>
        <w:t>, taking into consideration the recommendations of the ECO on these matters</w:t>
      </w:r>
      <w:r w:rsidR="00F528EB" w:rsidRPr="0041226C">
        <w:rPr>
          <w:rFonts w:ascii="Helvetica" w:hAnsi="Helvetica"/>
        </w:rPr>
        <w:t>.</w:t>
      </w:r>
    </w:p>
    <w:p w14:paraId="72FE50EF" w14:textId="77777777" w:rsidR="00F528EB" w:rsidRPr="0041226C" w:rsidRDefault="00F528EB" w:rsidP="003E6F80">
      <w:pPr>
        <w:spacing w:line="276" w:lineRule="auto"/>
        <w:rPr>
          <w:rFonts w:ascii="Helvetica" w:hAnsi="Helvetica"/>
        </w:rPr>
      </w:pPr>
    </w:p>
    <w:p w14:paraId="2173C920" w14:textId="08DAC7C4" w:rsidR="006C5E76" w:rsidRPr="0041226C" w:rsidRDefault="000562EF" w:rsidP="003E6F80">
      <w:pPr>
        <w:pStyle w:val="Heading3"/>
        <w:spacing w:line="276" w:lineRule="auto"/>
        <w:rPr>
          <w:rFonts w:ascii="Helvetica" w:hAnsi="Helvetica"/>
        </w:rPr>
      </w:pPr>
      <w:bookmarkStart w:id="92" w:name="_The_investigation_report_1"/>
      <w:bookmarkEnd w:id="92"/>
      <w:r w:rsidRPr="0041226C">
        <w:rPr>
          <w:rFonts w:ascii="Helvetica" w:hAnsi="Helvetica"/>
        </w:rPr>
        <w:t>T</w:t>
      </w:r>
      <w:r w:rsidR="00BF4213" w:rsidRPr="0041226C">
        <w:rPr>
          <w:rFonts w:ascii="Helvetica" w:hAnsi="Helvetica"/>
        </w:rPr>
        <w:t xml:space="preserve">he </w:t>
      </w:r>
      <w:r w:rsidR="003E6495" w:rsidRPr="0041226C">
        <w:rPr>
          <w:rFonts w:ascii="Helvetica" w:hAnsi="Helvetica"/>
        </w:rPr>
        <w:t xml:space="preserve">investigation review report </w:t>
      </w:r>
      <w:r w:rsidR="00C959C8" w:rsidRPr="0041226C">
        <w:rPr>
          <w:rFonts w:ascii="Helvetica" w:hAnsi="Helvetica"/>
        </w:rPr>
        <w:t xml:space="preserve">of the </w:t>
      </w:r>
      <w:r w:rsidR="0023217F" w:rsidRPr="0023217F">
        <w:rPr>
          <w:rFonts w:ascii="Helvetica" w:hAnsi="Helvetica"/>
          <w:i/>
        </w:rPr>
        <w:t>Market Surveillance Committee</w:t>
      </w:r>
      <w:r w:rsidR="00C959C8" w:rsidRPr="0041226C">
        <w:rPr>
          <w:rFonts w:ascii="Helvetica" w:hAnsi="Helvetica"/>
        </w:rPr>
        <w:t xml:space="preserve"> shall be submitted to the </w:t>
      </w:r>
      <w:r w:rsidR="00A4544F" w:rsidRPr="00A4544F">
        <w:rPr>
          <w:rFonts w:ascii="Helvetica" w:hAnsi="Helvetica"/>
          <w:i/>
        </w:rPr>
        <w:t>PEM Board</w:t>
      </w:r>
      <w:r w:rsidR="00C959C8" w:rsidRPr="0041226C">
        <w:rPr>
          <w:rFonts w:ascii="Helvetica" w:hAnsi="Helvetica"/>
        </w:rPr>
        <w:t xml:space="preserve"> together with the </w:t>
      </w:r>
      <w:r w:rsidR="00BF4213" w:rsidRPr="0041226C">
        <w:rPr>
          <w:rFonts w:ascii="Helvetica" w:hAnsi="Helvetica"/>
        </w:rPr>
        <w:t xml:space="preserve">investigation report </w:t>
      </w:r>
      <w:r w:rsidR="006C5E76" w:rsidRPr="0041226C">
        <w:rPr>
          <w:rFonts w:ascii="Helvetica" w:hAnsi="Helvetica"/>
        </w:rPr>
        <w:t>or</w:t>
      </w:r>
      <w:r w:rsidR="00C959C8" w:rsidRPr="0041226C">
        <w:rPr>
          <w:rFonts w:ascii="Helvetica" w:hAnsi="Helvetica"/>
        </w:rPr>
        <w:t>, if the case is remanded pursuant to this section, the</w:t>
      </w:r>
      <w:r w:rsidR="006C5E76" w:rsidRPr="0041226C">
        <w:rPr>
          <w:rFonts w:ascii="Helvetica" w:hAnsi="Helvetica"/>
        </w:rPr>
        <w:t xml:space="preserve"> revised investigation report</w:t>
      </w:r>
      <w:r w:rsidR="00C959C8" w:rsidRPr="0041226C">
        <w:rPr>
          <w:rFonts w:ascii="Helvetica" w:hAnsi="Helvetica"/>
        </w:rPr>
        <w:t xml:space="preserve"> </w:t>
      </w:r>
      <w:r w:rsidR="00BF4213" w:rsidRPr="0041226C">
        <w:rPr>
          <w:rFonts w:ascii="Helvetica" w:hAnsi="Helvetica"/>
        </w:rPr>
        <w:t xml:space="preserve">submitted by the </w:t>
      </w:r>
      <w:r w:rsidR="0023217F" w:rsidRPr="0023217F">
        <w:rPr>
          <w:rFonts w:ascii="Helvetica" w:hAnsi="Helvetica"/>
          <w:i/>
        </w:rPr>
        <w:t>Enforcement and Compliance Office</w:t>
      </w:r>
      <w:r w:rsidR="00C959C8" w:rsidRPr="0041226C">
        <w:rPr>
          <w:rFonts w:ascii="Helvetica" w:hAnsi="Helvetica"/>
        </w:rPr>
        <w:t xml:space="preserve">. The copies of the reports submitted to the </w:t>
      </w:r>
      <w:r w:rsidR="00A4544F" w:rsidRPr="00A4544F">
        <w:rPr>
          <w:rFonts w:ascii="Helvetica" w:hAnsi="Helvetica"/>
          <w:i/>
        </w:rPr>
        <w:t>PEM Board</w:t>
      </w:r>
      <w:r w:rsidR="00C959C8" w:rsidRPr="0041226C">
        <w:rPr>
          <w:rFonts w:ascii="Helvetica" w:hAnsi="Helvetica"/>
        </w:rPr>
        <w:t xml:space="preserve"> shall include all its annexes and attachments. </w:t>
      </w:r>
    </w:p>
    <w:p w14:paraId="71F7A478" w14:textId="77777777" w:rsidR="00AB2CBF" w:rsidRPr="0041226C" w:rsidRDefault="00AB2CBF" w:rsidP="004A20BF">
      <w:pPr>
        <w:rPr>
          <w:rFonts w:ascii="Helvetica" w:hAnsi="Helvetica"/>
        </w:rPr>
      </w:pPr>
    </w:p>
    <w:p w14:paraId="446D7340" w14:textId="77777777" w:rsidR="00E27334" w:rsidRPr="0041226C" w:rsidRDefault="00E27334" w:rsidP="00CA2F49">
      <w:pPr>
        <w:pStyle w:val="Heading2"/>
        <w:rPr>
          <w:rFonts w:ascii="Helvetica" w:hAnsi="Helvetica"/>
        </w:rPr>
      </w:pPr>
      <w:bookmarkStart w:id="93" w:name="_Decision"/>
      <w:bookmarkStart w:id="94" w:name="_Remand_of_Cases"/>
      <w:bookmarkStart w:id="95" w:name="_Toc490813588"/>
      <w:bookmarkEnd w:id="93"/>
      <w:bookmarkEnd w:id="94"/>
      <w:r w:rsidRPr="0041226C">
        <w:rPr>
          <w:rFonts w:ascii="Helvetica" w:hAnsi="Helvetica"/>
        </w:rPr>
        <w:t>Remand of Cases</w:t>
      </w:r>
      <w:bookmarkEnd w:id="95"/>
    </w:p>
    <w:p w14:paraId="35EB2835" w14:textId="77777777" w:rsidR="00E27334" w:rsidRPr="0041226C" w:rsidRDefault="00E27334" w:rsidP="004A20BF">
      <w:pPr>
        <w:rPr>
          <w:rFonts w:ascii="Helvetica" w:hAnsi="Helvetica"/>
        </w:rPr>
      </w:pPr>
    </w:p>
    <w:p w14:paraId="19723772" w14:textId="28FDB732" w:rsidR="00F4408E" w:rsidRPr="0041226C" w:rsidRDefault="00F4408E" w:rsidP="003E6F80">
      <w:pPr>
        <w:pStyle w:val="Heading3"/>
        <w:spacing w:line="276" w:lineRule="auto"/>
        <w:rPr>
          <w:rFonts w:ascii="Helvetica" w:hAnsi="Helvetica"/>
        </w:rPr>
      </w:pPr>
      <w:r w:rsidRPr="0041226C">
        <w:rPr>
          <w:rFonts w:ascii="Helvetica" w:hAnsi="Helvetica"/>
        </w:rPr>
        <w:t xml:space="preserve">If a case is remanded to the </w:t>
      </w:r>
      <w:r w:rsidR="0023217F" w:rsidRPr="0023217F">
        <w:rPr>
          <w:rFonts w:ascii="Helvetica" w:hAnsi="Helvetica"/>
          <w:i/>
        </w:rPr>
        <w:t>Enforcement and Compliance Office</w:t>
      </w:r>
      <w:r w:rsidRPr="0041226C">
        <w:rPr>
          <w:rFonts w:ascii="Helvetica" w:hAnsi="Helvetica"/>
        </w:rPr>
        <w:t xml:space="preserve">, it </w:t>
      </w:r>
      <w:r w:rsidR="006C5E76" w:rsidRPr="0041226C">
        <w:rPr>
          <w:rFonts w:ascii="Helvetica" w:hAnsi="Helvetica"/>
        </w:rPr>
        <w:t xml:space="preserve">shall rectify the identified shortcomings or carry out further investigation and revise its investigation report accordingly, in accordance with the procedures set out in this Section. </w:t>
      </w:r>
    </w:p>
    <w:p w14:paraId="4DC5E11C" w14:textId="77777777" w:rsidR="00F4408E" w:rsidRPr="0041226C" w:rsidRDefault="00F4408E" w:rsidP="003E6F80">
      <w:pPr>
        <w:spacing w:line="276" w:lineRule="auto"/>
        <w:rPr>
          <w:rFonts w:ascii="Helvetica" w:hAnsi="Helvetica"/>
        </w:rPr>
      </w:pPr>
    </w:p>
    <w:p w14:paraId="3B59E110" w14:textId="32F97583" w:rsidR="003D5930" w:rsidRPr="0041226C" w:rsidRDefault="003D5930" w:rsidP="003E6F80">
      <w:pPr>
        <w:pStyle w:val="Heading3"/>
        <w:spacing w:line="276" w:lineRule="auto"/>
        <w:rPr>
          <w:rFonts w:ascii="Helvetica" w:hAnsi="Helvetica"/>
        </w:rPr>
      </w:pPr>
      <w:r w:rsidRPr="0041226C">
        <w:rPr>
          <w:rFonts w:ascii="Helvetica" w:hAnsi="Helvetica"/>
        </w:rPr>
        <w:t xml:space="preserve">Within five (5) </w:t>
      </w:r>
      <w:r w:rsidR="007F5AEE" w:rsidRPr="0041226C">
        <w:rPr>
          <w:rFonts w:ascii="Helvetica" w:hAnsi="Helvetica"/>
        </w:rPr>
        <w:t>working</w:t>
      </w:r>
      <w:r w:rsidRPr="0041226C">
        <w:rPr>
          <w:rFonts w:ascii="Helvetica" w:hAnsi="Helvetica"/>
        </w:rPr>
        <w:t xml:space="preserve"> days from receipt of the notice of the remand, the </w:t>
      </w:r>
      <w:r w:rsidR="0023217F" w:rsidRPr="0023217F">
        <w:rPr>
          <w:rFonts w:ascii="Helvetica" w:hAnsi="Helvetica"/>
          <w:i/>
        </w:rPr>
        <w:t>Enforcement and Compliance Office</w:t>
      </w:r>
      <w:r w:rsidRPr="0041226C">
        <w:rPr>
          <w:rFonts w:ascii="Helvetica" w:hAnsi="Helvetica"/>
        </w:rPr>
        <w:t xml:space="preserve"> shall notify the party investigated of the remand and the reasons therefor. If the investigation was initiated upon a </w:t>
      </w:r>
      <w:r w:rsidRPr="0041226C">
        <w:rPr>
          <w:rFonts w:ascii="Helvetica" w:hAnsi="Helvetica"/>
          <w:i/>
        </w:rPr>
        <w:t>request for investigation</w:t>
      </w:r>
      <w:r w:rsidRPr="0041226C">
        <w:rPr>
          <w:rFonts w:ascii="Helvetica" w:hAnsi="Helvetica"/>
        </w:rPr>
        <w:t xml:space="preserve"> or a </w:t>
      </w:r>
      <w:r w:rsidRPr="0041226C">
        <w:rPr>
          <w:rFonts w:ascii="Helvetica" w:hAnsi="Helvetica"/>
          <w:i/>
        </w:rPr>
        <w:t xml:space="preserve">notice of probable </w:t>
      </w:r>
      <w:r w:rsidR="002164B4" w:rsidRPr="002164B4">
        <w:rPr>
          <w:rFonts w:ascii="Helvetica" w:hAnsi="Helvetica"/>
          <w:i/>
        </w:rPr>
        <w:t>breach</w:t>
      </w:r>
      <w:r w:rsidRPr="0041226C">
        <w:rPr>
          <w:rFonts w:ascii="Helvetica" w:hAnsi="Helvetica"/>
        </w:rPr>
        <w:t xml:space="preserve">, the parties that submitted the same shall likewise be notified of the remand. </w:t>
      </w:r>
    </w:p>
    <w:p w14:paraId="021C0041" w14:textId="77777777" w:rsidR="003D5930" w:rsidRPr="0041226C" w:rsidRDefault="003D5930" w:rsidP="003E6F80">
      <w:pPr>
        <w:spacing w:line="276" w:lineRule="auto"/>
        <w:rPr>
          <w:rFonts w:ascii="Helvetica" w:hAnsi="Helvetica"/>
        </w:rPr>
      </w:pPr>
    </w:p>
    <w:p w14:paraId="07425E23" w14:textId="408FA8ED" w:rsidR="00F4408E" w:rsidRPr="0041226C" w:rsidRDefault="00F4408E"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00A53560" w:rsidRPr="0041226C">
        <w:rPr>
          <w:rFonts w:ascii="Helvetica" w:hAnsi="Helvetica"/>
        </w:rPr>
        <w:t xml:space="preserve">, as it deems appropriate, may </w:t>
      </w:r>
      <w:r w:rsidRPr="0041226C">
        <w:rPr>
          <w:rFonts w:ascii="Helvetica" w:hAnsi="Helvetica"/>
        </w:rPr>
        <w:t xml:space="preserve">conduct conferences and ocular inspections; require submission of market data and reports from the </w:t>
      </w:r>
      <w:r w:rsidR="00A27B74" w:rsidRPr="00A27B74">
        <w:rPr>
          <w:rFonts w:ascii="Helvetica" w:hAnsi="Helvetica"/>
          <w:i/>
        </w:rPr>
        <w:t>Market Operator</w:t>
      </w:r>
      <w:r w:rsidRPr="0041226C">
        <w:rPr>
          <w:rFonts w:ascii="Helvetica" w:hAnsi="Helvetica"/>
        </w:rPr>
        <w:t xml:space="preserve"> or the </w:t>
      </w:r>
      <w:r w:rsidR="00A27B74" w:rsidRPr="00A27B74">
        <w:rPr>
          <w:rFonts w:ascii="Helvetica" w:hAnsi="Helvetica"/>
          <w:i/>
        </w:rPr>
        <w:t>System Operator</w:t>
      </w:r>
      <w:r w:rsidRPr="0041226C">
        <w:rPr>
          <w:rFonts w:ascii="Helvetica" w:hAnsi="Helvetica"/>
        </w:rPr>
        <w:t xml:space="preserve">, or the Market Assessment Group, or other </w:t>
      </w:r>
      <w:r w:rsidR="00A4544F" w:rsidRPr="00A4544F">
        <w:rPr>
          <w:rFonts w:ascii="Helvetica" w:hAnsi="Helvetica"/>
          <w:i/>
        </w:rPr>
        <w:t>WESM Members</w:t>
      </w:r>
      <w:r w:rsidRPr="0041226C">
        <w:rPr>
          <w:rFonts w:ascii="Helvetica" w:hAnsi="Helvetica"/>
        </w:rPr>
        <w:t>; request technical assistance from the Market Assessment Group</w:t>
      </w:r>
      <w:r w:rsidR="007547C1" w:rsidRPr="0041226C">
        <w:rPr>
          <w:rFonts w:ascii="Helvetica" w:hAnsi="Helvetica"/>
        </w:rPr>
        <w:t xml:space="preserve">, the </w:t>
      </w:r>
      <w:r w:rsidR="00A27B74" w:rsidRPr="00A27B74">
        <w:rPr>
          <w:rFonts w:ascii="Helvetica" w:hAnsi="Helvetica"/>
          <w:i/>
        </w:rPr>
        <w:t>Market Operator</w:t>
      </w:r>
      <w:r w:rsidR="007547C1" w:rsidRPr="0041226C">
        <w:rPr>
          <w:rFonts w:ascii="Helvetica" w:hAnsi="Helvetica"/>
        </w:rPr>
        <w:t xml:space="preserve">, the </w:t>
      </w:r>
      <w:r w:rsidR="00A27B74" w:rsidRPr="00A27B74">
        <w:rPr>
          <w:rFonts w:ascii="Helvetica" w:hAnsi="Helvetica"/>
          <w:i/>
        </w:rPr>
        <w:t>System Operator</w:t>
      </w:r>
      <w:r w:rsidRPr="0041226C">
        <w:rPr>
          <w:rFonts w:ascii="Helvetica" w:hAnsi="Helvetica"/>
        </w:rPr>
        <w:t xml:space="preserve"> or any WESM Committee; or require additional submissions from the </w:t>
      </w:r>
      <w:r w:rsidR="007547C1" w:rsidRPr="0041226C">
        <w:rPr>
          <w:rFonts w:ascii="Helvetica" w:hAnsi="Helvetica"/>
        </w:rPr>
        <w:t>party</w:t>
      </w:r>
      <w:r w:rsidR="00581204">
        <w:rPr>
          <w:rFonts w:ascii="Helvetica" w:hAnsi="Helvetica"/>
        </w:rPr>
        <w:t xml:space="preserve"> being investigated. </w:t>
      </w:r>
      <w:r w:rsidRPr="0041226C">
        <w:rPr>
          <w:rFonts w:ascii="Helvetica" w:hAnsi="Helvetica"/>
        </w:rPr>
        <w:t>The</w:t>
      </w:r>
      <w:r w:rsidR="00A53560" w:rsidRPr="0041226C">
        <w:rPr>
          <w:rFonts w:ascii="Helvetica" w:hAnsi="Helvetica"/>
        </w:rPr>
        <w:t xml:space="preserve">se </w:t>
      </w:r>
      <w:r w:rsidRPr="0041226C">
        <w:rPr>
          <w:rFonts w:ascii="Helvetica" w:hAnsi="Helvetica"/>
        </w:rPr>
        <w:t xml:space="preserve">shall be carried out following the </w:t>
      </w:r>
      <w:r w:rsidR="00A53560" w:rsidRPr="0041226C">
        <w:rPr>
          <w:rFonts w:ascii="Helvetica" w:hAnsi="Helvetica"/>
        </w:rPr>
        <w:t xml:space="preserve">applicable </w:t>
      </w:r>
      <w:r w:rsidRPr="0041226C">
        <w:rPr>
          <w:rFonts w:ascii="Helvetica" w:hAnsi="Helvetica"/>
        </w:rPr>
        <w:t xml:space="preserve">procedures </w:t>
      </w:r>
      <w:r w:rsidR="00A53560" w:rsidRPr="0041226C">
        <w:rPr>
          <w:rFonts w:ascii="Helvetica" w:hAnsi="Helvetica"/>
        </w:rPr>
        <w:t xml:space="preserve">set out </w:t>
      </w:r>
      <w:r w:rsidR="00581204">
        <w:rPr>
          <w:rFonts w:ascii="Helvetica" w:hAnsi="Helvetica"/>
        </w:rPr>
        <w:t>Sections</w:t>
      </w:r>
      <w:r w:rsidR="00A53560" w:rsidRPr="00581204">
        <w:rPr>
          <w:rFonts w:ascii="Helvetica" w:hAnsi="Helvetica"/>
        </w:rPr>
        <w:t xml:space="preserve"> </w:t>
      </w:r>
      <w:hyperlink w:anchor="_Submission_by_Parties" w:history="1">
        <w:r w:rsidR="00A53560" w:rsidRPr="00581204">
          <w:rPr>
            <w:rStyle w:val="Hyperlink"/>
            <w:rFonts w:ascii="Helvetica" w:hAnsi="Helvetica"/>
            <w:color w:val="auto"/>
            <w:u w:val="none"/>
          </w:rPr>
          <w:t>6.</w:t>
        </w:r>
        <w:r w:rsidR="00F605EF" w:rsidRPr="00581204">
          <w:rPr>
            <w:rStyle w:val="Hyperlink"/>
            <w:rFonts w:ascii="Helvetica" w:hAnsi="Helvetica"/>
            <w:color w:val="auto"/>
            <w:u w:val="none"/>
          </w:rPr>
          <w:t>6</w:t>
        </w:r>
      </w:hyperlink>
      <w:r w:rsidR="00A53560" w:rsidRPr="00581204">
        <w:rPr>
          <w:rFonts w:ascii="Helvetica" w:hAnsi="Helvetica"/>
        </w:rPr>
        <w:t xml:space="preserve">, </w:t>
      </w:r>
      <w:hyperlink w:anchor="_Conferences_and_Ocular" w:history="1">
        <w:r w:rsidR="00A53560" w:rsidRPr="00581204">
          <w:rPr>
            <w:rStyle w:val="Hyperlink"/>
            <w:rFonts w:ascii="Helvetica" w:hAnsi="Helvetica"/>
            <w:color w:val="auto"/>
            <w:u w:val="none"/>
          </w:rPr>
          <w:t>6.</w:t>
        </w:r>
        <w:r w:rsidR="00F605EF" w:rsidRPr="00581204">
          <w:rPr>
            <w:rStyle w:val="Hyperlink"/>
            <w:rFonts w:ascii="Helvetica" w:hAnsi="Helvetica"/>
            <w:color w:val="auto"/>
            <w:u w:val="none"/>
          </w:rPr>
          <w:t>7</w:t>
        </w:r>
      </w:hyperlink>
      <w:r w:rsidR="00A53560" w:rsidRPr="00581204">
        <w:rPr>
          <w:rFonts w:ascii="Helvetica" w:hAnsi="Helvetica"/>
        </w:rPr>
        <w:t xml:space="preserve"> an</w:t>
      </w:r>
      <w:r w:rsidR="00F05B98" w:rsidRPr="00581204">
        <w:rPr>
          <w:rFonts w:ascii="Helvetica" w:hAnsi="Helvetica"/>
        </w:rPr>
        <w:t xml:space="preserve">d </w:t>
      </w:r>
      <w:hyperlink w:anchor="_Request_for_Information" w:history="1">
        <w:r w:rsidR="00A53560" w:rsidRPr="00581204">
          <w:rPr>
            <w:rStyle w:val="Hyperlink"/>
            <w:rFonts w:ascii="Helvetica" w:hAnsi="Helvetica"/>
            <w:color w:val="auto"/>
            <w:u w:val="none"/>
          </w:rPr>
          <w:t>6.</w:t>
        </w:r>
        <w:r w:rsidR="00F605EF" w:rsidRPr="00581204">
          <w:rPr>
            <w:rStyle w:val="Hyperlink"/>
            <w:rFonts w:ascii="Helvetica" w:hAnsi="Helvetica"/>
            <w:color w:val="auto"/>
            <w:u w:val="none"/>
          </w:rPr>
          <w:t>8</w:t>
        </w:r>
      </w:hyperlink>
      <w:r w:rsidRPr="00581204">
        <w:rPr>
          <w:rFonts w:ascii="Helvetica" w:hAnsi="Helvetica"/>
        </w:rPr>
        <w:t>.</w:t>
      </w:r>
      <w:r w:rsidRPr="0041226C">
        <w:rPr>
          <w:rFonts w:ascii="Helvetica" w:hAnsi="Helvetica"/>
        </w:rPr>
        <w:t xml:space="preserve"> </w:t>
      </w:r>
    </w:p>
    <w:p w14:paraId="182211C0" w14:textId="77777777" w:rsidR="00F4408E" w:rsidRPr="0041226C" w:rsidRDefault="00F4408E" w:rsidP="003E6F80">
      <w:pPr>
        <w:spacing w:line="276" w:lineRule="auto"/>
        <w:rPr>
          <w:rFonts w:ascii="Helvetica" w:hAnsi="Helvetica"/>
        </w:rPr>
      </w:pPr>
    </w:p>
    <w:p w14:paraId="6E0FC396" w14:textId="70CEB02C" w:rsidR="006C5E76" w:rsidRPr="0041226C" w:rsidRDefault="00A53560"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w:t>
      </w:r>
      <w:r w:rsidR="006C5E76" w:rsidRPr="0041226C">
        <w:rPr>
          <w:rFonts w:ascii="Helvetica" w:hAnsi="Helvetica"/>
        </w:rPr>
        <w:t xml:space="preserve">shall submit a revised investigation report to the </w:t>
      </w:r>
      <w:r w:rsidR="0023217F" w:rsidRPr="0023217F">
        <w:rPr>
          <w:rFonts w:ascii="Helvetica" w:hAnsi="Helvetica"/>
          <w:i/>
        </w:rPr>
        <w:t>Market Surveillance Committee</w:t>
      </w:r>
      <w:r w:rsidRPr="0041226C">
        <w:rPr>
          <w:rFonts w:ascii="Helvetica" w:hAnsi="Helvetica"/>
        </w:rPr>
        <w:t>. The revised investigation report shall</w:t>
      </w:r>
      <w:r w:rsidR="005B3B0E" w:rsidRPr="0041226C">
        <w:rPr>
          <w:rFonts w:ascii="Helvetica" w:hAnsi="Helvetica"/>
        </w:rPr>
        <w:t xml:space="preserve"> clearly set out</w:t>
      </w:r>
      <w:r w:rsidRPr="0041226C">
        <w:rPr>
          <w:rFonts w:ascii="Helvetica" w:hAnsi="Helvetica"/>
        </w:rPr>
        <w:t xml:space="preserve"> the procedures </w:t>
      </w:r>
      <w:r w:rsidR="005B3B0E" w:rsidRPr="0041226C">
        <w:rPr>
          <w:rFonts w:ascii="Helvetica" w:hAnsi="Helvetica"/>
        </w:rPr>
        <w:t>under</w:t>
      </w:r>
      <w:r w:rsidRPr="0041226C">
        <w:rPr>
          <w:rFonts w:ascii="Helvetica" w:hAnsi="Helvetica"/>
        </w:rPr>
        <w:t>taken and the changes in the findings</w:t>
      </w:r>
      <w:r w:rsidR="005B3B0E" w:rsidRPr="0041226C">
        <w:rPr>
          <w:rFonts w:ascii="Helvetica" w:hAnsi="Helvetica"/>
        </w:rPr>
        <w:t>, assessment and recommendations.</w:t>
      </w:r>
      <w:r w:rsidR="006C5E76" w:rsidRPr="0041226C">
        <w:rPr>
          <w:rFonts w:ascii="Helvetica" w:hAnsi="Helvetica"/>
        </w:rPr>
        <w:t xml:space="preserve"> Upon receipt of the revised investigation report, the </w:t>
      </w:r>
      <w:r w:rsidR="0023217F" w:rsidRPr="0023217F">
        <w:rPr>
          <w:rFonts w:ascii="Helvetica" w:hAnsi="Helvetica"/>
          <w:i/>
        </w:rPr>
        <w:t>Market Surveillance Committee</w:t>
      </w:r>
      <w:r w:rsidR="006C5E76" w:rsidRPr="0041226C">
        <w:rPr>
          <w:rFonts w:ascii="Helvetica" w:hAnsi="Helvetica"/>
        </w:rPr>
        <w:t xml:space="preserve"> shall then proceed with the review as set out in </w:t>
      </w:r>
      <w:r w:rsidR="00581204">
        <w:rPr>
          <w:rFonts w:ascii="Helvetica" w:hAnsi="Helvetica"/>
        </w:rPr>
        <w:t>Section</w:t>
      </w:r>
      <w:r w:rsidRPr="0041226C">
        <w:rPr>
          <w:rFonts w:ascii="Helvetica" w:hAnsi="Helvetica"/>
        </w:rPr>
        <w:t xml:space="preserve"> </w:t>
      </w:r>
      <w:hyperlink w:anchor="_Review_of_Investigation" w:history="1">
        <w:r w:rsidRPr="0041226C">
          <w:rPr>
            <w:rStyle w:val="Hyperlink"/>
            <w:rFonts w:ascii="Helvetica" w:hAnsi="Helvetica"/>
            <w:color w:val="auto"/>
            <w:u w:val="none"/>
          </w:rPr>
          <w:t>6.1</w:t>
        </w:r>
        <w:r w:rsidR="00F605EF" w:rsidRPr="0041226C">
          <w:rPr>
            <w:rStyle w:val="Hyperlink"/>
            <w:rFonts w:ascii="Helvetica" w:hAnsi="Helvetica"/>
            <w:color w:val="auto"/>
            <w:u w:val="none"/>
          </w:rPr>
          <w:t>1</w:t>
        </w:r>
      </w:hyperlink>
      <w:r w:rsidRPr="0041226C">
        <w:rPr>
          <w:rFonts w:ascii="Helvetica" w:hAnsi="Helvetica"/>
        </w:rPr>
        <w:t>.</w:t>
      </w:r>
      <w:r w:rsidR="00D05EDB" w:rsidRPr="0041226C">
        <w:rPr>
          <w:rFonts w:ascii="Helvetica" w:hAnsi="Helvetica"/>
        </w:rPr>
        <w:t xml:space="preserve"> It may not remand the case again to the </w:t>
      </w:r>
      <w:r w:rsidR="0023217F" w:rsidRPr="0023217F">
        <w:rPr>
          <w:rFonts w:ascii="Helvetica" w:hAnsi="Helvetica"/>
          <w:i/>
        </w:rPr>
        <w:t>Enforcement and Compliance Office</w:t>
      </w:r>
      <w:r w:rsidR="00D05EDB" w:rsidRPr="0041226C">
        <w:rPr>
          <w:rFonts w:ascii="Helvetica" w:hAnsi="Helvetica"/>
        </w:rPr>
        <w:t xml:space="preserve">. </w:t>
      </w:r>
    </w:p>
    <w:p w14:paraId="6DCF4212" w14:textId="77777777" w:rsidR="00A53564" w:rsidRPr="0041226C" w:rsidRDefault="00A53564" w:rsidP="003E6F80">
      <w:pPr>
        <w:spacing w:line="276" w:lineRule="auto"/>
        <w:rPr>
          <w:rFonts w:ascii="Helvetica" w:hAnsi="Helvetica"/>
        </w:rPr>
      </w:pPr>
    </w:p>
    <w:p w14:paraId="4326966A" w14:textId="5B932798" w:rsidR="005F3035" w:rsidRPr="0041226C" w:rsidRDefault="004D690F" w:rsidP="003E6F80">
      <w:pPr>
        <w:pStyle w:val="Heading3"/>
        <w:spacing w:line="276" w:lineRule="auto"/>
        <w:rPr>
          <w:rFonts w:ascii="Helvetica" w:hAnsi="Helvetica"/>
        </w:rPr>
      </w:pPr>
      <w:r w:rsidRPr="0041226C">
        <w:rPr>
          <w:rFonts w:ascii="Helvetica" w:hAnsi="Helvetica"/>
        </w:rPr>
        <w:t xml:space="preserve">If the </w:t>
      </w:r>
      <w:r w:rsidR="0023217F" w:rsidRPr="0023217F">
        <w:rPr>
          <w:rFonts w:ascii="Helvetica" w:hAnsi="Helvetica"/>
          <w:i/>
        </w:rPr>
        <w:t>Enforcement and Compliance Office</w:t>
      </w:r>
      <w:r w:rsidRPr="0041226C">
        <w:rPr>
          <w:rFonts w:ascii="Helvetica" w:hAnsi="Helvetica"/>
        </w:rPr>
        <w:t xml:space="preserve"> disagrees with the </w:t>
      </w:r>
      <w:r w:rsidR="00A53564" w:rsidRPr="0041226C">
        <w:rPr>
          <w:rFonts w:ascii="Helvetica" w:hAnsi="Helvetica"/>
        </w:rPr>
        <w:t xml:space="preserve">reasons specified by the </w:t>
      </w:r>
      <w:r w:rsidR="0023217F" w:rsidRPr="0023217F">
        <w:rPr>
          <w:rFonts w:ascii="Helvetica" w:hAnsi="Helvetica"/>
          <w:i/>
        </w:rPr>
        <w:t>Market Surveillance Committee</w:t>
      </w:r>
      <w:r w:rsidR="00A53564" w:rsidRPr="0041226C">
        <w:rPr>
          <w:rFonts w:ascii="Helvetica" w:hAnsi="Helvetica"/>
        </w:rPr>
        <w:t xml:space="preserve"> as bases </w:t>
      </w:r>
      <w:r w:rsidRPr="0041226C">
        <w:rPr>
          <w:rFonts w:ascii="Helvetica" w:hAnsi="Helvetica"/>
        </w:rPr>
        <w:t xml:space="preserve">for the remand, it </w:t>
      </w:r>
      <w:r w:rsidR="00A53564" w:rsidRPr="0041226C">
        <w:rPr>
          <w:rFonts w:ascii="Helvetica" w:hAnsi="Helvetica"/>
        </w:rPr>
        <w:t xml:space="preserve">shall submit to the </w:t>
      </w:r>
      <w:r w:rsidR="004F575A" w:rsidRPr="0041226C">
        <w:rPr>
          <w:rFonts w:ascii="Helvetica" w:hAnsi="Helvetica"/>
        </w:rPr>
        <w:t xml:space="preserve">Committee </w:t>
      </w:r>
      <w:r w:rsidR="00A53564" w:rsidRPr="0041226C">
        <w:rPr>
          <w:rFonts w:ascii="Helvetica" w:hAnsi="Helvetica"/>
        </w:rPr>
        <w:t xml:space="preserve">a report stating the reasons for its disagreement. The </w:t>
      </w:r>
      <w:r w:rsidR="0023217F" w:rsidRPr="0023217F">
        <w:rPr>
          <w:rFonts w:ascii="Helvetica" w:hAnsi="Helvetica"/>
          <w:i/>
        </w:rPr>
        <w:t>Enforcement and Compliance Office</w:t>
      </w:r>
      <w:r w:rsidR="00A53564" w:rsidRPr="0041226C">
        <w:rPr>
          <w:rFonts w:ascii="Helvetica" w:hAnsi="Helvetica"/>
        </w:rPr>
        <w:t xml:space="preserve">, however, may not unreasonably refuse to rectify the shortcomings or conduct further investigation as notified by the </w:t>
      </w:r>
      <w:r w:rsidR="0023217F" w:rsidRPr="0023217F">
        <w:rPr>
          <w:rFonts w:ascii="Helvetica" w:hAnsi="Helvetica"/>
          <w:i/>
        </w:rPr>
        <w:t>Market Surveillance Committee</w:t>
      </w:r>
      <w:r w:rsidR="00A53564" w:rsidRPr="0041226C">
        <w:rPr>
          <w:rFonts w:ascii="Helvetica" w:hAnsi="Helvetica"/>
        </w:rPr>
        <w:t>.</w:t>
      </w:r>
      <w:r w:rsidR="005F3035" w:rsidRPr="0041226C">
        <w:rPr>
          <w:rFonts w:ascii="Helvetica" w:hAnsi="Helvetica"/>
        </w:rPr>
        <w:t xml:space="preserve"> </w:t>
      </w:r>
    </w:p>
    <w:p w14:paraId="3A652D4F" w14:textId="77777777" w:rsidR="005F3035" w:rsidRPr="0041226C" w:rsidRDefault="005F3035" w:rsidP="000059C5">
      <w:pPr>
        <w:rPr>
          <w:rFonts w:ascii="Helvetica" w:hAnsi="Helvetica"/>
        </w:rPr>
      </w:pPr>
    </w:p>
    <w:p w14:paraId="56881081" w14:textId="3115E4C3" w:rsidR="004D690F" w:rsidRPr="00581204" w:rsidRDefault="005F3035"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Market Surveillance Committee</w:t>
      </w:r>
      <w:r w:rsidRPr="0041226C">
        <w:rPr>
          <w:rFonts w:ascii="Helvetica" w:hAnsi="Helvetica"/>
        </w:rPr>
        <w:t xml:space="preserve"> and the </w:t>
      </w:r>
      <w:r w:rsidR="0023217F" w:rsidRPr="0023217F">
        <w:rPr>
          <w:rFonts w:ascii="Helvetica" w:hAnsi="Helvetica"/>
          <w:i/>
        </w:rPr>
        <w:t>Enforcement and Compliance Office</w:t>
      </w:r>
      <w:r w:rsidRPr="0041226C">
        <w:rPr>
          <w:rFonts w:ascii="Helvetica" w:hAnsi="Helvetica"/>
        </w:rPr>
        <w:t xml:space="preserve"> shall take all measures to resolve their conflicting positions. If no resolution is arrived at despite reasonable efforts, the </w:t>
      </w:r>
      <w:r w:rsidR="0023217F" w:rsidRPr="0023217F">
        <w:rPr>
          <w:rFonts w:ascii="Helvetica" w:hAnsi="Helvetica"/>
          <w:i/>
        </w:rPr>
        <w:t>Market Surveillance Committee</w:t>
      </w:r>
      <w:r w:rsidRPr="0041226C">
        <w:rPr>
          <w:rFonts w:ascii="Helvetica" w:hAnsi="Helvetica"/>
        </w:rPr>
        <w:t xml:space="preserve"> shall proceed with the completion of its review and prepare </w:t>
      </w:r>
      <w:r w:rsidR="00F05B98" w:rsidRPr="0041226C">
        <w:rPr>
          <w:rFonts w:ascii="Helvetica" w:hAnsi="Helvetica"/>
        </w:rPr>
        <w:t xml:space="preserve">and submit </w:t>
      </w:r>
      <w:r w:rsidRPr="0041226C">
        <w:rPr>
          <w:rFonts w:ascii="Helvetica" w:hAnsi="Helvetica"/>
        </w:rPr>
        <w:t xml:space="preserve">its Investigation Review Report in accordance with </w:t>
      </w:r>
      <w:r w:rsidR="00581204">
        <w:rPr>
          <w:rFonts w:ascii="Helvetica" w:hAnsi="Helvetica"/>
        </w:rPr>
        <w:t>Sections</w:t>
      </w:r>
      <w:r w:rsidRPr="0041226C">
        <w:rPr>
          <w:rFonts w:ascii="Helvetica" w:hAnsi="Helvetica"/>
        </w:rPr>
        <w:t xml:space="preserve"> </w:t>
      </w:r>
      <w:hyperlink w:anchor="_After_completing_its" w:history="1">
        <w:r w:rsidRPr="00581204">
          <w:rPr>
            <w:rStyle w:val="Hyperlink"/>
            <w:rFonts w:ascii="Helvetica" w:hAnsi="Helvetica"/>
            <w:color w:val="auto"/>
            <w:u w:val="none"/>
          </w:rPr>
          <w:t>6.1</w:t>
        </w:r>
        <w:r w:rsidR="00F605EF" w:rsidRPr="00581204">
          <w:rPr>
            <w:rStyle w:val="Hyperlink"/>
            <w:rFonts w:ascii="Helvetica" w:hAnsi="Helvetica"/>
            <w:color w:val="auto"/>
            <w:u w:val="none"/>
          </w:rPr>
          <w:t>1</w:t>
        </w:r>
        <w:r w:rsidR="00F05B98" w:rsidRPr="00581204">
          <w:rPr>
            <w:rStyle w:val="Hyperlink"/>
            <w:rFonts w:ascii="Helvetica" w:hAnsi="Helvetica"/>
            <w:color w:val="auto"/>
            <w:u w:val="none"/>
          </w:rPr>
          <w:t>.4</w:t>
        </w:r>
      </w:hyperlink>
      <w:r w:rsidR="00F05B98" w:rsidRPr="00581204">
        <w:rPr>
          <w:rFonts w:ascii="Helvetica" w:hAnsi="Helvetica"/>
        </w:rPr>
        <w:t xml:space="preserve"> and </w:t>
      </w:r>
      <w:hyperlink w:anchor="_The_investigation_report_1" w:history="1">
        <w:r w:rsidR="00F05B98" w:rsidRPr="00581204">
          <w:rPr>
            <w:rStyle w:val="Hyperlink"/>
            <w:rFonts w:ascii="Helvetica" w:hAnsi="Helvetica"/>
            <w:color w:val="auto"/>
            <w:u w:val="none"/>
          </w:rPr>
          <w:t>6.1</w:t>
        </w:r>
        <w:r w:rsidR="00F605EF" w:rsidRPr="00581204">
          <w:rPr>
            <w:rStyle w:val="Hyperlink"/>
            <w:rFonts w:ascii="Helvetica" w:hAnsi="Helvetica"/>
            <w:color w:val="auto"/>
            <w:u w:val="none"/>
          </w:rPr>
          <w:t>1</w:t>
        </w:r>
        <w:r w:rsidR="00F05B98" w:rsidRPr="00581204">
          <w:rPr>
            <w:rStyle w:val="Hyperlink"/>
            <w:rFonts w:ascii="Helvetica" w:hAnsi="Helvetica"/>
            <w:color w:val="auto"/>
            <w:u w:val="none"/>
          </w:rPr>
          <w:t>.5</w:t>
        </w:r>
      </w:hyperlink>
      <w:r w:rsidR="00F05B98" w:rsidRPr="00581204">
        <w:rPr>
          <w:rFonts w:ascii="Helvetica" w:hAnsi="Helvetica"/>
        </w:rPr>
        <w:t xml:space="preserve"> </w:t>
      </w:r>
      <w:r w:rsidRPr="00581204">
        <w:rPr>
          <w:rFonts w:ascii="Helvetica" w:hAnsi="Helvetica"/>
        </w:rPr>
        <w:t>of this Manual.</w:t>
      </w:r>
    </w:p>
    <w:p w14:paraId="3CEE18C7" w14:textId="77777777" w:rsidR="004D690F" w:rsidRPr="0041226C" w:rsidRDefault="004D690F" w:rsidP="004A20BF">
      <w:pPr>
        <w:rPr>
          <w:rFonts w:ascii="Helvetica" w:hAnsi="Helvetica"/>
        </w:rPr>
      </w:pPr>
    </w:p>
    <w:p w14:paraId="1539640F" w14:textId="77777777" w:rsidR="009B202B" w:rsidRPr="0041226C" w:rsidRDefault="009B202B" w:rsidP="00CA2F49">
      <w:pPr>
        <w:pStyle w:val="Heading2"/>
        <w:rPr>
          <w:rFonts w:ascii="Helvetica" w:hAnsi="Helvetica"/>
        </w:rPr>
      </w:pPr>
      <w:bookmarkStart w:id="96" w:name="_Toc490813589"/>
      <w:r w:rsidRPr="0041226C">
        <w:rPr>
          <w:rFonts w:ascii="Helvetica" w:hAnsi="Helvetica"/>
        </w:rPr>
        <w:t>Decision</w:t>
      </w:r>
      <w:bookmarkEnd w:id="96"/>
      <w:r w:rsidR="00223E32" w:rsidRPr="0041226C">
        <w:rPr>
          <w:rFonts w:ascii="Helvetica" w:hAnsi="Helvetica"/>
        </w:rPr>
        <w:t xml:space="preserve"> </w:t>
      </w:r>
    </w:p>
    <w:p w14:paraId="55C05E27" w14:textId="77777777" w:rsidR="00223E32" w:rsidRPr="0041226C" w:rsidRDefault="00223E32" w:rsidP="000059C5">
      <w:pPr>
        <w:rPr>
          <w:rFonts w:ascii="Helvetica" w:hAnsi="Helvetica"/>
        </w:rPr>
      </w:pPr>
    </w:p>
    <w:p w14:paraId="4FE8DBAE" w14:textId="4ABF248E" w:rsidR="009B202B" w:rsidRPr="0041226C" w:rsidRDefault="00223E32"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PEM Board</w:t>
      </w:r>
      <w:r w:rsidR="009B202B" w:rsidRPr="0041226C">
        <w:rPr>
          <w:rFonts w:ascii="Helvetica" w:hAnsi="Helvetica"/>
        </w:rPr>
        <w:t xml:space="preserve"> </w:t>
      </w:r>
      <w:r w:rsidRPr="0041226C">
        <w:rPr>
          <w:rFonts w:ascii="Helvetica" w:hAnsi="Helvetica"/>
        </w:rPr>
        <w:t xml:space="preserve">shall render a decision on any investigation carried out under this </w:t>
      </w:r>
      <w:r w:rsidR="006879C5" w:rsidRPr="0041226C">
        <w:rPr>
          <w:rFonts w:ascii="Helvetica" w:hAnsi="Helvetica"/>
        </w:rPr>
        <w:t xml:space="preserve">Manual </w:t>
      </w:r>
      <w:r w:rsidRPr="0041226C">
        <w:rPr>
          <w:rFonts w:ascii="Helvetica" w:hAnsi="Helvetica"/>
        </w:rPr>
        <w:t xml:space="preserve">based on the results of the investigation conducted by the </w:t>
      </w:r>
      <w:r w:rsidR="0023217F" w:rsidRPr="0023217F">
        <w:rPr>
          <w:rFonts w:ascii="Helvetica" w:hAnsi="Helvetica"/>
          <w:i/>
        </w:rPr>
        <w:t>Enforcement and Compliance Office</w:t>
      </w:r>
      <w:r w:rsidR="006879C5" w:rsidRPr="0041226C">
        <w:rPr>
          <w:rFonts w:ascii="Helvetica" w:hAnsi="Helvetica"/>
        </w:rPr>
        <w:t xml:space="preserve"> and the review by the </w:t>
      </w:r>
      <w:r w:rsidR="0023217F" w:rsidRPr="0023217F">
        <w:rPr>
          <w:rFonts w:ascii="Helvetica" w:hAnsi="Helvetica"/>
          <w:i/>
        </w:rPr>
        <w:t>Market Surveillance Committee</w:t>
      </w:r>
      <w:r w:rsidR="006879C5" w:rsidRPr="0041226C">
        <w:rPr>
          <w:rFonts w:ascii="Helvetica" w:hAnsi="Helvetica"/>
        </w:rPr>
        <w:t>.</w:t>
      </w:r>
    </w:p>
    <w:p w14:paraId="33407010" w14:textId="77777777" w:rsidR="00223E32" w:rsidRPr="0041226C" w:rsidRDefault="00223E32" w:rsidP="003E6F80">
      <w:pPr>
        <w:spacing w:line="276" w:lineRule="auto"/>
        <w:rPr>
          <w:rFonts w:ascii="Helvetica" w:hAnsi="Helvetica"/>
        </w:rPr>
      </w:pPr>
    </w:p>
    <w:p w14:paraId="4A17E516" w14:textId="44F9932B" w:rsidR="00223E32" w:rsidRPr="0041226C" w:rsidRDefault="003D5254" w:rsidP="003E6F80">
      <w:pPr>
        <w:pStyle w:val="Heading3"/>
        <w:spacing w:line="276" w:lineRule="auto"/>
        <w:rPr>
          <w:rFonts w:ascii="Helvetica" w:hAnsi="Helvetica"/>
        </w:rPr>
      </w:pPr>
      <w:r w:rsidRPr="0041226C">
        <w:rPr>
          <w:rFonts w:ascii="Helvetica" w:hAnsi="Helvetica"/>
        </w:rPr>
        <w:t xml:space="preserve">If the </w:t>
      </w:r>
      <w:r w:rsidR="0023217F" w:rsidRPr="0023217F">
        <w:rPr>
          <w:rFonts w:ascii="Helvetica" w:hAnsi="Helvetica"/>
          <w:i/>
        </w:rPr>
        <w:t>Market Surveillance Committee</w:t>
      </w:r>
      <w:r w:rsidRPr="0041226C">
        <w:rPr>
          <w:rFonts w:ascii="Helvetica" w:hAnsi="Helvetica"/>
        </w:rPr>
        <w:t xml:space="preserve"> confirms a finding of </w:t>
      </w:r>
      <w:r w:rsidR="002164B4" w:rsidRPr="002164B4">
        <w:rPr>
          <w:rFonts w:ascii="Helvetica" w:hAnsi="Helvetica"/>
          <w:i/>
        </w:rPr>
        <w:t>breach</w:t>
      </w:r>
      <w:r w:rsidRPr="0041226C">
        <w:rPr>
          <w:rFonts w:ascii="Helvetica" w:hAnsi="Helvetica"/>
        </w:rPr>
        <w:t xml:space="preserve">, the </w:t>
      </w:r>
      <w:r w:rsidR="00A4544F" w:rsidRPr="00A4544F">
        <w:rPr>
          <w:rFonts w:ascii="Helvetica" w:hAnsi="Helvetica"/>
          <w:i/>
        </w:rPr>
        <w:t>PEM Board</w:t>
      </w:r>
      <w:r w:rsidRPr="0041226C">
        <w:rPr>
          <w:rFonts w:ascii="Helvetica" w:hAnsi="Helvetica"/>
        </w:rPr>
        <w:t xml:space="preserve"> shall render a decision approving, disapproving or modifying the sanctions, remedial measures, and other recommendations submitted by the </w:t>
      </w:r>
      <w:r w:rsidR="0023217F" w:rsidRPr="0023217F">
        <w:rPr>
          <w:rFonts w:ascii="Helvetica" w:hAnsi="Helvetica"/>
          <w:i/>
        </w:rPr>
        <w:t>Market Surveillance Committee</w:t>
      </w:r>
      <w:r w:rsidRPr="0041226C">
        <w:rPr>
          <w:rFonts w:ascii="Helvetica" w:hAnsi="Helvetica"/>
        </w:rPr>
        <w:t xml:space="preserve"> and the </w:t>
      </w:r>
      <w:r w:rsidR="0023217F" w:rsidRPr="0023217F">
        <w:rPr>
          <w:rFonts w:ascii="Helvetica" w:hAnsi="Helvetica"/>
          <w:i/>
        </w:rPr>
        <w:t>Enforcement and Compliance Office</w:t>
      </w:r>
      <w:r w:rsidRPr="0041226C">
        <w:rPr>
          <w:rFonts w:ascii="Helvetica" w:hAnsi="Helvetica"/>
        </w:rPr>
        <w:t xml:space="preserve"> in their respective reports. </w:t>
      </w:r>
    </w:p>
    <w:p w14:paraId="11BC5D94" w14:textId="77777777" w:rsidR="003D5254" w:rsidRPr="0041226C" w:rsidRDefault="003D5254" w:rsidP="003E6F80">
      <w:pPr>
        <w:spacing w:line="276" w:lineRule="auto"/>
        <w:rPr>
          <w:rFonts w:ascii="Helvetica" w:hAnsi="Helvetica"/>
        </w:rPr>
      </w:pPr>
    </w:p>
    <w:p w14:paraId="070A5894" w14:textId="77777777" w:rsidR="00266D14" w:rsidRDefault="003D5254" w:rsidP="003E6F80">
      <w:pPr>
        <w:pStyle w:val="Heading3"/>
        <w:spacing w:line="276" w:lineRule="auto"/>
        <w:rPr>
          <w:rFonts w:ascii="Helvetica" w:hAnsi="Helvetica"/>
        </w:rPr>
      </w:pPr>
      <w:r w:rsidRPr="0041226C">
        <w:rPr>
          <w:rFonts w:ascii="Helvetica" w:hAnsi="Helvetica"/>
        </w:rPr>
        <w:t xml:space="preserve">If the </w:t>
      </w:r>
      <w:r w:rsidR="0023217F" w:rsidRPr="0023217F">
        <w:rPr>
          <w:rFonts w:ascii="Helvetica" w:hAnsi="Helvetica"/>
          <w:i/>
        </w:rPr>
        <w:t>Market Surveillance Committee</w:t>
      </w:r>
      <w:r w:rsidRPr="0041226C">
        <w:rPr>
          <w:rFonts w:ascii="Helvetica" w:hAnsi="Helvetica"/>
        </w:rPr>
        <w:t xml:space="preserve"> confirms that no </w:t>
      </w:r>
      <w:r w:rsidR="002164B4" w:rsidRPr="002164B4">
        <w:rPr>
          <w:rFonts w:ascii="Helvetica" w:hAnsi="Helvetica"/>
          <w:i/>
        </w:rPr>
        <w:t>breach</w:t>
      </w:r>
      <w:r w:rsidRPr="0041226C">
        <w:rPr>
          <w:rFonts w:ascii="Helvetica" w:hAnsi="Helvetica"/>
        </w:rPr>
        <w:t xml:space="preserve"> has been committed, the </w:t>
      </w:r>
      <w:r w:rsidR="00A4544F" w:rsidRPr="00A4544F">
        <w:rPr>
          <w:rFonts w:ascii="Helvetica" w:hAnsi="Helvetica"/>
          <w:i/>
        </w:rPr>
        <w:t>PEM Board</w:t>
      </w:r>
      <w:r w:rsidRPr="0041226C">
        <w:rPr>
          <w:rFonts w:ascii="Helvetica" w:hAnsi="Helvetica"/>
        </w:rPr>
        <w:t xml:space="preserve"> shall </w:t>
      </w:r>
      <w:r w:rsidR="00BF4213" w:rsidRPr="0041226C">
        <w:rPr>
          <w:rFonts w:ascii="Helvetica" w:hAnsi="Helvetica"/>
        </w:rPr>
        <w:t xml:space="preserve">confirm the completion of the investigation and closure of the case. </w:t>
      </w:r>
      <w:bookmarkStart w:id="97" w:name="_The_PEM_Board"/>
      <w:bookmarkEnd w:id="97"/>
    </w:p>
    <w:p w14:paraId="764A70AD" w14:textId="77777777" w:rsidR="00266D14" w:rsidRPr="00266D14" w:rsidRDefault="00266D14" w:rsidP="003E6F80">
      <w:pPr>
        <w:spacing w:line="276" w:lineRule="auto"/>
      </w:pPr>
    </w:p>
    <w:p w14:paraId="09148804" w14:textId="32F4D98B" w:rsidR="001F52BE" w:rsidRPr="00266D14" w:rsidRDefault="00A95BDF" w:rsidP="003E6F80">
      <w:pPr>
        <w:pStyle w:val="Heading3"/>
        <w:spacing w:line="276" w:lineRule="auto"/>
        <w:rPr>
          <w:rFonts w:ascii="Helvetica" w:hAnsi="Helvetica"/>
        </w:rPr>
      </w:pPr>
      <w:r w:rsidRPr="00266D14">
        <w:rPr>
          <w:rFonts w:ascii="Helvetica" w:hAnsi="Helvetica"/>
        </w:rPr>
        <w:t xml:space="preserve">If there is a disagreement between the </w:t>
      </w:r>
      <w:r w:rsidR="0023217F" w:rsidRPr="00266D14">
        <w:rPr>
          <w:rFonts w:ascii="Helvetica" w:hAnsi="Helvetica"/>
        </w:rPr>
        <w:t>Market Surveillance Committee</w:t>
      </w:r>
      <w:r w:rsidRPr="00266D14">
        <w:rPr>
          <w:rFonts w:ascii="Helvetica" w:hAnsi="Helvetica"/>
        </w:rPr>
        <w:t xml:space="preserve"> and the </w:t>
      </w:r>
      <w:r w:rsidR="0023217F" w:rsidRPr="00266D14">
        <w:rPr>
          <w:rFonts w:ascii="Helvetica" w:hAnsi="Helvetica"/>
          <w:i/>
        </w:rPr>
        <w:t>Enforcement and Compliance Office</w:t>
      </w:r>
      <w:r w:rsidRPr="00266D14">
        <w:rPr>
          <w:rFonts w:ascii="Helvetica" w:hAnsi="Helvetica"/>
        </w:rPr>
        <w:t xml:space="preserve"> with respect to any findings, conclusions and recommendations and the matter is not resolved pursuant to </w:t>
      </w:r>
      <w:r w:rsidR="009E113F" w:rsidRPr="00266D14">
        <w:rPr>
          <w:rFonts w:ascii="Helvetica" w:hAnsi="Helvetica"/>
        </w:rPr>
        <w:t>Sections</w:t>
      </w:r>
      <w:r w:rsidRPr="00266D14">
        <w:rPr>
          <w:rFonts w:ascii="Helvetica" w:hAnsi="Helvetica"/>
        </w:rPr>
        <w:t xml:space="preserve"> 6.12.5 and 6.12.6, the </w:t>
      </w:r>
      <w:r w:rsidR="00A4544F" w:rsidRPr="00266D14">
        <w:rPr>
          <w:rFonts w:ascii="Helvetica" w:hAnsi="Helvetica"/>
          <w:i/>
        </w:rPr>
        <w:t>PEM Board</w:t>
      </w:r>
      <w:r w:rsidRPr="00266D14">
        <w:rPr>
          <w:rFonts w:ascii="Helvetica" w:hAnsi="Helvetica"/>
        </w:rPr>
        <w:t xml:space="preserve"> shall review the results of the investigation, including the findings of facts and recommendations, and decide on the outcome of the case</w:t>
      </w:r>
      <w:r w:rsidRPr="00266D14">
        <w:rPr>
          <w:rFonts w:ascii="Helvetica" w:hAnsi="Helvetica" w:cstheme="minorHAnsi"/>
        </w:rPr>
        <w:t>.</w:t>
      </w:r>
    </w:p>
    <w:p w14:paraId="73B2B3CB" w14:textId="77777777" w:rsidR="001F52BE" w:rsidRPr="0041226C" w:rsidRDefault="00BF4213" w:rsidP="000059C5">
      <w:pPr>
        <w:rPr>
          <w:rFonts w:ascii="Helvetica" w:hAnsi="Helvetica"/>
        </w:rPr>
      </w:pPr>
      <w:r w:rsidRPr="0041226C">
        <w:rPr>
          <w:rFonts w:ascii="Helvetica" w:hAnsi="Helvetica"/>
        </w:rPr>
        <w:t xml:space="preserve"> </w:t>
      </w:r>
    </w:p>
    <w:p w14:paraId="29A86617" w14:textId="4AC4F65A" w:rsidR="001F52BE" w:rsidRPr="0041226C" w:rsidRDefault="001F52BE" w:rsidP="003E6F80">
      <w:pPr>
        <w:pStyle w:val="Heading3"/>
        <w:spacing w:line="276" w:lineRule="auto"/>
        <w:rPr>
          <w:rFonts w:ascii="Helvetica" w:hAnsi="Helvetica"/>
        </w:rPr>
      </w:pPr>
      <w:bookmarkStart w:id="98" w:name="_In_reviewing_a"/>
      <w:bookmarkEnd w:id="98"/>
      <w:r w:rsidRPr="0041226C">
        <w:rPr>
          <w:rFonts w:ascii="Helvetica" w:hAnsi="Helvetica"/>
        </w:rPr>
        <w:t xml:space="preserve">In reviewing a case pursuant to </w:t>
      </w:r>
      <w:r w:rsidR="009E113F">
        <w:rPr>
          <w:rFonts w:ascii="Helvetica" w:hAnsi="Helvetica"/>
        </w:rPr>
        <w:t>Section</w:t>
      </w:r>
      <w:r w:rsidRPr="0041226C">
        <w:rPr>
          <w:rFonts w:ascii="Helvetica" w:hAnsi="Helvetica"/>
        </w:rPr>
        <w:t xml:space="preserve"> </w:t>
      </w:r>
      <w:hyperlink w:anchor="_The_PEM_Board" w:history="1">
        <w:r w:rsidRPr="0041226C">
          <w:rPr>
            <w:rStyle w:val="Hyperlink"/>
            <w:rFonts w:ascii="Helvetica" w:hAnsi="Helvetica"/>
            <w:color w:val="auto"/>
            <w:u w:val="none"/>
          </w:rPr>
          <w:t>6.1</w:t>
        </w:r>
        <w:r w:rsidR="00F605EF" w:rsidRPr="0041226C">
          <w:rPr>
            <w:rStyle w:val="Hyperlink"/>
            <w:rFonts w:ascii="Helvetica" w:hAnsi="Helvetica"/>
            <w:color w:val="auto"/>
            <w:u w:val="none"/>
          </w:rPr>
          <w:t>3</w:t>
        </w:r>
        <w:r w:rsidRPr="0041226C">
          <w:rPr>
            <w:rStyle w:val="Hyperlink"/>
            <w:rFonts w:ascii="Helvetica" w:hAnsi="Helvetica"/>
            <w:color w:val="auto"/>
            <w:u w:val="none"/>
          </w:rPr>
          <w:t>.4</w:t>
        </w:r>
      </w:hyperlink>
      <w:r w:rsidRPr="0041226C">
        <w:rPr>
          <w:rFonts w:ascii="Helvetica" w:hAnsi="Helvetica"/>
        </w:rPr>
        <w:t xml:space="preserve">, the </w:t>
      </w:r>
      <w:r w:rsidR="00A4544F" w:rsidRPr="00A4544F">
        <w:rPr>
          <w:rFonts w:ascii="Helvetica" w:hAnsi="Helvetica"/>
          <w:i/>
        </w:rPr>
        <w:t>PEM Board</w:t>
      </w:r>
      <w:r w:rsidRPr="0041226C">
        <w:rPr>
          <w:rFonts w:ascii="Helvetica" w:hAnsi="Helvetica"/>
        </w:rPr>
        <w:t xml:space="preserve"> may, at its discretion, </w:t>
      </w:r>
      <w:r w:rsidR="00C959C8" w:rsidRPr="0041226C">
        <w:rPr>
          <w:rFonts w:ascii="Helvetica" w:hAnsi="Helvetica"/>
        </w:rPr>
        <w:t xml:space="preserve">create an </w:t>
      </w:r>
      <w:r w:rsidR="00C959C8" w:rsidRPr="0041226C">
        <w:rPr>
          <w:rFonts w:ascii="Helvetica" w:hAnsi="Helvetica"/>
          <w:i/>
        </w:rPr>
        <w:t>ad hoc committee</w:t>
      </w:r>
      <w:r w:rsidR="00C959C8" w:rsidRPr="0041226C">
        <w:rPr>
          <w:rFonts w:ascii="Helvetica" w:hAnsi="Helvetica"/>
        </w:rPr>
        <w:t xml:space="preserve"> or working group from among its members </w:t>
      </w:r>
      <w:r w:rsidR="00BF4213" w:rsidRPr="0041226C">
        <w:rPr>
          <w:rFonts w:ascii="Helvetica" w:hAnsi="Helvetica"/>
        </w:rPr>
        <w:t xml:space="preserve">to review the same and submit recommendations for final action by the </w:t>
      </w:r>
      <w:r w:rsidR="00A4544F" w:rsidRPr="00A4544F">
        <w:rPr>
          <w:rFonts w:ascii="Helvetica" w:hAnsi="Helvetica"/>
          <w:i/>
        </w:rPr>
        <w:t>PEM Board</w:t>
      </w:r>
      <w:r w:rsidR="00BF4213" w:rsidRPr="0041226C">
        <w:rPr>
          <w:rFonts w:ascii="Helvetica" w:hAnsi="Helvetica"/>
        </w:rPr>
        <w:t xml:space="preserve">. </w:t>
      </w:r>
      <w:r w:rsidR="0091298A" w:rsidRPr="0041226C">
        <w:rPr>
          <w:rFonts w:ascii="Helvetica" w:hAnsi="Helvetica"/>
        </w:rPr>
        <w:t xml:space="preserve"> </w:t>
      </w:r>
      <w:r w:rsidR="00C959C8" w:rsidRPr="0041226C">
        <w:rPr>
          <w:rFonts w:ascii="Helvetica" w:hAnsi="Helvetica"/>
        </w:rPr>
        <w:t xml:space="preserve"> </w:t>
      </w:r>
    </w:p>
    <w:p w14:paraId="3C615028" w14:textId="77777777" w:rsidR="001F52BE" w:rsidRPr="0041226C" w:rsidRDefault="001F52BE" w:rsidP="000059C5">
      <w:pPr>
        <w:rPr>
          <w:rFonts w:ascii="Helvetica" w:hAnsi="Helvetica"/>
        </w:rPr>
      </w:pPr>
    </w:p>
    <w:p w14:paraId="7C4CD32A" w14:textId="48424A1D" w:rsidR="00BF4213" w:rsidRPr="0041226C" w:rsidRDefault="001F52BE" w:rsidP="003E6F80">
      <w:pPr>
        <w:pStyle w:val="Heading3"/>
        <w:spacing w:line="276" w:lineRule="auto"/>
        <w:rPr>
          <w:rFonts w:ascii="Helvetica" w:hAnsi="Helvetica"/>
        </w:rPr>
      </w:pPr>
      <w:r w:rsidRPr="0041226C">
        <w:rPr>
          <w:rFonts w:ascii="Helvetica" w:hAnsi="Helvetica"/>
        </w:rPr>
        <w:t xml:space="preserve">Upon conduct of a </w:t>
      </w:r>
      <w:r w:rsidR="0091298A" w:rsidRPr="0041226C">
        <w:rPr>
          <w:rFonts w:ascii="Helvetica" w:hAnsi="Helvetica"/>
        </w:rPr>
        <w:t>review</w:t>
      </w:r>
      <w:r w:rsidRPr="0041226C">
        <w:rPr>
          <w:rFonts w:ascii="Helvetica" w:hAnsi="Helvetica"/>
        </w:rPr>
        <w:t xml:space="preserve"> pursuant to the preceding </w:t>
      </w:r>
      <w:r w:rsidR="009E113F">
        <w:rPr>
          <w:rFonts w:ascii="Helvetica" w:hAnsi="Helvetica"/>
        </w:rPr>
        <w:t>Sections</w:t>
      </w:r>
      <w:r w:rsidRPr="0041226C">
        <w:rPr>
          <w:rFonts w:ascii="Helvetica" w:hAnsi="Helvetica"/>
        </w:rPr>
        <w:t xml:space="preserve"> </w:t>
      </w:r>
      <w:hyperlink w:anchor="_The_PEM_Board" w:history="1">
        <w:r w:rsidRPr="0041226C">
          <w:rPr>
            <w:rStyle w:val="Hyperlink"/>
            <w:rFonts w:ascii="Helvetica" w:hAnsi="Helvetica"/>
            <w:color w:val="auto"/>
            <w:u w:val="none"/>
          </w:rPr>
          <w:t>6.1</w:t>
        </w:r>
        <w:r w:rsidR="00F605EF" w:rsidRPr="0041226C">
          <w:rPr>
            <w:rStyle w:val="Hyperlink"/>
            <w:rFonts w:ascii="Helvetica" w:hAnsi="Helvetica"/>
            <w:color w:val="auto"/>
            <w:u w:val="none"/>
          </w:rPr>
          <w:t>3</w:t>
        </w:r>
        <w:r w:rsidRPr="0041226C">
          <w:rPr>
            <w:rStyle w:val="Hyperlink"/>
            <w:rFonts w:ascii="Helvetica" w:hAnsi="Helvetica"/>
            <w:color w:val="auto"/>
            <w:u w:val="none"/>
          </w:rPr>
          <w:t>.4</w:t>
        </w:r>
      </w:hyperlink>
      <w:r w:rsidRPr="0041226C">
        <w:rPr>
          <w:rFonts w:ascii="Helvetica" w:hAnsi="Helvetica"/>
        </w:rPr>
        <w:t xml:space="preserve"> and </w:t>
      </w:r>
      <w:hyperlink w:anchor="_In_reviewing_a" w:history="1">
        <w:r w:rsidRPr="0041226C">
          <w:rPr>
            <w:rStyle w:val="Hyperlink"/>
            <w:rFonts w:ascii="Helvetica" w:hAnsi="Helvetica"/>
            <w:color w:val="auto"/>
            <w:u w:val="none"/>
          </w:rPr>
          <w:t>6.1</w:t>
        </w:r>
        <w:r w:rsidR="00F605EF" w:rsidRPr="0041226C">
          <w:rPr>
            <w:rStyle w:val="Hyperlink"/>
            <w:rFonts w:ascii="Helvetica" w:hAnsi="Helvetica"/>
            <w:color w:val="auto"/>
            <w:u w:val="none"/>
          </w:rPr>
          <w:t>3</w:t>
        </w:r>
        <w:r w:rsidRPr="0041226C">
          <w:rPr>
            <w:rStyle w:val="Hyperlink"/>
            <w:rFonts w:ascii="Helvetica" w:hAnsi="Helvetica"/>
            <w:color w:val="auto"/>
            <w:u w:val="none"/>
          </w:rPr>
          <w:t>.5</w:t>
        </w:r>
      </w:hyperlink>
      <w:r w:rsidR="0091298A" w:rsidRPr="0041226C">
        <w:rPr>
          <w:rFonts w:ascii="Helvetica" w:hAnsi="Helvetica"/>
        </w:rPr>
        <w:t xml:space="preserve">, the </w:t>
      </w:r>
      <w:r w:rsidR="00A4544F" w:rsidRPr="00A4544F">
        <w:rPr>
          <w:rFonts w:ascii="Helvetica" w:hAnsi="Helvetica"/>
          <w:i/>
        </w:rPr>
        <w:t>PEM Board</w:t>
      </w:r>
      <w:r w:rsidR="0091298A" w:rsidRPr="0041226C">
        <w:rPr>
          <w:rFonts w:ascii="Helvetica" w:hAnsi="Helvetica"/>
        </w:rPr>
        <w:t xml:space="preserve"> shall then render its decision in accordance with this </w:t>
      </w:r>
      <w:r w:rsidR="009E113F">
        <w:rPr>
          <w:rFonts w:ascii="Helvetica" w:hAnsi="Helvetica"/>
        </w:rPr>
        <w:t>Section</w:t>
      </w:r>
      <w:r w:rsidR="00F605EF" w:rsidRPr="0041226C">
        <w:rPr>
          <w:rFonts w:ascii="Helvetica" w:hAnsi="Helvetica"/>
        </w:rPr>
        <w:t xml:space="preserve"> 6.13</w:t>
      </w:r>
      <w:r w:rsidR="0091298A" w:rsidRPr="0041226C">
        <w:rPr>
          <w:rFonts w:ascii="Helvetica" w:hAnsi="Helvetica"/>
        </w:rPr>
        <w:t xml:space="preserve">. </w:t>
      </w:r>
    </w:p>
    <w:p w14:paraId="2A4DDAC9" w14:textId="77777777" w:rsidR="00BF4213" w:rsidRPr="0041226C" w:rsidRDefault="00BF4213" w:rsidP="000059C5">
      <w:pPr>
        <w:rPr>
          <w:rFonts w:ascii="Helvetica" w:hAnsi="Helvetica"/>
        </w:rPr>
      </w:pPr>
    </w:p>
    <w:p w14:paraId="07CF137C" w14:textId="3E3FC95F" w:rsidR="009B202B" w:rsidRPr="0041226C" w:rsidRDefault="00C959C8" w:rsidP="003E6F80">
      <w:pPr>
        <w:pStyle w:val="Heading3"/>
        <w:spacing w:line="276" w:lineRule="auto"/>
        <w:rPr>
          <w:rFonts w:ascii="Helvetica" w:hAnsi="Helvetica"/>
        </w:rPr>
      </w:pPr>
      <w:r w:rsidRPr="0041226C">
        <w:rPr>
          <w:rFonts w:ascii="Helvetica" w:hAnsi="Helvetica"/>
        </w:rPr>
        <w:t>T</w:t>
      </w:r>
      <w:r w:rsidR="00D05EDB" w:rsidRPr="0041226C">
        <w:rPr>
          <w:rFonts w:ascii="Helvetica" w:hAnsi="Helvetica"/>
        </w:rPr>
        <w:t xml:space="preserve">he </w:t>
      </w:r>
      <w:r w:rsidR="00223E32" w:rsidRPr="0041226C">
        <w:rPr>
          <w:rFonts w:ascii="Helvetica" w:hAnsi="Helvetica"/>
        </w:rPr>
        <w:t xml:space="preserve">decision </w:t>
      </w:r>
      <w:r w:rsidR="00BF4213" w:rsidRPr="0041226C">
        <w:rPr>
          <w:rFonts w:ascii="Helvetica" w:hAnsi="Helvetica"/>
        </w:rPr>
        <w:t xml:space="preserve">of the </w:t>
      </w:r>
      <w:r w:rsidR="00A4544F" w:rsidRPr="00A4544F">
        <w:rPr>
          <w:rFonts w:ascii="Helvetica" w:hAnsi="Helvetica"/>
          <w:i/>
        </w:rPr>
        <w:t>PEM Board</w:t>
      </w:r>
      <w:r w:rsidR="00BF4213" w:rsidRPr="0041226C">
        <w:rPr>
          <w:rFonts w:ascii="Helvetica" w:hAnsi="Helvetica"/>
        </w:rPr>
        <w:t xml:space="preserve"> </w:t>
      </w:r>
      <w:r w:rsidRPr="0041226C">
        <w:rPr>
          <w:rFonts w:ascii="Helvetica" w:hAnsi="Helvetica"/>
        </w:rPr>
        <w:t xml:space="preserve">is </w:t>
      </w:r>
      <w:r w:rsidR="00D05EDB" w:rsidRPr="0041226C">
        <w:rPr>
          <w:rFonts w:ascii="Helvetica" w:hAnsi="Helvetica"/>
        </w:rPr>
        <w:t>final and executory</w:t>
      </w:r>
      <w:r w:rsidRPr="0041226C">
        <w:rPr>
          <w:rFonts w:ascii="Helvetica" w:hAnsi="Helvetica"/>
        </w:rPr>
        <w:t xml:space="preserve"> and is binding on the parties to the investigation. </w:t>
      </w:r>
      <w:r w:rsidR="00D05EDB" w:rsidRPr="0041226C">
        <w:rPr>
          <w:rFonts w:ascii="Helvetica" w:hAnsi="Helvetica"/>
        </w:rPr>
        <w:t xml:space="preserve">Upon </w:t>
      </w:r>
      <w:r w:rsidRPr="0041226C">
        <w:rPr>
          <w:rFonts w:ascii="Helvetica" w:hAnsi="Helvetica"/>
        </w:rPr>
        <w:t xml:space="preserve">its </w:t>
      </w:r>
      <w:r w:rsidR="00D05EDB" w:rsidRPr="0041226C">
        <w:rPr>
          <w:rFonts w:ascii="Helvetica" w:hAnsi="Helvetica"/>
        </w:rPr>
        <w:t xml:space="preserve">finality, the same </w:t>
      </w:r>
      <w:r w:rsidR="0091298A" w:rsidRPr="0041226C">
        <w:rPr>
          <w:rFonts w:ascii="Helvetica" w:hAnsi="Helvetica"/>
        </w:rPr>
        <w:t xml:space="preserve">shall </w:t>
      </w:r>
      <w:r w:rsidR="00223E32" w:rsidRPr="0041226C">
        <w:rPr>
          <w:rFonts w:ascii="Helvetica" w:hAnsi="Helvetica"/>
        </w:rPr>
        <w:t xml:space="preserve">be implemented </w:t>
      </w:r>
      <w:r w:rsidR="0091298A" w:rsidRPr="0041226C">
        <w:rPr>
          <w:rFonts w:ascii="Helvetica" w:hAnsi="Helvetica"/>
        </w:rPr>
        <w:t xml:space="preserve">by the </w:t>
      </w:r>
      <w:r w:rsidR="0023217F" w:rsidRPr="0023217F">
        <w:rPr>
          <w:rFonts w:ascii="Helvetica" w:hAnsi="Helvetica"/>
          <w:i/>
        </w:rPr>
        <w:t>Enforcement and Compliance Office</w:t>
      </w:r>
      <w:r w:rsidR="0091298A" w:rsidRPr="0041226C">
        <w:rPr>
          <w:rFonts w:ascii="Helvetica" w:hAnsi="Helvetica"/>
        </w:rPr>
        <w:t xml:space="preserve"> </w:t>
      </w:r>
      <w:r w:rsidR="00223E32" w:rsidRPr="0041226C">
        <w:rPr>
          <w:rFonts w:ascii="Helvetica" w:hAnsi="Helvetica"/>
        </w:rPr>
        <w:t xml:space="preserve">in the manner provided for </w:t>
      </w:r>
      <w:r w:rsidR="0091298A" w:rsidRPr="0041226C">
        <w:rPr>
          <w:rFonts w:ascii="Helvetica" w:hAnsi="Helvetica"/>
        </w:rPr>
        <w:t xml:space="preserve">in </w:t>
      </w:r>
      <w:r w:rsidR="009E113F">
        <w:rPr>
          <w:rFonts w:ascii="Helvetica" w:hAnsi="Helvetica"/>
        </w:rPr>
        <w:t>Section</w:t>
      </w:r>
      <w:r w:rsidR="007F1587" w:rsidRPr="0041226C">
        <w:rPr>
          <w:rFonts w:ascii="Helvetica" w:hAnsi="Helvetica"/>
        </w:rPr>
        <w:t xml:space="preserve"> </w:t>
      </w:r>
      <w:hyperlink w:anchor="_Notice,_Finality_and" w:history="1">
        <w:r w:rsidR="00F05B98" w:rsidRPr="0041226C">
          <w:rPr>
            <w:rStyle w:val="Hyperlink"/>
            <w:rFonts w:ascii="Helvetica" w:hAnsi="Helvetica"/>
            <w:color w:val="auto"/>
            <w:u w:val="none"/>
          </w:rPr>
          <w:t>6.1</w:t>
        </w:r>
        <w:r w:rsidR="00F605EF" w:rsidRPr="0041226C">
          <w:rPr>
            <w:rStyle w:val="Hyperlink"/>
            <w:rFonts w:ascii="Helvetica" w:hAnsi="Helvetica"/>
            <w:color w:val="auto"/>
            <w:u w:val="none"/>
          </w:rPr>
          <w:t>4</w:t>
        </w:r>
      </w:hyperlink>
      <w:r w:rsidR="0091298A" w:rsidRPr="0041226C">
        <w:rPr>
          <w:rFonts w:ascii="Helvetica" w:hAnsi="Helvetica"/>
        </w:rPr>
        <w:t xml:space="preserve"> of this Manual.</w:t>
      </w:r>
      <w:r w:rsidR="00BF4213" w:rsidRPr="0041226C">
        <w:rPr>
          <w:rFonts w:ascii="Helvetica" w:hAnsi="Helvetica"/>
        </w:rPr>
        <w:t xml:space="preserve"> </w:t>
      </w:r>
    </w:p>
    <w:p w14:paraId="66824FF2" w14:textId="77777777" w:rsidR="000059C5" w:rsidRPr="0041226C" w:rsidRDefault="000059C5" w:rsidP="004A20BF">
      <w:pPr>
        <w:rPr>
          <w:rFonts w:ascii="Helvetica" w:hAnsi="Helvetica"/>
        </w:rPr>
      </w:pPr>
    </w:p>
    <w:p w14:paraId="4A7491B9" w14:textId="2CEA35F1" w:rsidR="00F35870" w:rsidRPr="0041226C" w:rsidRDefault="00320EF7" w:rsidP="00CA2F49">
      <w:pPr>
        <w:pStyle w:val="Heading2"/>
        <w:rPr>
          <w:rFonts w:ascii="Helvetica" w:hAnsi="Helvetica"/>
        </w:rPr>
      </w:pPr>
      <w:bookmarkStart w:id="99" w:name="_Notice,_Finality_and"/>
      <w:bookmarkStart w:id="100" w:name="_Toc490813590"/>
      <w:bookmarkEnd w:id="99"/>
      <w:r w:rsidRPr="0041226C">
        <w:rPr>
          <w:rFonts w:ascii="Helvetica" w:hAnsi="Helvetica"/>
        </w:rPr>
        <w:t>Notice</w:t>
      </w:r>
      <w:r w:rsidR="004C459F" w:rsidRPr="0041226C">
        <w:rPr>
          <w:rFonts w:ascii="Helvetica" w:hAnsi="Helvetica"/>
        </w:rPr>
        <w:t>, Finality</w:t>
      </w:r>
      <w:r w:rsidRPr="0041226C">
        <w:rPr>
          <w:rFonts w:ascii="Helvetica" w:hAnsi="Helvetica"/>
        </w:rPr>
        <w:t xml:space="preserve"> and </w:t>
      </w:r>
      <w:r w:rsidR="00F35870" w:rsidRPr="0041226C">
        <w:rPr>
          <w:rFonts w:ascii="Helvetica" w:hAnsi="Helvetica"/>
        </w:rPr>
        <w:t xml:space="preserve">Implementation of the </w:t>
      </w:r>
      <w:r w:rsidR="00A4544F" w:rsidRPr="00A4544F">
        <w:rPr>
          <w:rFonts w:ascii="Helvetica" w:hAnsi="Helvetica"/>
          <w:i/>
        </w:rPr>
        <w:t>PEM Board</w:t>
      </w:r>
      <w:r w:rsidR="00F35870" w:rsidRPr="0041226C">
        <w:rPr>
          <w:rFonts w:ascii="Helvetica" w:hAnsi="Helvetica"/>
        </w:rPr>
        <w:t xml:space="preserve"> Decision</w:t>
      </w:r>
      <w:bookmarkEnd w:id="100"/>
    </w:p>
    <w:p w14:paraId="750732A2" w14:textId="77777777" w:rsidR="00F35870" w:rsidRPr="0041226C" w:rsidRDefault="00F35870" w:rsidP="004A20BF">
      <w:pPr>
        <w:rPr>
          <w:rFonts w:ascii="Helvetica" w:hAnsi="Helvetica"/>
        </w:rPr>
      </w:pPr>
    </w:p>
    <w:p w14:paraId="302E552F" w14:textId="5D7C8CD0" w:rsidR="00F35870" w:rsidRPr="0041226C" w:rsidRDefault="00F35870" w:rsidP="003E6F80">
      <w:pPr>
        <w:pStyle w:val="Heading3"/>
        <w:spacing w:line="276" w:lineRule="auto"/>
        <w:rPr>
          <w:rFonts w:ascii="Helvetica" w:hAnsi="Helvetica"/>
          <w:sz w:val="32"/>
        </w:rPr>
      </w:pPr>
      <w:r w:rsidRPr="0041226C">
        <w:rPr>
          <w:rFonts w:ascii="Helvetica" w:hAnsi="Helvetica"/>
        </w:rPr>
        <w:t xml:space="preserve">The </w:t>
      </w:r>
      <w:r w:rsidR="00A4544F" w:rsidRPr="00A4544F">
        <w:rPr>
          <w:rFonts w:ascii="Helvetica" w:hAnsi="Helvetica"/>
          <w:i/>
        </w:rPr>
        <w:t>PEM Board</w:t>
      </w:r>
      <w:r w:rsidRPr="0041226C">
        <w:rPr>
          <w:rFonts w:ascii="Helvetica" w:hAnsi="Helvetica"/>
        </w:rPr>
        <w:t xml:space="preserve">, through its Secretary, shall immediately notify the </w:t>
      </w:r>
      <w:r w:rsidR="0023217F" w:rsidRPr="0023217F">
        <w:rPr>
          <w:rFonts w:ascii="Helvetica" w:hAnsi="Helvetica"/>
          <w:i/>
        </w:rPr>
        <w:t>Enforcement and Compliance Office</w:t>
      </w:r>
      <w:r w:rsidRPr="0041226C">
        <w:rPr>
          <w:rFonts w:ascii="Helvetica" w:hAnsi="Helvetica"/>
        </w:rPr>
        <w:t xml:space="preserve"> of its decision. </w:t>
      </w:r>
      <w:r w:rsidR="00320EF7" w:rsidRPr="0041226C">
        <w:rPr>
          <w:rFonts w:ascii="Helvetica" w:hAnsi="Helvetica"/>
        </w:rPr>
        <w:t xml:space="preserve">The Secretary of the </w:t>
      </w:r>
      <w:r w:rsidR="00A4544F" w:rsidRPr="00A4544F">
        <w:rPr>
          <w:rFonts w:ascii="Helvetica" w:hAnsi="Helvetica"/>
          <w:i/>
        </w:rPr>
        <w:t>PEM Board</w:t>
      </w:r>
      <w:r w:rsidR="00320EF7" w:rsidRPr="0041226C">
        <w:rPr>
          <w:rFonts w:ascii="Helvetica" w:hAnsi="Helvetica"/>
        </w:rPr>
        <w:t xml:space="preserve"> shall issue a certification of the relevant resolution or the excerpt of the minutes of the meeting of </w:t>
      </w:r>
      <w:r w:rsidR="00A4544F" w:rsidRPr="00A4544F">
        <w:rPr>
          <w:rFonts w:ascii="Helvetica" w:hAnsi="Helvetica"/>
          <w:i/>
        </w:rPr>
        <w:t>PEM Board</w:t>
      </w:r>
      <w:r w:rsidR="00320EF7" w:rsidRPr="0041226C">
        <w:rPr>
          <w:rFonts w:ascii="Helvetica" w:hAnsi="Helvetica"/>
        </w:rPr>
        <w:t xml:space="preserve">. </w:t>
      </w:r>
      <w:r w:rsidR="00F501D0" w:rsidRPr="0041226C">
        <w:rPr>
          <w:rFonts w:ascii="Helvetica" w:hAnsi="Helvetica" w:cstheme="minorHAnsi"/>
          <w:szCs w:val="20"/>
        </w:rPr>
        <w:t xml:space="preserve">The Secretary of the </w:t>
      </w:r>
      <w:r w:rsidR="00A4544F" w:rsidRPr="00A4544F">
        <w:rPr>
          <w:rFonts w:ascii="Helvetica" w:hAnsi="Helvetica" w:cstheme="minorHAnsi"/>
          <w:i/>
          <w:szCs w:val="20"/>
        </w:rPr>
        <w:t>PEM Board</w:t>
      </w:r>
      <w:r w:rsidR="00F501D0" w:rsidRPr="0041226C">
        <w:rPr>
          <w:rFonts w:ascii="Helvetica" w:hAnsi="Helvetica" w:cstheme="minorHAnsi"/>
          <w:szCs w:val="20"/>
        </w:rPr>
        <w:t xml:space="preserve"> shall likewise notify the </w:t>
      </w:r>
      <w:r w:rsidR="0023217F" w:rsidRPr="0023217F">
        <w:rPr>
          <w:rFonts w:ascii="Helvetica" w:hAnsi="Helvetica" w:cstheme="minorHAnsi"/>
          <w:i/>
          <w:szCs w:val="20"/>
        </w:rPr>
        <w:t>Market Surveillance Committee</w:t>
      </w:r>
      <w:r w:rsidR="00F501D0" w:rsidRPr="0041226C">
        <w:rPr>
          <w:rFonts w:ascii="Helvetica" w:hAnsi="Helvetica" w:cstheme="minorHAnsi"/>
          <w:szCs w:val="20"/>
        </w:rPr>
        <w:t>.</w:t>
      </w:r>
    </w:p>
    <w:p w14:paraId="7C86A7F0" w14:textId="77777777" w:rsidR="00F35870" w:rsidRPr="0041226C" w:rsidRDefault="00F35870" w:rsidP="000059C5">
      <w:pPr>
        <w:rPr>
          <w:rFonts w:ascii="Helvetica" w:hAnsi="Helvetica"/>
        </w:rPr>
      </w:pPr>
    </w:p>
    <w:p w14:paraId="54E5A769" w14:textId="64F49CCB" w:rsidR="00912715" w:rsidRPr="0041226C" w:rsidRDefault="00320EF7" w:rsidP="003E6F80">
      <w:pPr>
        <w:pStyle w:val="Heading3"/>
        <w:spacing w:line="276" w:lineRule="auto"/>
        <w:rPr>
          <w:rFonts w:ascii="Helvetica" w:hAnsi="Helvetica"/>
        </w:rPr>
      </w:pPr>
      <w:r w:rsidRPr="0041226C">
        <w:rPr>
          <w:rFonts w:ascii="Helvetica" w:hAnsi="Helvetica"/>
        </w:rPr>
        <w:t xml:space="preserve">Upon receipt of the certification issued by the </w:t>
      </w:r>
      <w:r w:rsidR="00A4544F" w:rsidRPr="00A4544F">
        <w:rPr>
          <w:rFonts w:ascii="Helvetica" w:hAnsi="Helvetica"/>
          <w:i/>
        </w:rPr>
        <w:t>PEM Board</w:t>
      </w:r>
      <w:r w:rsidRPr="0041226C">
        <w:rPr>
          <w:rFonts w:ascii="Helvetica" w:hAnsi="Helvetica"/>
        </w:rPr>
        <w:t xml:space="preserve"> Secretary, the </w:t>
      </w:r>
      <w:r w:rsidR="0023217F" w:rsidRPr="0023217F">
        <w:rPr>
          <w:rFonts w:ascii="Helvetica" w:hAnsi="Helvetica"/>
          <w:i/>
        </w:rPr>
        <w:t>Enforcement and Compliance Office</w:t>
      </w:r>
      <w:r w:rsidRPr="0041226C">
        <w:rPr>
          <w:rFonts w:ascii="Helvetica" w:hAnsi="Helvetica"/>
        </w:rPr>
        <w:t xml:space="preserve"> shall </w:t>
      </w:r>
      <w:r w:rsidR="00912715" w:rsidRPr="0041226C">
        <w:rPr>
          <w:rFonts w:ascii="Helvetica" w:hAnsi="Helvetica"/>
        </w:rPr>
        <w:t xml:space="preserve">notify </w:t>
      </w:r>
      <w:r w:rsidR="00A4544F" w:rsidRPr="00A4544F">
        <w:rPr>
          <w:rFonts w:ascii="Helvetica" w:hAnsi="Helvetica"/>
          <w:i/>
        </w:rPr>
        <w:t>WESM Member</w:t>
      </w:r>
      <w:r w:rsidRPr="0041226C">
        <w:rPr>
          <w:rFonts w:ascii="Helvetica" w:hAnsi="Helvetica"/>
        </w:rPr>
        <w:t xml:space="preserve"> investigated </w:t>
      </w:r>
      <w:r w:rsidR="00912715" w:rsidRPr="0041226C">
        <w:rPr>
          <w:rFonts w:ascii="Helvetica" w:hAnsi="Helvetica"/>
        </w:rPr>
        <w:t xml:space="preserve">of the </w:t>
      </w:r>
      <w:r w:rsidR="00A4544F" w:rsidRPr="00A4544F">
        <w:rPr>
          <w:rFonts w:ascii="Helvetica" w:hAnsi="Helvetica"/>
          <w:i/>
        </w:rPr>
        <w:t>PEM Board</w:t>
      </w:r>
      <w:r w:rsidR="00912715" w:rsidRPr="0041226C">
        <w:rPr>
          <w:rFonts w:ascii="Helvetica" w:hAnsi="Helvetica"/>
        </w:rPr>
        <w:t xml:space="preserve"> action by serving on such </w:t>
      </w:r>
      <w:r w:rsidR="00A4544F" w:rsidRPr="00A4544F">
        <w:rPr>
          <w:rFonts w:ascii="Helvetica" w:hAnsi="Helvetica"/>
          <w:i/>
        </w:rPr>
        <w:t>WESM Member</w:t>
      </w:r>
      <w:r w:rsidR="009E113F">
        <w:rPr>
          <w:rFonts w:ascii="Helvetica" w:hAnsi="Helvetica"/>
        </w:rPr>
        <w:t xml:space="preserve"> </w:t>
      </w:r>
      <w:r w:rsidR="00912715" w:rsidRPr="0041226C">
        <w:rPr>
          <w:rFonts w:ascii="Helvetica" w:hAnsi="Helvetica"/>
        </w:rPr>
        <w:t xml:space="preserve">copy of the following – </w:t>
      </w:r>
    </w:p>
    <w:p w14:paraId="09543F7D" w14:textId="77777777" w:rsidR="00912715" w:rsidRPr="0041226C" w:rsidRDefault="00912715" w:rsidP="000059C5">
      <w:pPr>
        <w:rPr>
          <w:rFonts w:ascii="Helvetica" w:hAnsi="Helvetica"/>
        </w:rPr>
      </w:pPr>
    </w:p>
    <w:p w14:paraId="001457CF" w14:textId="77E6CE47" w:rsidR="00912715" w:rsidRPr="0041226C" w:rsidRDefault="00912715" w:rsidP="003E6F80">
      <w:pPr>
        <w:pStyle w:val="Heading4"/>
        <w:numPr>
          <w:ilvl w:val="0"/>
          <w:numId w:val="39"/>
        </w:numPr>
        <w:spacing w:line="276" w:lineRule="auto"/>
        <w:ind w:left="1080"/>
        <w:rPr>
          <w:rFonts w:ascii="Helvetica" w:hAnsi="Helvetica"/>
        </w:rPr>
      </w:pPr>
      <w:r w:rsidRPr="0041226C">
        <w:rPr>
          <w:rFonts w:ascii="Helvetica" w:hAnsi="Helvetica"/>
        </w:rPr>
        <w:t>Certification of the resolution or excerpt of the meeting of</w:t>
      </w:r>
      <w:r w:rsidR="00320EF7" w:rsidRPr="0041226C">
        <w:rPr>
          <w:rFonts w:ascii="Helvetica" w:hAnsi="Helvetica"/>
        </w:rPr>
        <w:t xml:space="preserve"> </w:t>
      </w:r>
      <w:r w:rsidR="00A4544F" w:rsidRPr="00A4544F">
        <w:rPr>
          <w:rFonts w:ascii="Helvetica" w:hAnsi="Helvetica"/>
          <w:i/>
        </w:rPr>
        <w:t>PEM Board</w:t>
      </w:r>
      <w:r w:rsidRPr="0041226C">
        <w:rPr>
          <w:rFonts w:ascii="Helvetica" w:hAnsi="Helvetica"/>
        </w:rPr>
        <w:t>;</w:t>
      </w:r>
      <w:r w:rsidR="001E5944" w:rsidRPr="0041226C">
        <w:rPr>
          <w:rFonts w:ascii="Helvetica" w:hAnsi="Helvetica"/>
        </w:rPr>
        <w:t xml:space="preserve"> and</w:t>
      </w:r>
    </w:p>
    <w:p w14:paraId="277958EC" w14:textId="77E23725" w:rsidR="00912715" w:rsidRPr="0041226C" w:rsidRDefault="001E5944" w:rsidP="003E6F80">
      <w:pPr>
        <w:pStyle w:val="Heading4"/>
        <w:numPr>
          <w:ilvl w:val="0"/>
          <w:numId w:val="39"/>
        </w:numPr>
        <w:spacing w:line="276" w:lineRule="auto"/>
        <w:ind w:left="1080"/>
        <w:rPr>
          <w:rFonts w:ascii="Helvetica" w:hAnsi="Helvetica"/>
        </w:rPr>
      </w:pPr>
      <w:r w:rsidRPr="0041226C">
        <w:rPr>
          <w:rFonts w:ascii="Helvetica" w:hAnsi="Helvetica" w:cstheme="minorHAnsi"/>
        </w:rPr>
        <w:t xml:space="preserve">Record of the results of the investigation consisting of the Investigation review report submitted by the </w:t>
      </w:r>
      <w:r w:rsidR="0023217F" w:rsidRPr="0023217F">
        <w:rPr>
          <w:rFonts w:ascii="Helvetica" w:hAnsi="Helvetica" w:cstheme="minorHAnsi"/>
          <w:i/>
        </w:rPr>
        <w:t>Market Surveillance Committee</w:t>
      </w:r>
      <w:r w:rsidRPr="0041226C">
        <w:rPr>
          <w:rFonts w:ascii="Helvetica" w:hAnsi="Helvetica" w:cstheme="minorHAnsi"/>
        </w:rPr>
        <w:t xml:space="preserve"> to the </w:t>
      </w:r>
      <w:r w:rsidR="00A4544F" w:rsidRPr="00A4544F">
        <w:rPr>
          <w:rFonts w:ascii="Helvetica" w:hAnsi="Helvetica" w:cstheme="minorHAnsi"/>
          <w:i/>
        </w:rPr>
        <w:t>PEM Board</w:t>
      </w:r>
      <w:r w:rsidRPr="0041226C">
        <w:rPr>
          <w:rFonts w:ascii="Helvetica" w:hAnsi="Helvetica" w:cstheme="minorHAnsi"/>
        </w:rPr>
        <w:t xml:space="preserve"> and the Investigation report and its annexes. </w:t>
      </w:r>
    </w:p>
    <w:p w14:paraId="5D31FAB0" w14:textId="77777777" w:rsidR="00912715" w:rsidRPr="0041226C" w:rsidRDefault="00912715" w:rsidP="003E6F80">
      <w:pPr>
        <w:spacing w:line="276" w:lineRule="auto"/>
        <w:rPr>
          <w:rFonts w:ascii="Helvetica" w:hAnsi="Helvetica"/>
        </w:rPr>
      </w:pPr>
    </w:p>
    <w:p w14:paraId="2F5101E3" w14:textId="5BAC6A82" w:rsidR="004C459F" w:rsidRPr="0041226C" w:rsidRDefault="00946A97" w:rsidP="003E6F80">
      <w:pPr>
        <w:pStyle w:val="Heading3"/>
        <w:spacing w:line="276" w:lineRule="auto"/>
        <w:rPr>
          <w:rFonts w:ascii="Helvetica" w:hAnsi="Helvetica" w:cstheme="minorHAnsi"/>
        </w:rPr>
      </w:pPr>
      <w:bookmarkStart w:id="101" w:name="_Upon_finality_of"/>
      <w:bookmarkEnd w:id="101"/>
      <w:r w:rsidRPr="0041226C">
        <w:rPr>
          <w:rFonts w:ascii="Helvetica" w:hAnsi="Helvetica" w:cstheme="minorHAnsi"/>
        </w:rPr>
        <w:t xml:space="preserve">After issuance of the notice of </w:t>
      </w:r>
      <w:r w:rsidR="004C459F" w:rsidRPr="0041226C">
        <w:rPr>
          <w:rFonts w:ascii="Helvetica" w:hAnsi="Helvetica" w:cstheme="minorHAnsi"/>
        </w:rPr>
        <w:t xml:space="preserve">the </w:t>
      </w:r>
      <w:r w:rsidR="00A4544F" w:rsidRPr="00A4544F">
        <w:rPr>
          <w:rFonts w:ascii="Helvetica" w:hAnsi="Helvetica" w:cstheme="minorHAnsi"/>
          <w:i/>
        </w:rPr>
        <w:t>PEM Board</w:t>
      </w:r>
      <w:r w:rsidR="004C459F" w:rsidRPr="0041226C">
        <w:rPr>
          <w:rFonts w:ascii="Helvetica" w:hAnsi="Helvetica" w:cstheme="minorHAnsi"/>
        </w:rPr>
        <w:t xml:space="preserve">’s decision </w:t>
      </w:r>
      <w:r w:rsidRPr="0041226C">
        <w:rPr>
          <w:rFonts w:ascii="Helvetica" w:hAnsi="Helvetica" w:cstheme="minorHAnsi"/>
        </w:rPr>
        <w:t xml:space="preserve">to the party investigated </w:t>
      </w:r>
      <w:r w:rsidR="004C459F" w:rsidRPr="0041226C">
        <w:rPr>
          <w:rFonts w:ascii="Helvetica" w:hAnsi="Helvetica" w:cstheme="minorHAnsi"/>
        </w:rPr>
        <w:t xml:space="preserve">pursuant to </w:t>
      </w:r>
      <w:r w:rsidR="009E113F">
        <w:rPr>
          <w:rFonts w:ascii="Helvetica" w:hAnsi="Helvetica" w:cstheme="minorHAnsi"/>
        </w:rPr>
        <w:t>Section</w:t>
      </w:r>
      <w:r w:rsidR="004C459F" w:rsidRPr="0041226C">
        <w:rPr>
          <w:rFonts w:ascii="Helvetica" w:hAnsi="Helvetica" w:cstheme="minorHAnsi"/>
        </w:rPr>
        <w:t xml:space="preserve"> 6.14.</w:t>
      </w:r>
      <w:r w:rsidRPr="0041226C">
        <w:rPr>
          <w:rFonts w:ascii="Helvetica" w:hAnsi="Helvetica" w:cstheme="minorHAnsi"/>
        </w:rPr>
        <w:t>2</w:t>
      </w:r>
      <w:r w:rsidR="004C459F" w:rsidRPr="0041226C">
        <w:rPr>
          <w:rFonts w:ascii="Helvetica" w:hAnsi="Helvetica" w:cstheme="minorHAnsi"/>
        </w:rPr>
        <w:t>, t</w:t>
      </w:r>
      <w:r w:rsidR="001E5944" w:rsidRPr="0041226C">
        <w:rPr>
          <w:rFonts w:ascii="Helvetica" w:hAnsi="Helvetica" w:cstheme="minorHAnsi"/>
        </w:rPr>
        <w:t xml:space="preserve">he </w:t>
      </w:r>
      <w:r w:rsidR="0023217F" w:rsidRPr="0023217F">
        <w:rPr>
          <w:rFonts w:ascii="Helvetica" w:hAnsi="Helvetica" w:cstheme="minorHAnsi"/>
          <w:i/>
        </w:rPr>
        <w:t>Enforcement and Compliance Office</w:t>
      </w:r>
      <w:r w:rsidR="001E5944" w:rsidRPr="0041226C">
        <w:rPr>
          <w:rFonts w:ascii="Helvetica" w:hAnsi="Helvetica" w:cstheme="minorHAnsi"/>
        </w:rPr>
        <w:t xml:space="preserve"> shall </w:t>
      </w:r>
      <w:r w:rsidR="004C459F" w:rsidRPr="0041226C">
        <w:rPr>
          <w:rFonts w:ascii="Helvetica" w:hAnsi="Helvetica" w:cstheme="minorHAnsi"/>
        </w:rPr>
        <w:t xml:space="preserve">take the following actions – </w:t>
      </w:r>
    </w:p>
    <w:p w14:paraId="1CB068F4" w14:textId="77777777" w:rsidR="004C459F" w:rsidRPr="0041226C" w:rsidRDefault="004C459F" w:rsidP="003E6F80">
      <w:pPr>
        <w:spacing w:line="276" w:lineRule="auto"/>
        <w:rPr>
          <w:rFonts w:ascii="Helvetica" w:hAnsi="Helvetica"/>
        </w:rPr>
      </w:pPr>
    </w:p>
    <w:p w14:paraId="5106FB07" w14:textId="3E3C802A" w:rsidR="004C459F" w:rsidRPr="0041226C" w:rsidRDefault="004C459F" w:rsidP="003E6F80">
      <w:pPr>
        <w:pStyle w:val="Heading4"/>
        <w:numPr>
          <w:ilvl w:val="0"/>
          <w:numId w:val="51"/>
        </w:numPr>
        <w:spacing w:line="276" w:lineRule="auto"/>
        <w:ind w:left="1080"/>
        <w:rPr>
          <w:rFonts w:ascii="Helvetica" w:hAnsi="Helvetica"/>
        </w:rPr>
      </w:pPr>
      <w:r w:rsidRPr="0041226C">
        <w:rPr>
          <w:rFonts w:ascii="Helvetica" w:hAnsi="Helvetica" w:cstheme="minorHAnsi"/>
        </w:rPr>
        <w:t>N</w:t>
      </w:r>
      <w:r w:rsidR="001E5944" w:rsidRPr="0041226C">
        <w:rPr>
          <w:rFonts w:ascii="Helvetica" w:hAnsi="Helvetica" w:cstheme="minorHAnsi"/>
        </w:rPr>
        <w:t>otify</w:t>
      </w:r>
      <w:r w:rsidR="001E5944" w:rsidRPr="0041226C">
        <w:rPr>
          <w:rFonts w:ascii="Helvetica" w:hAnsi="Helvetica" w:cstheme="minorHAnsi"/>
          <w:i/>
        </w:rPr>
        <w:t xml:space="preserve"> </w:t>
      </w:r>
      <w:r w:rsidR="001E5944" w:rsidRPr="0041226C">
        <w:rPr>
          <w:rFonts w:ascii="Helvetica" w:hAnsi="Helvetica" w:cstheme="minorHAnsi"/>
        </w:rPr>
        <w:t xml:space="preserve">the </w:t>
      </w:r>
      <w:r w:rsidR="0023217F" w:rsidRPr="0023217F">
        <w:rPr>
          <w:rFonts w:ascii="Helvetica" w:hAnsi="Helvetica" w:cstheme="minorHAnsi"/>
          <w:i/>
        </w:rPr>
        <w:t>Market Surveillance Committee</w:t>
      </w:r>
      <w:r w:rsidR="00682227" w:rsidRPr="0041226C">
        <w:rPr>
          <w:rFonts w:ascii="Helvetica" w:hAnsi="Helvetica" w:cstheme="minorHAnsi"/>
        </w:rPr>
        <w:t xml:space="preserve">, </w:t>
      </w:r>
      <w:r w:rsidR="001E5944" w:rsidRPr="0041226C">
        <w:rPr>
          <w:rFonts w:ascii="Helvetica" w:hAnsi="Helvetica" w:cstheme="minorHAnsi"/>
        </w:rPr>
        <w:t>ERC</w:t>
      </w:r>
      <w:r w:rsidR="00682227" w:rsidRPr="0041226C">
        <w:rPr>
          <w:rFonts w:ascii="Helvetica" w:hAnsi="Helvetica" w:cstheme="minorHAnsi"/>
        </w:rPr>
        <w:t xml:space="preserve">, and </w:t>
      </w:r>
      <w:r w:rsidR="001E5944" w:rsidRPr="0041226C">
        <w:rPr>
          <w:rFonts w:ascii="Helvetica" w:hAnsi="Helvetica" w:cstheme="minorHAnsi"/>
        </w:rPr>
        <w:t xml:space="preserve">DOE of the action taken on the investigation. The notification submitted shall serve as a compliance with the obligation of the </w:t>
      </w:r>
      <w:r w:rsidR="00A4544F" w:rsidRPr="00A4544F">
        <w:rPr>
          <w:rFonts w:ascii="Helvetica" w:hAnsi="Helvetica" w:cstheme="minorHAnsi"/>
          <w:i/>
        </w:rPr>
        <w:t>PEM Board</w:t>
      </w:r>
      <w:r w:rsidR="001E5944" w:rsidRPr="0041226C">
        <w:rPr>
          <w:rFonts w:ascii="Helvetica" w:hAnsi="Helvetica" w:cstheme="minorHAnsi"/>
        </w:rPr>
        <w:t xml:space="preserve"> set out in </w:t>
      </w:r>
      <w:r w:rsidR="00A4544F" w:rsidRPr="00A4544F">
        <w:rPr>
          <w:rFonts w:ascii="Helvetica" w:hAnsi="Helvetica" w:cstheme="minorHAnsi"/>
          <w:i/>
        </w:rPr>
        <w:t>WESM Rules</w:t>
      </w:r>
      <w:r w:rsidR="001E5944" w:rsidRPr="0041226C">
        <w:rPr>
          <w:rFonts w:ascii="Helvetica" w:hAnsi="Helvetica" w:cstheme="minorHAnsi"/>
        </w:rPr>
        <w:t xml:space="preserve"> </w:t>
      </w:r>
      <w:r w:rsidR="00A4544F">
        <w:rPr>
          <w:rFonts w:ascii="Helvetica" w:hAnsi="Helvetica" w:cstheme="minorHAnsi"/>
        </w:rPr>
        <w:t>Clause</w:t>
      </w:r>
      <w:r w:rsidR="001E5944" w:rsidRPr="0041226C">
        <w:rPr>
          <w:rFonts w:ascii="Helvetica" w:hAnsi="Helvetica" w:cstheme="minorHAnsi"/>
        </w:rPr>
        <w:t xml:space="preserve"> 1.4.5.1 (e) to notify the ERC of any action it has taken in respect to a </w:t>
      </w:r>
      <w:r w:rsidR="002164B4" w:rsidRPr="002164B4">
        <w:rPr>
          <w:rFonts w:ascii="Helvetica" w:hAnsi="Helvetica" w:cstheme="minorHAnsi"/>
          <w:i/>
        </w:rPr>
        <w:t>breach</w:t>
      </w:r>
      <w:r w:rsidR="00912715" w:rsidRPr="0041226C">
        <w:rPr>
          <w:rFonts w:ascii="Helvetica" w:hAnsi="Helvetica"/>
        </w:rPr>
        <w:t xml:space="preserve">.  </w:t>
      </w:r>
    </w:p>
    <w:p w14:paraId="0D187F9E" w14:textId="77777777" w:rsidR="004C459F" w:rsidRPr="0041226C" w:rsidRDefault="004C459F" w:rsidP="003E6F80">
      <w:pPr>
        <w:pStyle w:val="Heading4"/>
        <w:numPr>
          <w:ilvl w:val="0"/>
          <w:numId w:val="0"/>
        </w:numPr>
        <w:spacing w:line="276" w:lineRule="auto"/>
        <w:ind w:left="1080"/>
        <w:rPr>
          <w:rFonts w:ascii="Helvetica" w:hAnsi="Helvetica"/>
        </w:rPr>
      </w:pPr>
    </w:p>
    <w:p w14:paraId="22508696" w14:textId="33724EE3" w:rsidR="004C459F" w:rsidRPr="0041226C" w:rsidRDefault="00F13F5E" w:rsidP="003E6F80">
      <w:pPr>
        <w:pStyle w:val="Heading4"/>
        <w:numPr>
          <w:ilvl w:val="0"/>
          <w:numId w:val="51"/>
        </w:numPr>
        <w:spacing w:line="276" w:lineRule="auto"/>
        <w:ind w:left="1080"/>
        <w:rPr>
          <w:rFonts w:ascii="Helvetica" w:hAnsi="Helvetica"/>
        </w:rPr>
      </w:pPr>
      <w:r w:rsidRPr="0041226C">
        <w:rPr>
          <w:rFonts w:ascii="Helvetica" w:hAnsi="Helvetica"/>
        </w:rPr>
        <w:t>Where financial or non-financial penalties are approved, cause the</w:t>
      </w:r>
      <w:r w:rsidR="00E10333" w:rsidRPr="0041226C">
        <w:rPr>
          <w:rFonts w:ascii="Helvetica" w:hAnsi="Helvetica"/>
        </w:rPr>
        <w:t xml:space="preserve"> issuance of the relevant </w:t>
      </w:r>
      <w:r w:rsidR="00E10333" w:rsidRPr="0041226C">
        <w:rPr>
          <w:rFonts w:ascii="Helvetica" w:hAnsi="Helvetica"/>
          <w:i/>
        </w:rPr>
        <w:t>notice of penalty</w:t>
      </w:r>
      <w:r w:rsidR="00E10333" w:rsidRPr="0041226C">
        <w:rPr>
          <w:rFonts w:ascii="Helvetica" w:hAnsi="Helvetica"/>
        </w:rPr>
        <w:t xml:space="preserve"> and the</w:t>
      </w:r>
      <w:r w:rsidRPr="0041226C">
        <w:rPr>
          <w:rFonts w:ascii="Helvetica" w:hAnsi="Helvetica"/>
        </w:rPr>
        <w:t xml:space="preserve"> implementation of the same in accordance with the requirements and procedures set out in the WESM Penalty Manual</w:t>
      </w:r>
      <w:r w:rsidR="00F05B98" w:rsidRPr="0041226C">
        <w:rPr>
          <w:rFonts w:ascii="Helvetica" w:hAnsi="Helvetica"/>
        </w:rPr>
        <w:t xml:space="preserve">. </w:t>
      </w:r>
    </w:p>
    <w:p w14:paraId="11102544" w14:textId="77777777" w:rsidR="004C459F" w:rsidRPr="0041226C" w:rsidRDefault="004C459F" w:rsidP="003E6F80">
      <w:pPr>
        <w:pStyle w:val="Heading4"/>
        <w:numPr>
          <w:ilvl w:val="0"/>
          <w:numId w:val="0"/>
        </w:numPr>
        <w:spacing w:line="276" w:lineRule="auto"/>
        <w:ind w:left="1080"/>
        <w:rPr>
          <w:rFonts w:ascii="Helvetica" w:hAnsi="Helvetica"/>
        </w:rPr>
      </w:pPr>
    </w:p>
    <w:p w14:paraId="18D41E8F" w14:textId="1EE30D7A" w:rsidR="00F35870" w:rsidRPr="0041226C" w:rsidRDefault="00F13F5E" w:rsidP="003E6F80">
      <w:pPr>
        <w:pStyle w:val="Heading4"/>
        <w:numPr>
          <w:ilvl w:val="0"/>
          <w:numId w:val="51"/>
        </w:numPr>
        <w:spacing w:line="276" w:lineRule="auto"/>
        <w:ind w:left="1080"/>
        <w:rPr>
          <w:rFonts w:ascii="Helvetica" w:hAnsi="Helvetica"/>
        </w:rPr>
      </w:pPr>
      <w:r w:rsidRPr="0041226C">
        <w:rPr>
          <w:rFonts w:ascii="Helvetica" w:hAnsi="Helvetica"/>
        </w:rPr>
        <w:t>Where remedial measures are requir</w:t>
      </w:r>
      <w:r w:rsidR="004C459F" w:rsidRPr="0041226C">
        <w:rPr>
          <w:rFonts w:ascii="Helvetica" w:hAnsi="Helvetica"/>
        </w:rPr>
        <w:t xml:space="preserve">ed, </w:t>
      </w:r>
      <w:r w:rsidRPr="0041226C">
        <w:rPr>
          <w:rFonts w:ascii="Helvetica" w:hAnsi="Helvetica"/>
        </w:rPr>
        <w:t xml:space="preserve">cause the implementation of the same in accordance </w:t>
      </w:r>
      <w:r w:rsidRPr="009E113F">
        <w:rPr>
          <w:rFonts w:ascii="Helvetica" w:hAnsi="Helvetica"/>
        </w:rPr>
        <w:t xml:space="preserve">with </w:t>
      </w:r>
      <w:r w:rsidR="009E113F" w:rsidRPr="009E113F">
        <w:rPr>
          <w:rFonts w:ascii="Helvetica" w:hAnsi="Helvetica"/>
        </w:rPr>
        <w:t>Section</w:t>
      </w:r>
      <w:r w:rsidR="004609AC" w:rsidRPr="009E113F">
        <w:rPr>
          <w:rFonts w:ascii="Helvetica" w:hAnsi="Helvetica"/>
        </w:rPr>
        <w:t xml:space="preserve"> </w:t>
      </w:r>
      <w:hyperlink w:anchor="_Remedial_Measures" w:history="1">
        <w:r w:rsidR="004609AC" w:rsidRPr="009E113F">
          <w:rPr>
            <w:rStyle w:val="Hyperlink"/>
            <w:rFonts w:ascii="Helvetica" w:hAnsi="Helvetica"/>
            <w:color w:val="auto"/>
            <w:u w:val="none"/>
          </w:rPr>
          <w:t>6.1</w:t>
        </w:r>
      </w:hyperlink>
      <w:r w:rsidR="003E6C67" w:rsidRPr="009E113F">
        <w:rPr>
          <w:rStyle w:val="Hyperlink"/>
          <w:rFonts w:ascii="Helvetica" w:hAnsi="Helvetica"/>
          <w:color w:val="auto"/>
          <w:u w:val="none"/>
        </w:rPr>
        <w:t>7</w:t>
      </w:r>
      <w:r w:rsidRPr="009E113F">
        <w:rPr>
          <w:rFonts w:ascii="Helvetica" w:hAnsi="Helvetica"/>
        </w:rPr>
        <w:t>.</w:t>
      </w:r>
    </w:p>
    <w:p w14:paraId="1CA51118" w14:textId="77777777" w:rsidR="00F13F5E" w:rsidRPr="0041226C" w:rsidRDefault="00F13F5E" w:rsidP="004A20BF">
      <w:pPr>
        <w:rPr>
          <w:rFonts w:ascii="Helvetica" w:hAnsi="Helvetica"/>
        </w:rPr>
      </w:pPr>
    </w:p>
    <w:p w14:paraId="6AEADCF0" w14:textId="699D0439" w:rsidR="00CE4045" w:rsidRPr="0041226C" w:rsidRDefault="00CE4045" w:rsidP="00CA2F49">
      <w:pPr>
        <w:pStyle w:val="Heading2"/>
        <w:rPr>
          <w:rFonts w:ascii="Helvetica" w:hAnsi="Helvetica"/>
        </w:rPr>
      </w:pPr>
      <w:bookmarkStart w:id="102" w:name="_Contest_by_Party"/>
      <w:bookmarkStart w:id="103" w:name="_Toc490813591"/>
      <w:bookmarkEnd w:id="102"/>
      <w:r w:rsidRPr="0041226C">
        <w:rPr>
          <w:rFonts w:ascii="Helvetica" w:hAnsi="Helvetica"/>
        </w:rPr>
        <w:t xml:space="preserve">Investigation of the </w:t>
      </w:r>
      <w:r w:rsidR="00A27B74" w:rsidRPr="00A27B74">
        <w:rPr>
          <w:rFonts w:ascii="Helvetica" w:hAnsi="Helvetica"/>
          <w:i/>
        </w:rPr>
        <w:t>Market Operator</w:t>
      </w:r>
      <w:r w:rsidRPr="0041226C">
        <w:rPr>
          <w:rFonts w:ascii="Helvetica" w:hAnsi="Helvetica"/>
        </w:rPr>
        <w:t xml:space="preserve"> and the </w:t>
      </w:r>
      <w:r w:rsidR="00A27B74" w:rsidRPr="00A27B74">
        <w:rPr>
          <w:rFonts w:ascii="Helvetica" w:hAnsi="Helvetica"/>
          <w:i/>
        </w:rPr>
        <w:t>System Operator</w:t>
      </w:r>
      <w:bookmarkEnd w:id="103"/>
    </w:p>
    <w:p w14:paraId="63B59069" w14:textId="77777777" w:rsidR="007F04F2" w:rsidRPr="0041226C" w:rsidRDefault="007F04F2" w:rsidP="00483453">
      <w:pPr>
        <w:rPr>
          <w:rFonts w:ascii="Helvetica" w:hAnsi="Helvetica" w:cstheme="minorHAnsi"/>
        </w:rPr>
      </w:pPr>
    </w:p>
    <w:p w14:paraId="1F211DD9" w14:textId="4E5BA60C" w:rsidR="00CE4045" w:rsidRPr="0041226C" w:rsidRDefault="00CE4045" w:rsidP="003E6F80">
      <w:pPr>
        <w:pStyle w:val="Heading3"/>
        <w:spacing w:line="276" w:lineRule="auto"/>
        <w:rPr>
          <w:rFonts w:ascii="Helvetica" w:hAnsi="Helvetica" w:cstheme="minorHAnsi"/>
        </w:rPr>
      </w:pPr>
      <w:r w:rsidRPr="0041226C">
        <w:rPr>
          <w:rFonts w:ascii="Helvetica" w:hAnsi="Helvetica" w:cstheme="minorHAnsi"/>
        </w:rPr>
        <w:t xml:space="preserve">Any provision in this Manual to the contrary notwithstanding, the investigation of the </w:t>
      </w:r>
      <w:r w:rsidR="00A27B74" w:rsidRPr="00A27B74">
        <w:rPr>
          <w:rFonts w:ascii="Helvetica" w:hAnsi="Helvetica" w:cstheme="minorHAnsi"/>
          <w:i/>
        </w:rPr>
        <w:t>System Operator</w:t>
      </w:r>
      <w:r w:rsidRPr="0041226C">
        <w:rPr>
          <w:rFonts w:ascii="Helvetica" w:hAnsi="Helvetica" w:cstheme="minorHAnsi"/>
        </w:rPr>
        <w:t xml:space="preserve"> or the </w:t>
      </w:r>
      <w:r w:rsidR="00A27B74" w:rsidRPr="00A27B74">
        <w:rPr>
          <w:rFonts w:ascii="Helvetica" w:hAnsi="Helvetica" w:cstheme="minorHAnsi"/>
          <w:i/>
        </w:rPr>
        <w:t>Market Operator</w:t>
      </w:r>
      <w:r w:rsidRPr="0041226C">
        <w:rPr>
          <w:rFonts w:ascii="Helvetica" w:hAnsi="Helvetica" w:cstheme="minorHAnsi"/>
        </w:rPr>
        <w:t xml:space="preserve"> for probable </w:t>
      </w:r>
      <w:r w:rsidR="002164B4" w:rsidRPr="002164B4">
        <w:rPr>
          <w:rFonts w:ascii="Helvetica" w:hAnsi="Helvetica" w:cstheme="minorHAnsi"/>
          <w:i/>
        </w:rPr>
        <w:t>breach</w:t>
      </w:r>
      <w:r w:rsidRPr="0041226C">
        <w:rPr>
          <w:rFonts w:ascii="Helvetica" w:hAnsi="Helvetica" w:cstheme="minorHAnsi"/>
        </w:rPr>
        <w:t xml:space="preserve"> of the </w:t>
      </w:r>
      <w:r w:rsidRPr="0041226C">
        <w:rPr>
          <w:rFonts w:ascii="Helvetica" w:hAnsi="Helvetica" w:cstheme="minorHAnsi"/>
          <w:i/>
        </w:rPr>
        <w:t xml:space="preserve">market rules </w:t>
      </w:r>
      <w:r w:rsidRPr="0041226C">
        <w:rPr>
          <w:rFonts w:ascii="Helvetica" w:hAnsi="Helvetica" w:cstheme="minorHAnsi"/>
        </w:rPr>
        <w:t xml:space="preserve">and </w:t>
      </w:r>
      <w:r w:rsidR="00A27B74" w:rsidRPr="00A27B74">
        <w:rPr>
          <w:rFonts w:ascii="Helvetica" w:hAnsi="Helvetica" w:cstheme="minorHAnsi"/>
          <w:i/>
        </w:rPr>
        <w:t>Market Manual</w:t>
      </w:r>
      <w:r w:rsidRPr="0041226C">
        <w:rPr>
          <w:rFonts w:ascii="Helvetica" w:hAnsi="Helvetica" w:cstheme="minorHAnsi"/>
          <w:i/>
        </w:rPr>
        <w:t>s</w:t>
      </w:r>
      <w:r w:rsidRPr="0041226C">
        <w:rPr>
          <w:rFonts w:ascii="Helvetica" w:hAnsi="Helvetica" w:cstheme="minorHAnsi"/>
        </w:rPr>
        <w:t xml:space="preserve"> shall be carried out in accordance with this </w:t>
      </w:r>
      <w:r w:rsidR="007C7A55">
        <w:rPr>
          <w:rFonts w:ascii="Helvetica" w:hAnsi="Helvetica" w:cstheme="minorHAnsi"/>
        </w:rPr>
        <w:t>Section</w:t>
      </w:r>
      <w:r w:rsidRPr="0041226C">
        <w:rPr>
          <w:rFonts w:ascii="Helvetica" w:hAnsi="Helvetica" w:cstheme="minorHAnsi"/>
        </w:rPr>
        <w:t xml:space="preserve"> 6.1</w:t>
      </w:r>
      <w:r w:rsidR="003E6C67" w:rsidRPr="0041226C">
        <w:rPr>
          <w:rFonts w:ascii="Helvetica" w:hAnsi="Helvetica" w:cstheme="minorHAnsi"/>
        </w:rPr>
        <w:t>5</w:t>
      </w:r>
      <w:r w:rsidRPr="0041226C">
        <w:rPr>
          <w:rFonts w:ascii="Helvetica" w:hAnsi="Helvetica" w:cstheme="minorHAnsi"/>
        </w:rPr>
        <w:t>.</w:t>
      </w:r>
    </w:p>
    <w:p w14:paraId="4771FC2A" w14:textId="77777777" w:rsidR="007F04F2" w:rsidRPr="0041226C" w:rsidRDefault="007F04F2" w:rsidP="003E6F80">
      <w:pPr>
        <w:spacing w:line="276" w:lineRule="auto"/>
        <w:rPr>
          <w:rFonts w:ascii="Helvetica" w:hAnsi="Helvetica" w:cstheme="minorHAnsi"/>
          <w:i/>
        </w:rPr>
      </w:pPr>
    </w:p>
    <w:p w14:paraId="05F0A3D2" w14:textId="72A8B291" w:rsidR="00CE4045" w:rsidRPr="0041226C" w:rsidRDefault="00CE4045" w:rsidP="003E6F80">
      <w:pPr>
        <w:pStyle w:val="Heading3"/>
        <w:spacing w:line="276" w:lineRule="auto"/>
        <w:rPr>
          <w:rFonts w:ascii="Helvetica" w:hAnsi="Helvetica" w:cstheme="minorHAnsi"/>
          <w:i/>
        </w:rPr>
      </w:pPr>
      <w:r w:rsidRPr="0041226C">
        <w:rPr>
          <w:rFonts w:ascii="Helvetica" w:hAnsi="Helvetica" w:cstheme="minorHAnsi"/>
        </w:rPr>
        <w:t xml:space="preserve">A </w:t>
      </w:r>
      <w:r w:rsidR="00A4544F" w:rsidRPr="00A4544F">
        <w:rPr>
          <w:rFonts w:ascii="Helvetica" w:hAnsi="Helvetica" w:cstheme="minorHAnsi"/>
          <w:i/>
        </w:rPr>
        <w:t>WESM Member</w:t>
      </w:r>
      <w:r w:rsidRPr="0041226C">
        <w:rPr>
          <w:rFonts w:ascii="Helvetica" w:hAnsi="Helvetica" w:cstheme="minorHAnsi"/>
        </w:rPr>
        <w:t xml:space="preserve"> that has reasonable grounds to believe that the </w:t>
      </w:r>
      <w:r w:rsidR="00A27B74" w:rsidRPr="00A27B74">
        <w:rPr>
          <w:rFonts w:ascii="Helvetica" w:hAnsi="Helvetica" w:cstheme="minorHAnsi"/>
          <w:i/>
        </w:rPr>
        <w:t>Market Operator</w:t>
      </w:r>
      <w:r w:rsidRPr="0041226C">
        <w:rPr>
          <w:rFonts w:ascii="Helvetica" w:hAnsi="Helvetica" w:cstheme="minorHAnsi"/>
        </w:rPr>
        <w:t xml:space="preserve"> or the </w:t>
      </w:r>
      <w:r w:rsidR="00A27B74" w:rsidRPr="00A27B74">
        <w:rPr>
          <w:rFonts w:ascii="Helvetica" w:hAnsi="Helvetica" w:cstheme="minorHAnsi"/>
          <w:i/>
        </w:rPr>
        <w:t>System Operator</w:t>
      </w:r>
      <w:r w:rsidRPr="0041226C">
        <w:rPr>
          <w:rFonts w:ascii="Helvetica" w:hAnsi="Helvetica" w:cstheme="minorHAnsi"/>
          <w:i/>
        </w:rPr>
        <w:t xml:space="preserve"> </w:t>
      </w:r>
      <w:r w:rsidRPr="0041226C">
        <w:rPr>
          <w:rFonts w:ascii="Helvetica" w:hAnsi="Helvetica" w:cstheme="minorHAnsi"/>
        </w:rPr>
        <w:t xml:space="preserve">may be in </w:t>
      </w:r>
      <w:r w:rsidR="002164B4" w:rsidRPr="002164B4">
        <w:rPr>
          <w:rFonts w:ascii="Helvetica" w:hAnsi="Helvetica" w:cstheme="minorHAnsi"/>
          <w:i/>
        </w:rPr>
        <w:t>breach</w:t>
      </w:r>
      <w:r w:rsidRPr="0041226C">
        <w:rPr>
          <w:rFonts w:ascii="Helvetica" w:hAnsi="Helvetica" w:cstheme="minorHAnsi"/>
        </w:rPr>
        <w:t xml:space="preserve"> of the </w:t>
      </w:r>
      <w:r w:rsidRPr="0041226C">
        <w:rPr>
          <w:rFonts w:ascii="Helvetica" w:hAnsi="Helvetica" w:cstheme="minorHAnsi"/>
          <w:i/>
        </w:rPr>
        <w:t>market rules</w:t>
      </w:r>
      <w:r w:rsidRPr="0041226C">
        <w:rPr>
          <w:rFonts w:ascii="Helvetica" w:hAnsi="Helvetica" w:cstheme="minorHAnsi"/>
        </w:rPr>
        <w:t xml:space="preserve"> or </w:t>
      </w:r>
      <w:r w:rsidRPr="0041226C">
        <w:rPr>
          <w:rFonts w:ascii="Helvetica" w:hAnsi="Helvetica" w:cstheme="minorHAnsi"/>
          <w:i/>
        </w:rPr>
        <w:t>manuals</w:t>
      </w:r>
      <w:r w:rsidRPr="0041226C">
        <w:rPr>
          <w:rFonts w:ascii="Helvetica" w:hAnsi="Helvetica" w:cstheme="minorHAnsi"/>
        </w:rPr>
        <w:t xml:space="preserve"> shall submit a notice </w:t>
      </w:r>
      <w:r w:rsidR="003E6C67" w:rsidRPr="0041226C">
        <w:rPr>
          <w:rFonts w:ascii="Helvetica" w:hAnsi="Helvetica" w:cstheme="minorHAnsi"/>
        </w:rPr>
        <w:t xml:space="preserve">to </w:t>
      </w:r>
      <w:r w:rsidRPr="0041226C">
        <w:rPr>
          <w:rFonts w:ascii="Helvetica" w:hAnsi="Helvetica" w:cstheme="minorHAnsi"/>
        </w:rPr>
        <w:t xml:space="preserve">the </w:t>
      </w:r>
      <w:r w:rsidR="0023217F" w:rsidRPr="0023217F">
        <w:rPr>
          <w:rFonts w:ascii="Helvetica" w:hAnsi="Helvetica" w:cstheme="minorHAnsi"/>
          <w:i/>
        </w:rPr>
        <w:t>Enforcement and Compliance Office</w:t>
      </w:r>
      <w:r w:rsidRPr="0041226C">
        <w:rPr>
          <w:rFonts w:ascii="Helvetica" w:hAnsi="Helvetica" w:cstheme="minorHAnsi"/>
        </w:rPr>
        <w:t>, of the</w:t>
      </w:r>
      <w:r w:rsidR="003E6C67" w:rsidRPr="0041226C">
        <w:rPr>
          <w:rFonts w:ascii="Helvetica" w:hAnsi="Helvetica" w:cstheme="minorHAnsi"/>
        </w:rPr>
        <w:t xml:space="preserve"> probable</w:t>
      </w:r>
      <w:r w:rsidRPr="0041226C">
        <w:rPr>
          <w:rFonts w:ascii="Helvetica" w:hAnsi="Helvetica" w:cstheme="minorHAnsi"/>
        </w:rPr>
        <w:t xml:space="preserve"> </w:t>
      </w:r>
      <w:r w:rsidR="002164B4" w:rsidRPr="002164B4">
        <w:rPr>
          <w:rFonts w:ascii="Helvetica" w:hAnsi="Helvetica" w:cstheme="minorHAnsi"/>
          <w:i/>
        </w:rPr>
        <w:t>breach</w:t>
      </w:r>
      <w:r w:rsidR="003E6C67" w:rsidRPr="0041226C">
        <w:rPr>
          <w:rFonts w:ascii="Helvetica" w:hAnsi="Helvetica" w:cstheme="minorHAnsi"/>
          <w:i/>
        </w:rPr>
        <w:t>.</w:t>
      </w:r>
    </w:p>
    <w:p w14:paraId="7AE39FEF" w14:textId="77777777" w:rsidR="007F04F2" w:rsidRPr="0041226C" w:rsidRDefault="007F04F2" w:rsidP="003E6F80">
      <w:pPr>
        <w:spacing w:line="276" w:lineRule="auto"/>
        <w:rPr>
          <w:rFonts w:ascii="Helvetica" w:hAnsi="Helvetica" w:cstheme="minorHAnsi"/>
        </w:rPr>
      </w:pPr>
    </w:p>
    <w:p w14:paraId="6554F9E9" w14:textId="39C45B27" w:rsidR="00CE4045" w:rsidRPr="0041226C" w:rsidRDefault="00CE4045" w:rsidP="003E6F80">
      <w:pPr>
        <w:pStyle w:val="Heading3"/>
        <w:spacing w:line="276" w:lineRule="auto"/>
        <w:rPr>
          <w:rFonts w:ascii="Helvetica" w:hAnsi="Helvetica" w:cstheme="minorHAnsi"/>
        </w:rPr>
      </w:pPr>
      <w:r w:rsidRPr="0041226C">
        <w:rPr>
          <w:rFonts w:ascii="Helvetica" w:hAnsi="Helvetica" w:cstheme="minorHAnsi"/>
        </w:rPr>
        <w:t xml:space="preserve">The notice shall be submitted within such period as to allow the </w:t>
      </w:r>
      <w:r w:rsidR="0023217F" w:rsidRPr="0023217F">
        <w:rPr>
          <w:rFonts w:ascii="Helvetica" w:hAnsi="Helvetica" w:cstheme="minorHAnsi"/>
          <w:i/>
        </w:rPr>
        <w:t>Enforcement and Compliance Office</w:t>
      </w:r>
      <w:r w:rsidRPr="0041226C">
        <w:rPr>
          <w:rFonts w:ascii="Helvetica" w:hAnsi="Helvetica" w:cstheme="minorHAnsi"/>
        </w:rPr>
        <w:t xml:space="preserve"> reasonable period within which to initiate an investigation within the </w:t>
      </w:r>
      <w:r w:rsidR="00E851A3" w:rsidRPr="0041226C">
        <w:rPr>
          <w:rFonts w:ascii="Helvetica" w:hAnsi="Helvetica" w:cstheme="minorHAnsi"/>
        </w:rPr>
        <w:t>two</w:t>
      </w:r>
      <w:r w:rsidRPr="0041226C">
        <w:rPr>
          <w:rFonts w:ascii="Helvetica" w:hAnsi="Helvetica" w:cstheme="minorHAnsi"/>
        </w:rPr>
        <w:t xml:space="preserve">-year period prescribed in </w:t>
      </w:r>
      <w:r w:rsidR="007C7A55">
        <w:rPr>
          <w:rFonts w:ascii="Helvetica" w:hAnsi="Helvetica" w:cstheme="minorHAnsi"/>
        </w:rPr>
        <w:t>Section</w:t>
      </w:r>
      <w:r w:rsidRPr="0041226C">
        <w:rPr>
          <w:rFonts w:ascii="Helvetica" w:hAnsi="Helvetica" w:cstheme="minorHAnsi"/>
        </w:rPr>
        <w:t xml:space="preserve"> </w:t>
      </w:r>
      <w:hyperlink w:anchor="_Investigations_shall_be_1" w:history="1">
        <w:r w:rsidRPr="007C7A55">
          <w:rPr>
            <w:rStyle w:val="Hyperlink"/>
            <w:rFonts w:ascii="Helvetica" w:hAnsi="Helvetica" w:cstheme="minorHAnsi"/>
            <w:color w:val="auto"/>
            <w:u w:val="none"/>
          </w:rPr>
          <w:t>6.1.</w:t>
        </w:r>
        <w:r w:rsidR="003E6C67" w:rsidRPr="007C7A55">
          <w:rPr>
            <w:rStyle w:val="Hyperlink"/>
            <w:rFonts w:ascii="Helvetica" w:hAnsi="Helvetica" w:cstheme="minorHAnsi"/>
            <w:color w:val="auto"/>
            <w:u w:val="none"/>
          </w:rPr>
          <w:t>5</w:t>
        </w:r>
      </w:hyperlink>
      <w:r w:rsidRPr="007C7A55">
        <w:rPr>
          <w:rFonts w:ascii="Helvetica" w:hAnsi="Helvetica" w:cstheme="minorHAnsi"/>
        </w:rPr>
        <w:t>.</w:t>
      </w:r>
      <w:r w:rsidRPr="0041226C">
        <w:rPr>
          <w:rFonts w:ascii="Helvetica" w:hAnsi="Helvetica" w:cstheme="minorHAnsi"/>
        </w:rPr>
        <w:t xml:space="preserve"> </w:t>
      </w:r>
      <w:r w:rsidR="003E6C67" w:rsidRPr="0041226C">
        <w:rPr>
          <w:rFonts w:ascii="Helvetica" w:hAnsi="Helvetica" w:cstheme="minorHAnsi"/>
        </w:rPr>
        <w:t>N</w:t>
      </w:r>
      <w:r w:rsidRPr="0041226C">
        <w:rPr>
          <w:rFonts w:ascii="Helvetica" w:hAnsi="Helvetica" w:cstheme="minorHAnsi"/>
        </w:rPr>
        <w:t xml:space="preserve">o investigation can be initiated </w:t>
      </w:r>
      <w:r w:rsidR="00E851A3" w:rsidRPr="0041226C">
        <w:rPr>
          <w:rFonts w:ascii="Helvetica" w:hAnsi="Helvetica" w:cstheme="minorHAnsi"/>
        </w:rPr>
        <w:t>two (2) years</w:t>
      </w:r>
      <w:r w:rsidRPr="0041226C">
        <w:rPr>
          <w:rFonts w:ascii="Helvetica" w:hAnsi="Helvetica" w:cstheme="minorHAnsi"/>
        </w:rPr>
        <w:t xml:space="preserve"> </w:t>
      </w:r>
      <w:r w:rsidR="00E851A3" w:rsidRPr="0041226C">
        <w:rPr>
          <w:rFonts w:ascii="Helvetica" w:hAnsi="Helvetica" w:cstheme="minorHAnsi"/>
        </w:rPr>
        <w:t>after</w:t>
      </w:r>
      <w:r w:rsidRPr="0041226C">
        <w:rPr>
          <w:rFonts w:ascii="Helvetica" w:hAnsi="Helvetica" w:cstheme="minorHAnsi"/>
        </w:rPr>
        <w:t xml:space="preserve"> occurrence of the act or omission regardless that the notice was submitted prior to the lapse of the </w:t>
      </w:r>
      <w:r w:rsidR="00E851A3" w:rsidRPr="0041226C">
        <w:rPr>
          <w:rFonts w:ascii="Helvetica" w:hAnsi="Helvetica" w:cstheme="minorHAnsi"/>
        </w:rPr>
        <w:t>two</w:t>
      </w:r>
      <w:r w:rsidRPr="0041226C">
        <w:rPr>
          <w:rFonts w:ascii="Helvetica" w:hAnsi="Helvetica" w:cstheme="minorHAnsi"/>
        </w:rPr>
        <w:t>-year period.</w:t>
      </w:r>
    </w:p>
    <w:p w14:paraId="26F2A6A4" w14:textId="77777777" w:rsidR="00CE4045" w:rsidRPr="0041226C" w:rsidRDefault="00CE4045" w:rsidP="003E6F80">
      <w:pPr>
        <w:spacing w:line="276" w:lineRule="auto"/>
        <w:rPr>
          <w:rFonts w:ascii="Helvetica" w:hAnsi="Helvetica" w:cstheme="minorHAnsi"/>
        </w:rPr>
      </w:pPr>
    </w:p>
    <w:p w14:paraId="02656E50" w14:textId="3E10A362" w:rsidR="00CE4045" w:rsidRPr="0041226C" w:rsidRDefault="00CE4045" w:rsidP="003E6F80">
      <w:pPr>
        <w:pStyle w:val="Heading3"/>
        <w:spacing w:line="276" w:lineRule="auto"/>
        <w:rPr>
          <w:rFonts w:ascii="Helvetica" w:hAnsi="Helvetica" w:cstheme="minorHAnsi"/>
        </w:rPr>
      </w:pPr>
      <w:bookmarkStart w:id="104" w:name="_The_notice_to"/>
      <w:bookmarkEnd w:id="104"/>
      <w:r w:rsidRPr="0041226C">
        <w:rPr>
          <w:rFonts w:ascii="Helvetica" w:hAnsi="Helvetica" w:cstheme="minorHAnsi"/>
        </w:rPr>
        <w:t>Th</w:t>
      </w:r>
      <w:r w:rsidRPr="0041226C">
        <w:rPr>
          <w:rStyle w:val="Heading3Char"/>
          <w:rFonts w:ascii="Helvetica" w:hAnsi="Helvetica"/>
        </w:rPr>
        <w:t>e</w:t>
      </w:r>
      <w:r w:rsidRPr="0041226C">
        <w:rPr>
          <w:rFonts w:ascii="Helvetica" w:hAnsi="Helvetica" w:cstheme="minorHAnsi"/>
        </w:rPr>
        <w:t xml:space="preserve"> notice to be submitted to the </w:t>
      </w:r>
      <w:r w:rsidR="00A4544F" w:rsidRPr="00A4544F">
        <w:rPr>
          <w:rFonts w:ascii="Helvetica" w:hAnsi="Helvetica" w:cstheme="minorHAnsi"/>
          <w:i/>
        </w:rPr>
        <w:t>PEM Board</w:t>
      </w:r>
      <w:r w:rsidRPr="0041226C">
        <w:rPr>
          <w:rFonts w:ascii="Helvetica" w:hAnsi="Helvetica" w:cstheme="minorHAnsi"/>
        </w:rPr>
        <w:t xml:space="preserve"> shall be in writing and shall clearly set out the –</w:t>
      </w:r>
    </w:p>
    <w:p w14:paraId="45EFA769" w14:textId="77777777" w:rsidR="00CE4045" w:rsidRPr="0041226C" w:rsidRDefault="00CE4045" w:rsidP="003E6F80">
      <w:pPr>
        <w:spacing w:line="276" w:lineRule="auto"/>
        <w:ind w:left="1440" w:hanging="720"/>
        <w:rPr>
          <w:rFonts w:ascii="Helvetica" w:hAnsi="Helvetica"/>
        </w:rPr>
      </w:pPr>
    </w:p>
    <w:p w14:paraId="0845A1F9" w14:textId="7C26ACED" w:rsidR="00CE4045" w:rsidRPr="0041226C" w:rsidRDefault="00CE4045" w:rsidP="003E6F80">
      <w:pPr>
        <w:pStyle w:val="ListParagraph"/>
        <w:numPr>
          <w:ilvl w:val="0"/>
          <w:numId w:val="45"/>
        </w:numPr>
        <w:spacing w:after="160" w:line="276" w:lineRule="auto"/>
        <w:ind w:left="1440" w:hanging="720"/>
        <w:contextualSpacing/>
        <w:jc w:val="both"/>
        <w:rPr>
          <w:rFonts w:ascii="Helvetica" w:hAnsi="Helvetica" w:cstheme="minorHAnsi"/>
          <w:i/>
          <w:szCs w:val="24"/>
        </w:rPr>
      </w:pPr>
      <w:r w:rsidRPr="0041226C">
        <w:rPr>
          <w:rFonts w:ascii="Helvetica" w:hAnsi="Helvetica" w:cstheme="minorHAnsi"/>
          <w:szCs w:val="24"/>
        </w:rPr>
        <w:t xml:space="preserve">the specific provision of the </w:t>
      </w:r>
      <w:r w:rsidRPr="0041226C">
        <w:rPr>
          <w:rFonts w:ascii="Helvetica" w:hAnsi="Helvetica" w:cstheme="minorHAnsi"/>
          <w:i/>
          <w:szCs w:val="24"/>
        </w:rPr>
        <w:t>market rules</w:t>
      </w:r>
      <w:r w:rsidRPr="0041226C">
        <w:rPr>
          <w:rFonts w:ascii="Helvetica" w:hAnsi="Helvetica" w:cstheme="minorHAnsi"/>
          <w:szCs w:val="24"/>
        </w:rPr>
        <w:t xml:space="preserve"> or </w:t>
      </w:r>
      <w:r w:rsidR="00A27B74" w:rsidRPr="00A27B74">
        <w:rPr>
          <w:rFonts w:ascii="Helvetica" w:hAnsi="Helvetica" w:cstheme="minorHAnsi"/>
          <w:i/>
          <w:szCs w:val="24"/>
        </w:rPr>
        <w:t>Market Manual</w:t>
      </w:r>
      <w:r w:rsidRPr="0041226C">
        <w:rPr>
          <w:rFonts w:ascii="Helvetica" w:hAnsi="Helvetica" w:cstheme="minorHAnsi"/>
          <w:i/>
          <w:szCs w:val="24"/>
        </w:rPr>
        <w:t>s</w:t>
      </w:r>
      <w:r w:rsidRPr="0041226C">
        <w:rPr>
          <w:rFonts w:ascii="Helvetica" w:hAnsi="Helvetica" w:cstheme="minorHAnsi"/>
          <w:szCs w:val="24"/>
        </w:rPr>
        <w:t xml:space="preserve"> alleged to have been </w:t>
      </w:r>
      <w:r w:rsidR="002164B4" w:rsidRPr="002164B4">
        <w:rPr>
          <w:rFonts w:ascii="Helvetica" w:hAnsi="Helvetica" w:cstheme="minorHAnsi"/>
          <w:i/>
          <w:szCs w:val="24"/>
        </w:rPr>
        <w:t>breach</w:t>
      </w:r>
      <w:r w:rsidRPr="0041226C">
        <w:rPr>
          <w:rFonts w:ascii="Helvetica" w:hAnsi="Helvetica" w:cstheme="minorHAnsi"/>
          <w:szCs w:val="24"/>
        </w:rPr>
        <w:t xml:space="preserve">ed; </w:t>
      </w:r>
    </w:p>
    <w:p w14:paraId="7D57E580" w14:textId="0C052C00" w:rsidR="00CE4045" w:rsidRPr="0041226C" w:rsidRDefault="00CE4045" w:rsidP="003E6F80">
      <w:pPr>
        <w:pStyle w:val="ListParagraph"/>
        <w:numPr>
          <w:ilvl w:val="0"/>
          <w:numId w:val="45"/>
        </w:numPr>
        <w:spacing w:after="160" w:line="276" w:lineRule="auto"/>
        <w:ind w:left="1440" w:hanging="720"/>
        <w:contextualSpacing/>
        <w:jc w:val="both"/>
        <w:rPr>
          <w:rFonts w:ascii="Helvetica" w:hAnsi="Helvetica" w:cstheme="minorHAnsi"/>
          <w:i/>
          <w:szCs w:val="24"/>
        </w:rPr>
      </w:pPr>
      <w:r w:rsidRPr="0041226C">
        <w:rPr>
          <w:rFonts w:ascii="Helvetica" w:hAnsi="Helvetica" w:cstheme="minorHAnsi"/>
          <w:szCs w:val="24"/>
        </w:rPr>
        <w:t xml:space="preserve">the specific acts or omissions constituting the possible </w:t>
      </w:r>
      <w:r w:rsidR="002164B4" w:rsidRPr="002164B4">
        <w:rPr>
          <w:rFonts w:ascii="Helvetica" w:hAnsi="Helvetica" w:cstheme="minorHAnsi"/>
          <w:i/>
          <w:szCs w:val="24"/>
        </w:rPr>
        <w:t>breach</w:t>
      </w:r>
      <w:r w:rsidRPr="0041226C">
        <w:rPr>
          <w:rFonts w:ascii="Helvetica" w:hAnsi="Helvetica" w:cstheme="minorHAnsi"/>
          <w:szCs w:val="24"/>
        </w:rPr>
        <w:t>; and</w:t>
      </w:r>
    </w:p>
    <w:p w14:paraId="18D62666" w14:textId="300C5BE2" w:rsidR="00CE4045" w:rsidRPr="0041226C" w:rsidRDefault="00CE4045" w:rsidP="003E6F80">
      <w:pPr>
        <w:pStyle w:val="ListParagraph"/>
        <w:numPr>
          <w:ilvl w:val="0"/>
          <w:numId w:val="45"/>
        </w:numPr>
        <w:spacing w:after="160" w:line="276" w:lineRule="auto"/>
        <w:ind w:left="1440" w:hanging="720"/>
        <w:contextualSpacing/>
        <w:jc w:val="both"/>
        <w:rPr>
          <w:rFonts w:ascii="Helvetica" w:hAnsi="Helvetica" w:cstheme="minorHAnsi"/>
          <w:i/>
          <w:szCs w:val="24"/>
        </w:rPr>
      </w:pPr>
      <w:r w:rsidRPr="0041226C">
        <w:rPr>
          <w:rFonts w:ascii="Helvetica" w:hAnsi="Helvetica" w:cstheme="minorHAnsi"/>
          <w:szCs w:val="24"/>
        </w:rPr>
        <w:t>the periods, specifying if applicable the trading dates and trading intervals in which the act or omission occurred.</w:t>
      </w:r>
    </w:p>
    <w:p w14:paraId="33943419" w14:textId="344E3DC3" w:rsidR="00CE4045" w:rsidRPr="0041226C" w:rsidRDefault="00CE4045" w:rsidP="003E6F80">
      <w:pPr>
        <w:pStyle w:val="Heading3"/>
        <w:spacing w:line="276" w:lineRule="auto"/>
        <w:rPr>
          <w:rFonts w:ascii="Helvetica" w:hAnsi="Helvetica"/>
        </w:rPr>
      </w:pPr>
      <w:r w:rsidRPr="0041226C">
        <w:rPr>
          <w:rFonts w:ascii="Helvetica" w:hAnsi="Helvetica" w:cstheme="minorHAnsi"/>
        </w:rPr>
        <w:t xml:space="preserve">Upon receipt of the notice, the </w:t>
      </w:r>
      <w:r w:rsidR="0023217F" w:rsidRPr="0023217F">
        <w:rPr>
          <w:rFonts w:ascii="Helvetica" w:hAnsi="Helvetica" w:cstheme="minorHAnsi"/>
          <w:i/>
        </w:rPr>
        <w:t>Enforcement and Compliance Office</w:t>
      </w:r>
      <w:r w:rsidRPr="0041226C">
        <w:rPr>
          <w:rFonts w:ascii="Helvetica" w:hAnsi="Helvetica" w:cstheme="minorHAnsi"/>
        </w:rPr>
        <w:t xml:space="preserve"> shall verify if the same substantially contains the information required in </w:t>
      </w:r>
      <w:r w:rsidR="005148E8">
        <w:rPr>
          <w:rFonts w:ascii="Helvetica" w:hAnsi="Helvetica" w:cstheme="minorHAnsi"/>
        </w:rPr>
        <w:t>Section</w:t>
      </w:r>
      <w:r w:rsidRPr="0041226C">
        <w:rPr>
          <w:rFonts w:ascii="Helvetica" w:hAnsi="Helvetica" w:cstheme="minorHAnsi"/>
        </w:rPr>
        <w:t xml:space="preserve"> </w:t>
      </w:r>
      <w:hyperlink w:anchor="_The_notice_to" w:history="1">
        <w:r w:rsidRPr="005148E8">
          <w:rPr>
            <w:rStyle w:val="Hyperlink"/>
            <w:rFonts w:ascii="Helvetica" w:hAnsi="Helvetica" w:cstheme="minorHAnsi"/>
            <w:color w:val="auto"/>
            <w:u w:val="none"/>
          </w:rPr>
          <w:t>6.1</w:t>
        </w:r>
        <w:r w:rsidR="003E6C67" w:rsidRPr="005148E8">
          <w:rPr>
            <w:rStyle w:val="Hyperlink"/>
            <w:rFonts w:ascii="Helvetica" w:hAnsi="Helvetica" w:cstheme="minorHAnsi"/>
            <w:color w:val="auto"/>
            <w:u w:val="none"/>
          </w:rPr>
          <w:t>5</w:t>
        </w:r>
        <w:r w:rsidRPr="005148E8">
          <w:rPr>
            <w:rStyle w:val="Hyperlink"/>
            <w:rFonts w:ascii="Helvetica" w:hAnsi="Helvetica" w:cstheme="minorHAnsi"/>
            <w:color w:val="auto"/>
            <w:u w:val="none"/>
          </w:rPr>
          <w:t>.</w:t>
        </w:r>
        <w:r w:rsidR="00E851A3" w:rsidRPr="005148E8">
          <w:rPr>
            <w:rStyle w:val="Hyperlink"/>
            <w:rFonts w:ascii="Helvetica" w:hAnsi="Helvetica" w:cstheme="minorHAnsi"/>
            <w:color w:val="auto"/>
            <w:u w:val="none"/>
          </w:rPr>
          <w:t>4</w:t>
        </w:r>
      </w:hyperlink>
      <w:r w:rsidRPr="0041226C">
        <w:rPr>
          <w:rFonts w:ascii="Helvetica" w:hAnsi="Helvetica" w:cstheme="minorHAnsi"/>
        </w:rPr>
        <w:t xml:space="preserve">. If not, it shall return the same to the requesting party which shall then rectify the shortcomings and submit a new notice no later than five (5) </w:t>
      </w:r>
      <w:r w:rsidR="00342403" w:rsidRPr="0041226C">
        <w:rPr>
          <w:rFonts w:ascii="Helvetica" w:hAnsi="Helvetica" w:cstheme="minorHAnsi"/>
        </w:rPr>
        <w:t>working</w:t>
      </w:r>
      <w:r w:rsidRPr="0041226C">
        <w:rPr>
          <w:rFonts w:ascii="Helvetica" w:hAnsi="Helvetica" w:cstheme="minorHAnsi"/>
        </w:rPr>
        <w:t xml:space="preserve"> days from the receipt of the notice from the </w:t>
      </w:r>
      <w:r w:rsidR="0023217F" w:rsidRPr="0023217F">
        <w:rPr>
          <w:rFonts w:ascii="Helvetica" w:hAnsi="Helvetica" w:cstheme="minorHAnsi"/>
          <w:i/>
        </w:rPr>
        <w:t>Enforcement and Compliance Office</w:t>
      </w:r>
      <w:r w:rsidRPr="0041226C">
        <w:rPr>
          <w:rFonts w:ascii="Helvetica" w:hAnsi="Helvetica" w:cstheme="minorHAnsi"/>
        </w:rPr>
        <w:t xml:space="preserve">. If no revision is received within the five-day period, the matter shall be deemed abandoned and no investigation shall be initiated upon such notice. </w:t>
      </w:r>
    </w:p>
    <w:p w14:paraId="097B9B60" w14:textId="77777777" w:rsidR="007F04F2" w:rsidRPr="0041226C" w:rsidRDefault="007F04F2" w:rsidP="003E6F80">
      <w:pPr>
        <w:spacing w:line="276" w:lineRule="auto"/>
        <w:rPr>
          <w:rFonts w:ascii="Helvetica" w:hAnsi="Helvetica" w:cstheme="minorHAnsi"/>
        </w:rPr>
      </w:pPr>
    </w:p>
    <w:p w14:paraId="12F6C4AB" w14:textId="38894F2D" w:rsidR="00CE4045" w:rsidRPr="0041226C" w:rsidRDefault="00CE4045" w:rsidP="003E6F80">
      <w:pPr>
        <w:pStyle w:val="Heading3"/>
        <w:spacing w:line="276" w:lineRule="auto"/>
        <w:rPr>
          <w:rFonts w:ascii="Helvetica" w:hAnsi="Helvetica" w:cstheme="minorHAnsi"/>
        </w:rPr>
      </w:pPr>
      <w:r w:rsidRPr="0041226C">
        <w:rPr>
          <w:rFonts w:ascii="Helvetica" w:hAnsi="Helvetica" w:cstheme="minorHAnsi"/>
        </w:rPr>
        <w:t xml:space="preserve">The </w:t>
      </w:r>
      <w:r w:rsidR="0023217F" w:rsidRPr="0023217F">
        <w:rPr>
          <w:rFonts w:ascii="Helvetica" w:hAnsi="Helvetica" w:cstheme="minorHAnsi"/>
          <w:i/>
        </w:rPr>
        <w:t>Enforcement and Compliance Office</w:t>
      </w:r>
      <w:r w:rsidRPr="0041226C">
        <w:rPr>
          <w:rFonts w:ascii="Helvetica" w:hAnsi="Helvetica" w:cstheme="minorHAnsi"/>
        </w:rPr>
        <w:t xml:space="preserve"> shall notify the </w:t>
      </w:r>
      <w:r w:rsidR="00A4544F" w:rsidRPr="00A4544F">
        <w:rPr>
          <w:rFonts w:ascii="Helvetica" w:hAnsi="Helvetica" w:cstheme="minorHAnsi"/>
          <w:i/>
        </w:rPr>
        <w:t>PEM Board</w:t>
      </w:r>
      <w:r w:rsidRPr="0041226C">
        <w:rPr>
          <w:rFonts w:ascii="Helvetica" w:hAnsi="Helvetica" w:cstheme="minorHAnsi"/>
        </w:rPr>
        <w:t xml:space="preserve"> of the receipt of a notice immediately upon receipt thereof. </w:t>
      </w:r>
    </w:p>
    <w:p w14:paraId="6604559D" w14:textId="77777777" w:rsidR="007F04F2" w:rsidRPr="0041226C" w:rsidRDefault="007F04F2" w:rsidP="003E6F80">
      <w:pPr>
        <w:spacing w:line="276" w:lineRule="auto"/>
        <w:rPr>
          <w:rFonts w:ascii="Helvetica" w:hAnsi="Helvetica" w:cstheme="minorHAnsi"/>
        </w:rPr>
      </w:pPr>
    </w:p>
    <w:p w14:paraId="3B0AD61E" w14:textId="343A801A" w:rsidR="00CE4045" w:rsidRPr="0041226C" w:rsidRDefault="00CE4045" w:rsidP="003E6F80">
      <w:pPr>
        <w:pStyle w:val="Heading3"/>
        <w:spacing w:line="276" w:lineRule="auto"/>
        <w:rPr>
          <w:rFonts w:ascii="Helvetica" w:hAnsi="Helvetica" w:cstheme="minorHAnsi"/>
        </w:rPr>
      </w:pPr>
      <w:r w:rsidRPr="0041226C">
        <w:rPr>
          <w:rFonts w:ascii="Helvetica" w:hAnsi="Helvetica" w:cstheme="minorHAnsi"/>
        </w:rPr>
        <w:t xml:space="preserve">If the </w:t>
      </w:r>
      <w:r w:rsidR="0023217F" w:rsidRPr="0023217F">
        <w:rPr>
          <w:rFonts w:ascii="Helvetica" w:hAnsi="Helvetica" w:cstheme="minorHAnsi"/>
          <w:i/>
        </w:rPr>
        <w:t>Enforcement and Compliance Office</w:t>
      </w:r>
      <w:r w:rsidRPr="0041226C">
        <w:rPr>
          <w:rFonts w:ascii="Helvetica" w:hAnsi="Helvetica" w:cstheme="minorHAnsi"/>
        </w:rPr>
        <w:t xml:space="preserve"> determines that the notice submitted is complete, it shall initiate the investigation by issuing the </w:t>
      </w:r>
      <w:r w:rsidRPr="0041226C">
        <w:rPr>
          <w:rFonts w:ascii="Helvetica" w:hAnsi="Helvetica" w:cstheme="minorHAnsi"/>
          <w:i/>
        </w:rPr>
        <w:t>notice of investigation</w:t>
      </w:r>
      <w:r w:rsidRPr="0041226C">
        <w:rPr>
          <w:rFonts w:ascii="Helvetica" w:hAnsi="Helvetica" w:cstheme="minorHAnsi"/>
        </w:rPr>
        <w:t xml:space="preserve"> to the </w:t>
      </w:r>
      <w:r w:rsidR="00A27B74" w:rsidRPr="00A27B74">
        <w:rPr>
          <w:rFonts w:ascii="Helvetica" w:hAnsi="Helvetica" w:cstheme="minorHAnsi"/>
          <w:i/>
        </w:rPr>
        <w:t>System Operator</w:t>
      </w:r>
      <w:r w:rsidRPr="0041226C">
        <w:rPr>
          <w:rFonts w:ascii="Helvetica" w:hAnsi="Helvetica" w:cstheme="minorHAnsi"/>
        </w:rPr>
        <w:t xml:space="preserve"> or the </w:t>
      </w:r>
      <w:r w:rsidR="00A27B74" w:rsidRPr="00A27B74">
        <w:rPr>
          <w:rFonts w:ascii="Helvetica" w:hAnsi="Helvetica" w:cstheme="minorHAnsi"/>
          <w:i/>
        </w:rPr>
        <w:t>Market Operator</w:t>
      </w:r>
      <w:r w:rsidRPr="0041226C">
        <w:rPr>
          <w:rFonts w:ascii="Helvetica" w:hAnsi="Helvetica" w:cstheme="minorHAnsi"/>
        </w:rPr>
        <w:t xml:space="preserve">, as applicable. The </w:t>
      </w:r>
      <w:r w:rsidRPr="0041226C">
        <w:rPr>
          <w:rFonts w:ascii="Helvetica" w:hAnsi="Helvetica" w:cstheme="minorHAnsi"/>
          <w:i/>
        </w:rPr>
        <w:t xml:space="preserve">notice of investigation </w:t>
      </w:r>
      <w:r w:rsidRPr="0041226C">
        <w:rPr>
          <w:rFonts w:ascii="Helvetica" w:hAnsi="Helvetica" w:cstheme="minorHAnsi"/>
        </w:rPr>
        <w:t xml:space="preserve">shall be issued in the same manner as provided for in </w:t>
      </w:r>
      <w:r w:rsidR="005148E8">
        <w:rPr>
          <w:rFonts w:ascii="Helvetica" w:hAnsi="Helvetica" w:cstheme="minorHAnsi"/>
        </w:rPr>
        <w:t>Section</w:t>
      </w:r>
      <w:r w:rsidRPr="0041226C">
        <w:rPr>
          <w:rFonts w:ascii="Helvetica" w:hAnsi="Helvetica" w:cstheme="minorHAnsi"/>
        </w:rPr>
        <w:t xml:space="preserve"> </w:t>
      </w:r>
      <w:hyperlink w:anchor="_Notice_of_Investigation" w:history="1">
        <w:r w:rsidRPr="005148E8">
          <w:rPr>
            <w:rStyle w:val="Hyperlink"/>
            <w:rFonts w:ascii="Helvetica" w:hAnsi="Helvetica" w:cstheme="minorHAnsi"/>
            <w:color w:val="auto"/>
            <w:u w:val="none"/>
          </w:rPr>
          <w:t>6.5</w:t>
        </w:r>
      </w:hyperlink>
      <w:r w:rsidRPr="0041226C">
        <w:rPr>
          <w:rFonts w:ascii="Helvetica" w:hAnsi="Helvetica" w:cstheme="minorHAnsi"/>
        </w:rPr>
        <w:t xml:space="preserve">. </w:t>
      </w:r>
    </w:p>
    <w:p w14:paraId="4F555A86" w14:textId="77777777" w:rsidR="007F04F2" w:rsidRPr="0041226C" w:rsidRDefault="007F04F2" w:rsidP="003E6F80">
      <w:pPr>
        <w:spacing w:line="276" w:lineRule="auto"/>
        <w:rPr>
          <w:rFonts w:ascii="Helvetica" w:hAnsi="Helvetica" w:cstheme="minorHAnsi"/>
        </w:rPr>
      </w:pPr>
    </w:p>
    <w:p w14:paraId="3C92EF2D" w14:textId="60FF2B8E" w:rsidR="00CE4045" w:rsidRPr="0041226C" w:rsidRDefault="00CE4045" w:rsidP="003E6F80">
      <w:pPr>
        <w:pStyle w:val="Heading3"/>
        <w:spacing w:line="276" w:lineRule="auto"/>
        <w:rPr>
          <w:rFonts w:ascii="Helvetica" w:hAnsi="Helvetica" w:cstheme="minorHAnsi"/>
        </w:rPr>
      </w:pPr>
      <w:r w:rsidRPr="0041226C">
        <w:rPr>
          <w:rFonts w:ascii="Helvetica" w:hAnsi="Helvetica" w:cstheme="minorHAnsi"/>
        </w:rPr>
        <w:t xml:space="preserve">The </w:t>
      </w:r>
      <w:r w:rsidR="00A27B74" w:rsidRPr="00A27B74">
        <w:rPr>
          <w:rFonts w:ascii="Helvetica" w:hAnsi="Helvetica" w:cstheme="minorHAnsi"/>
          <w:i/>
        </w:rPr>
        <w:t>System Operator</w:t>
      </w:r>
      <w:r w:rsidRPr="0041226C">
        <w:rPr>
          <w:rFonts w:ascii="Helvetica" w:hAnsi="Helvetica" w:cstheme="minorHAnsi"/>
        </w:rPr>
        <w:t xml:space="preserve"> or the </w:t>
      </w:r>
      <w:r w:rsidR="00A27B74" w:rsidRPr="00A27B74">
        <w:rPr>
          <w:rFonts w:ascii="Helvetica" w:hAnsi="Helvetica" w:cstheme="minorHAnsi"/>
          <w:i/>
        </w:rPr>
        <w:t>Market Operator</w:t>
      </w:r>
      <w:r w:rsidRPr="0041226C">
        <w:rPr>
          <w:rFonts w:ascii="Helvetica" w:hAnsi="Helvetica" w:cstheme="minorHAnsi"/>
        </w:rPr>
        <w:t xml:space="preserve"> shall submit its reply within the same period and the same manner as provided for in </w:t>
      </w:r>
      <w:r w:rsidR="005148E8">
        <w:rPr>
          <w:rFonts w:ascii="Helvetica" w:hAnsi="Helvetica" w:cstheme="minorHAnsi"/>
        </w:rPr>
        <w:t>Section</w:t>
      </w:r>
      <w:r w:rsidRPr="0041226C">
        <w:rPr>
          <w:rFonts w:ascii="Helvetica" w:hAnsi="Helvetica" w:cstheme="minorHAnsi"/>
        </w:rPr>
        <w:t xml:space="preserve"> </w:t>
      </w:r>
      <w:hyperlink w:anchor="_Submission_by_Parties" w:history="1">
        <w:r w:rsidRPr="005148E8">
          <w:rPr>
            <w:rStyle w:val="Hyperlink"/>
            <w:rFonts w:ascii="Helvetica" w:hAnsi="Helvetica" w:cstheme="minorHAnsi"/>
            <w:color w:val="auto"/>
            <w:u w:val="none"/>
          </w:rPr>
          <w:t>6.6</w:t>
        </w:r>
      </w:hyperlink>
      <w:r w:rsidRPr="0041226C">
        <w:rPr>
          <w:rFonts w:ascii="Helvetica" w:hAnsi="Helvetica" w:cstheme="minorHAnsi"/>
        </w:rPr>
        <w:t xml:space="preserve">. </w:t>
      </w:r>
    </w:p>
    <w:p w14:paraId="187EB580" w14:textId="77777777" w:rsidR="007F04F2" w:rsidRPr="0041226C" w:rsidRDefault="007F04F2" w:rsidP="003E6F80">
      <w:pPr>
        <w:spacing w:line="276" w:lineRule="auto"/>
        <w:rPr>
          <w:rFonts w:ascii="Helvetica" w:hAnsi="Helvetica" w:cstheme="minorHAnsi"/>
        </w:rPr>
      </w:pPr>
    </w:p>
    <w:p w14:paraId="0F00796B" w14:textId="0A588404" w:rsidR="00CE4045" w:rsidRPr="0041226C" w:rsidRDefault="00CE4045" w:rsidP="003E6F80">
      <w:pPr>
        <w:pStyle w:val="Heading3"/>
        <w:spacing w:line="276" w:lineRule="auto"/>
        <w:rPr>
          <w:rFonts w:ascii="Helvetica" w:hAnsi="Helvetica" w:cstheme="minorHAnsi"/>
        </w:rPr>
      </w:pPr>
      <w:r w:rsidRPr="0041226C">
        <w:rPr>
          <w:rFonts w:ascii="Helvetica" w:hAnsi="Helvetica" w:cstheme="minorHAnsi"/>
        </w:rPr>
        <w:t xml:space="preserve">The formal investigation shall be conducted by the </w:t>
      </w:r>
      <w:r w:rsidR="0023217F" w:rsidRPr="0023217F">
        <w:rPr>
          <w:rFonts w:ascii="Helvetica" w:hAnsi="Helvetica" w:cstheme="minorHAnsi"/>
          <w:i/>
        </w:rPr>
        <w:t>Enforcement and Compliance Office</w:t>
      </w:r>
      <w:r w:rsidRPr="0041226C">
        <w:rPr>
          <w:rFonts w:ascii="Helvetica" w:hAnsi="Helvetica" w:cstheme="minorHAnsi"/>
        </w:rPr>
        <w:t xml:space="preserve"> in the same manner as set out in </w:t>
      </w:r>
      <w:r w:rsidR="003E26D2">
        <w:rPr>
          <w:rFonts w:ascii="Helvetica" w:hAnsi="Helvetica" w:cstheme="minorHAnsi"/>
        </w:rPr>
        <w:t>Sections</w:t>
      </w:r>
      <w:r w:rsidRPr="0041226C">
        <w:rPr>
          <w:rFonts w:ascii="Helvetica" w:hAnsi="Helvetica" w:cstheme="minorHAnsi"/>
        </w:rPr>
        <w:t xml:space="preserve"> </w:t>
      </w:r>
      <w:hyperlink w:anchor="_Conferences_and_Ocular" w:history="1">
        <w:r w:rsidRPr="003E26D2">
          <w:rPr>
            <w:rStyle w:val="Hyperlink"/>
            <w:rFonts w:ascii="Helvetica" w:hAnsi="Helvetica" w:cstheme="minorHAnsi"/>
            <w:color w:val="auto"/>
            <w:u w:val="none"/>
          </w:rPr>
          <w:t>6.6</w:t>
        </w:r>
      </w:hyperlink>
      <w:r w:rsidRPr="003E26D2">
        <w:rPr>
          <w:rFonts w:ascii="Helvetica" w:hAnsi="Helvetica" w:cstheme="minorHAnsi"/>
        </w:rPr>
        <w:t xml:space="preserve">, </w:t>
      </w:r>
      <w:hyperlink w:anchor="_Conferences_and_Ocular" w:history="1">
        <w:r w:rsidRPr="003E26D2">
          <w:rPr>
            <w:rStyle w:val="Hyperlink"/>
            <w:rFonts w:ascii="Helvetica" w:hAnsi="Helvetica" w:cstheme="minorHAnsi"/>
            <w:color w:val="auto"/>
            <w:u w:val="none"/>
          </w:rPr>
          <w:t>6.7</w:t>
        </w:r>
      </w:hyperlink>
      <w:r w:rsidRPr="003E26D2">
        <w:rPr>
          <w:rFonts w:ascii="Helvetica" w:hAnsi="Helvetica" w:cstheme="minorHAnsi"/>
        </w:rPr>
        <w:t xml:space="preserve">, </w:t>
      </w:r>
      <w:hyperlink w:anchor="_Request_for_Information" w:history="1">
        <w:r w:rsidRPr="003E26D2">
          <w:rPr>
            <w:rStyle w:val="Hyperlink"/>
            <w:rFonts w:ascii="Helvetica" w:hAnsi="Helvetica" w:cstheme="minorHAnsi"/>
            <w:color w:val="auto"/>
            <w:u w:val="none"/>
          </w:rPr>
          <w:t>6.8</w:t>
        </w:r>
      </w:hyperlink>
      <w:r w:rsidRPr="003E26D2">
        <w:rPr>
          <w:rFonts w:ascii="Helvetica" w:hAnsi="Helvetica" w:cstheme="minorHAnsi"/>
        </w:rPr>
        <w:t xml:space="preserve"> and </w:t>
      </w:r>
      <w:hyperlink w:anchor="_Completion_of_Formal" w:history="1">
        <w:r w:rsidRPr="003E26D2">
          <w:rPr>
            <w:rStyle w:val="Hyperlink"/>
            <w:rFonts w:ascii="Helvetica" w:hAnsi="Helvetica" w:cstheme="minorHAnsi"/>
            <w:color w:val="auto"/>
            <w:u w:val="none"/>
          </w:rPr>
          <w:t>6.9</w:t>
        </w:r>
      </w:hyperlink>
      <w:r w:rsidRPr="0041226C">
        <w:rPr>
          <w:rFonts w:ascii="Helvetica" w:hAnsi="Helvetica" w:cstheme="minorHAnsi"/>
        </w:rPr>
        <w:t xml:space="preserve">, as these are applicable. </w:t>
      </w:r>
      <w:r w:rsidR="00B110B6" w:rsidRPr="0041226C">
        <w:rPr>
          <w:rFonts w:ascii="Helvetica" w:hAnsi="Helvetica" w:cstheme="minorHAnsi"/>
        </w:rPr>
        <w:t xml:space="preserve"> </w:t>
      </w:r>
      <w:r w:rsidRPr="0041226C">
        <w:rPr>
          <w:rFonts w:ascii="Helvetica" w:hAnsi="Helvetica" w:cstheme="minorHAnsi"/>
        </w:rPr>
        <w:t xml:space="preserve">After the </w:t>
      </w:r>
      <w:r w:rsidR="0023217F" w:rsidRPr="0023217F">
        <w:rPr>
          <w:rFonts w:ascii="Helvetica" w:hAnsi="Helvetica" w:cstheme="minorHAnsi"/>
          <w:i/>
        </w:rPr>
        <w:t>Enforcement and Compliance Office</w:t>
      </w:r>
      <w:r w:rsidRPr="0041226C">
        <w:rPr>
          <w:rFonts w:ascii="Helvetica" w:hAnsi="Helvetica" w:cstheme="minorHAnsi"/>
        </w:rPr>
        <w:t xml:space="preserve"> completes its investigation, it shall prepare an investigation report clearly setting </w:t>
      </w:r>
      <w:r w:rsidR="00342403" w:rsidRPr="0041226C">
        <w:rPr>
          <w:rFonts w:ascii="Helvetica" w:hAnsi="Helvetica" w:cstheme="minorHAnsi"/>
        </w:rPr>
        <w:t xml:space="preserve">out </w:t>
      </w:r>
      <w:r w:rsidRPr="0041226C">
        <w:rPr>
          <w:rFonts w:ascii="Helvetica" w:hAnsi="Helvetica" w:cstheme="minorHAnsi"/>
        </w:rPr>
        <w:t xml:space="preserve">the matters required in </w:t>
      </w:r>
      <w:r w:rsidR="006132B7">
        <w:rPr>
          <w:rFonts w:ascii="Helvetica" w:hAnsi="Helvetica" w:cstheme="minorHAnsi"/>
        </w:rPr>
        <w:t>Sections</w:t>
      </w:r>
      <w:r w:rsidRPr="006132B7">
        <w:rPr>
          <w:rFonts w:ascii="Helvetica" w:hAnsi="Helvetica" w:cstheme="minorHAnsi"/>
        </w:rPr>
        <w:t xml:space="preserve"> </w:t>
      </w:r>
      <w:hyperlink w:anchor="_After_the_Enforcement" w:history="1">
        <w:r w:rsidRPr="006132B7">
          <w:rPr>
            <w:rStyle w:val="Hyperlink"/>
            <w:rFonts w:ascii="Helvetica" w:hAnsi="Helvetica" w:cstheme="minorHAnsi"/>
            <w:color w:val="auto"/>
            <w:u w:val="none"/>
          </w:rPr>
          <w:t>6.10.1</w:t>
        </w:r>
      </w:hyperlink>
      <w:r w:rsidRPr="006132B7">
        <w:rPr>
          <w:rFonts w:ascii="Helvetica" w:hAnsi="Helvetica" w:cstheme="minorHAnsi"/>
        </w:rPr>
        <w:t xml:space="preserve"> and </w:t>
      </w:r>
      <w:hyperlink w:anchor="_Copies_of_the" w:history="1">
        <w:r w:rsidRPr="006132B7">
          <w:rPr>
            <w:rStyle w:val="Hyperlink"/>
            <w:rFonts w:ascii="Helvetica" w:hAnsi="Helvetica" w:cstheme="minorHAnsi"/>
            <w:color w:val="auto"/>
            <w:u w:val="none"/>
          </w:rPr>
          <w:t>6.10.2</w:t>
        </w:r>
      </w:hyperlink>
      <w:r w:rsidRPr="0041226C">
        <w:rPr>
          <w:rFonts w:ascii="Helvetica" w:hAnsi="Helvetica" w:cstheme="minorHAnsi"/>
        </w:rPr>
        <w:t xml:space="preserve">, and submit the same to </w:t>
      </w:r>
      <w:r w:rsidR="00B110B6" w:rsidRPr="0041226C">
        <w:rPr>
          <w:rFonts w:ascii="Helvetica" w:hAnsi="Helvetica" w:cstheme="minorHAnsi"/>
        </w:rPr>
        <w:t xml:space="preserve">the </w:t>
      </w:r>
      <w:r w:rsidR="0023217F" w:rsidRPr="0023217F">
        <w:rPr>
          <w:rFonts w:ascii="Helvetica" w:hAnsi="Helvetica" w:cstheme="minorHAnsi"/>
          <w:i/>
        </w:rPr>
        <w:t>Market Surveillance Committee</w:t>
      </w:r>
      <w:r w:rsidR="00B110B6" w:rsidRPr="0041226C">
        <w:rPr>
          <w:rFonts w:ascii="Helvetica" w:hAnsi="Helvetica" w:cstheme="minorHAnsi"/>
        </w:rPr>
        <w:t xml:space="preserve"> in accordance with </w:t>
      </w:r>
      <w:r w:rsidR="006132B7" w:rsidRPr="006132B7">
        <w:rPr>
          <w:rFonts w:ascii="Helvetica" w:hAnsi="Helvetica" w:cstheme="minorHAnsi"/>
        </w:rPr>
        <w:t>Section</w:t>
      </w:r>
      <w:r w:rsidR="00B110B6" w:rsidRPr="006132B7">
        <w:rPr>
          <w:rFonts w:ascii="Helvetica" w:hAnsi="Helvetica" w:cstheme="minorHAnsi"/>
        </w:rPr>
        <w:t xml:space="preserve"> </w:t>
      </w:r>
      <w:hyperlink w:anchor="_The_investigation_report" w:history="1">
        <w:r w:rsidR="00B110B6" w:rsidRPr="006132B7">
          <w:rPr>
            <w:rStyle w:val="Hyperlink"/>
            <w:rFonts w:ascii="Helvetica" w:hAnsi="Helvetica" w:cstheme="minorHAnsi"/>
            <w:color w:val="auto"/>
            <w:u w:val="none"/>
          </w:rPr>
          <w:t>6.10.3</w:t>
        </w:r>
      </w:hyperlink>
      <w:r w:rsidRPr="0041226C">
        <w:rPr>
          <w:rFonts w:ascii="Helvetica" w:hAnsi="Helvetica" w:cstheme="minorHAnsi"/>
        </w:rPr>
        <w:t xml:space="preserve">. </w:t>
      </w:r>
    </w:p>
    <w:p w14:paraId="5005BBC7" w14:textId="77777777" w:rsidR="007F04F2" w:rsidRPr="0041226C" w:rsidRDefault="007F04F2" w:rsidP="003E6F80">
      <w:pPr>
        <w:spacing w:line="276" w:lineRule="auto"/>
        <w:rPr>
          <w:rFonts w:ascii="Helvetica" w:hAnsi="Helvetica"/>
        </w:rPr>
      </w:pPr>
    </w:p>
    <w:p w14:paraId="16A9187A" w14:textId="30EB4696" w:rsidR="009F1A24" w:rsidRPr="0041226C" w:rsidRDefault="00B110B6" w:rsidP="003E6F80">
      <w:pPr>
        <w:pStyle w:val="Heading3"/>
        <w:spacing w:line="276" w:lineRule="auto"/>
        <w:ind w:left="900" w:hanging="900"/>
        <w:rPr>
          <w:rFonts w:ascii="Helvetica" w:hAnsi="Helvetica"/>
        </w:rPr>
      </w:pPr>
      <w:r w:rsidRPr="0041226C">
        <w:rPr>
          <w:rFonts w:ascii="Helvetica" w:hAnsi="Helvetica"/>
        </w:rPr>
        <w:t xml:space="preserve">The </w:t>
      </w:r>
      <w:r w:rsidR="0023217F" w:rsidRPr="0023217F">
        <w:rPr>
          <w:rFonts w:ascii="Helvetica" w:hAnsi="Helvetica"/>
          <w:i/>
        </w:rPr>
        <w:t>Market Surveillance Committee</w:t>
      </w:r>
      <w:r w:rsidRPr="0041226C">
        <w:rPr>
          <w:rFonts w:ascii="Helvetica" w:hAnsi="Helvetica"/>
        </w:rPr>
        <w:t xml:space="preserve"> shall review the investigation report submitted by the </w:t>
      </w:r>
      <w:r w:rsidR="0023217F" w:rsidRPr="0023217F">
        <w:rPr>
          <w:rFonts w:ascii="Helvetica" w:hAnsi="Helvetica"/>
          <w:i/>
        </w:rPr>
        <w:t>Enforcement and Compliance Office</w:t>
      </w:r>
      <w:r w:rsidRPr="0041226C">
        <w:rPr>
          <w:rFonts w:ascii="Helvetica" w:hAnsi="Helvetica"/>
        </w:rPr>
        <w:t xml:space="preserve"> in accordance with </w:t>
      </w:r>
      <w:r w:rsidR="006132B7">
        <w:rPr>
          <w:rFonts w:ascii="Helvetica" w:hAnsi="Helvetica"/>
        </w:rPr>
        <w:t>Sections</w:t>
      </w:r>
      <w:r w:rsidRPr="0041226C">
        <w:rPr>
          <w:rFonts w:ascii="Helvetica" w:hAnsi="Helvetica"/>
        </w:rPr>
        <w:t xml:space="preserve"> </w:t>
      </w:r>
      <w:hyperlink w:anchor="_Simultaneous_with_the" w:history="1">
        <w:r w:rsidRPr="006132B7">
          <w:rPr>
            <w:rStyle w:val="Hyperlink"/>
            <w:rFonts w:ascii="Helvetica" w:hAnsi="Helvetica"/>
            <w:color w:val="auto"/>
            <w:u w:val="none"/>
          </w:rPr>
          <w:t>6.11</w:t>
        </w:r>
      </w:hyperlink>
      <w:r w:rsidRPr="006132B7">
        <w:rPr>
          <w:rFonts w:ascii="Helvetica" w:hAnsi="Helvetica"/>
        </w:rPr>
        <w:t xml:space="preserve"> and </w:t>
      </w:r>
      <w:hyperlink w:anchor="_Decision" w:history="1">
        <w:r w:rsidRPr="006132B7">
          <w:rPr>
            <w:rStyle w:val="Hyperlink"/>
            <w:rFonts w:ascii="Helvetica" w:hAnsi="Helvetica"/>
            <w:color w:val="auto"/>
            <w:u w:val="none"/>
          </w:rPr>
          <w:t>6.12</w:t>
        </w:r>
      </w:hyperlink>
      <w:r w:rsidRPr="0041226C">
        <w:rPr>
          <w:rFonts w:ascii="Helvetica" w:hAnsi="Helvetica"/>
        </w:rPr>
        <w:t xml:space="preserve"> and submit its investigation review report to the </w:t>
      </w:r>
      <w:r w:rsidR="00A4544F" w:rsidRPr="00A4544F">
        <w:rPr>
          <w:rFonts w:ascii="Helvetica" w:hAnsi="Helvetica"/>
          <w:i/>
        </w:rPr>
        <w:t>PEM Board</w:t>
      </w:r>
      <w:r w:rsidRPr="0041226C">
        <w:rPr>
          <w:rFonts w:ascii="Helvetica" w:hAnsi="Helvetica"/>
        </w:rPr>
        <w:t xml:space="preserve"> in accordance with </w:t>
      </w:r>
      <w:r w:rsidR="006132B7" w:rsidRPr="006132B7">
        <w:rPr>
          <w:rFonts w:ascii="Helvetica" w:hAnsi="Helvetica"/>
        </w:rPr>
        <w:t>Section</w:t>
      </w:r>
      <w:r w:rsidRPr="006132B7">
        <w:rPr>
          <w:rFonts w:ascii="Helvetica" w:hAnsi="Helvetica"/>
        </w:rPr>
        <w:t xml:space="preserve"> </w:t>
      </w:r>
      <w:hyperlink w:anchor="_The_investigation_report" w:history="1">
        <w:r w:rsidRPr="006132B7">
          <w:rPr>
            <w:rStyle w:val="Hyperlink"/>
            <w:rFonts w:ascii="Helvetica" w:hAnsi="Helvetica"/>
            <w:color w:val="auto"/>
            <w:u w:val="none"/>
          </w:rPr>
          <w:t>6.11.5</w:t>
        </w:r>
      </w:hyperlink>
      <w:r w:rsidRPr="006132B7">
        <w:rPr>
          <w:rFonts w:ascii="Helvetica" w:hAnsi="Helvetica"/>
        </w:rPr>
        <w:t>.</w:t>
      </w:r>
      <w:r w:rsidRPr="0041226C">
        <w:rPr>
          <w:rFonts w:ascii="Helvetica" w:hAnsi="Helvetica"/>
        </w:rPr>
        <w:t xml:space="preserve">  </w:t>
      </w:r>
    </w:p>
    <w:p w14:paraId="21C559CB" w14:textId="77777777" w:rsidR="00B110B6" w:rsidRPr="0041226C" w:rsidRDefault="00B110B6" w:rsidP="003E6F80">
      <w:pPr>
        <w:spacing w:line="276" w:lineRule="auto"/>
        <w:rPr>
          <w:rFonts w:ascii="Helvetica" w:hAnsi="Helvetica"/>
        </w:rPr>
      </w:pPr>
    </w:p>
    <w:p w14:paraId="5AFD2F3B" w14:textId="507F84B8" w:rsidR="00CE4045" w:rsidRPr="0041226C" w:rsidRDefault="00CE4045" w:rsidP="003E6F80">
      <w:pPr>
        <w:pStyle w:val="Heading3"/>
        <w:spacing w:line="276" w:lineRule="auto"/>
        <w:ind w:left="900" w:hanging="900"/>
        <w:rPr>
          <w:rFonts w:ascii="Helvetica" w:hAnsi="Helvetica"/>
        </w:rPr>
      </w:pPr>
      <w:r w:rsidRPr="0041226C">
        <w:rPr>
          <w:rFonts w:ascii="Helvetica" w:hAnsi="Helvetica" w:cstheme="minorHAnsi"/>
        </w:rPr>
        <w:t xml:space="preserve">Upon the results of the investigation, the </w:t>
      </w:r>
      <w:r w:rsidR="00A4544F" w:rsidRPr="00A4544F">
        <w:rPr>
          <w:rFonts w:ascii="Helvetica" w:hAnsi="Helvetica" w:cstheme="minorHAnsi"/>
          <w:i/>
        </w:rPr>
        <w:t>PEM Board</w:t>
      </w:r>
      <w:r w:rsidRPr="0041226C">
        <w:rPr>
          <w:rFonts w:ascii="Helvetica" w:hAnsi="Helvetica" w:cstheme="minorHAnsi"/>
        </w:rPr>
        <w:t xml:space="preserve"> shall determine whether a </w:t>
      </w:r>
      <w:r w:rsidR="002164B4" w:rsidRPr="002164B4">
        <w:rPr>
          <w:rFonts w:ascii="Helvetica" w:hAnsi="Helvetica" w:cstheme="minorHAnsi"/>
          <w:i/>
        </w:rPr>
        <w:t>breach</w:t>
      </w:r>
      <w:r w:rsidRPr="0041226C">
        <w:rPr>
          <w:rFonts w:ascii="Helvetica" w:hAnsi="Helvetica" w:cstheme="minorHAnsi"/>
        </w:rPr>
        <w:t xml:space="preserve"> has been committed. If it determines that a </w:t>
      </w:r>
      <w:r w:rsidR="002164B4" w:rsidRPr="002164B4">
        <w:rPr>
          <w:rFonts w:ascii="Helvetica" w:hAnsi="Helvetica" w:cstheme="minorHAnsi"/>
          <w:i/>
        </w:rPr>
        <w:t>breach</w:t>
      </w:r>
      <w:r w:rsidRPr="0041226C">
        <w:rPr>
          <w:rFonts w:ascii="Helvetica" w:hAnsi="Helvetica" w:cstheme="minorHAnsi"/>
        </w:rPr>
        <w:t xml:space="preserve"> has been committed, it shall determine the remedial measures that should be carried out by the </w:t>
      </w:r>
      <w:r w:rsidR="00A27B74" w:rsidRPr="00A27B74">
        <w:rPr>
          <w:rFonts w:ascii="Helvetica" w:hAnsi="Helvetica" w:cstheme="minorHAnsi"/>
          <w:i/>
        </w:rPr>
        <w:t>System Operator</w:t>
      </w:r>
      <w:r w:rsidRPr="0041226C">
        <w:rPr>
          <w:rFonts w:ascii="Helvetica" w:hAnsi="Helvetica" w:cstheme="minorHAnsi"/>
        </w:rPr>
        <w:t xml:space="preserve"> or the </w:t>
      </w:r>
      <w:r w:rsidR="00A27B74" w:rsidRPr="00A27B74">
        <w:rPr>
          <w:rFonts w:ascii="Helvetica" w:hAnsi="Helvetica" w:cstheme="minorHAnsi"/>
          <w:i/>
        </w:rPr>
        <w:t>Market Operator</w:t>
      </w:r>
      <w:r w:rsidRPr="0041226C">
        <w:rPr>
          <w:rFonts w:ascii="Helvetica" w:hAnsi="Helvetica" w:cstheme="minorHAnsi"/>
        </w:rPr>
        <w:t xml:space="preserve"> to rectify the </w:t>
      </w:r>
      <w:r w:rsidR="002164B4" w:rsidRPr="002164B4">
        <w:rPr>
          <w:rFonts w:ascii="Helvetica" w:hAnsi="Helvetica" w:cstheme="minorHAnsi"/>
          <w:i/>
        </w:rPr>
        <w:t>breach</w:t>
      </w:r>
      <w:r w:rsidRPr="0041226C">
        <w:rPr>
          <w:rFonts w:ascii="Helvetica" w:hAnsi="Helvetica" w:cstheme="minorHAnsi"/>
        </w:rPr>
        <w:t xml:space="preserve">, prevent its recurrence or mitigate its impact. If it determines that no </w:t>
      </w:r>
      <w:r w:rsidR="002164B4" w:rsidRPr="002164B4">
        <w:rPr>
          <w:rFonts w:ascii="Helvetica" w:hAnsi="Helvetica" w:cstheme="minorHAnsi"/>
          <w:i/>
        </w:rPr>
        <w:t>breach</w:t>
      </w:r>
      <w:r w:rsidRPr="0041226C">
        <w:rPr>
          <w:rFonts w:ascii="Helvetica" w:hAnsi="Helvetica" w:cstheme="minorHAnsi"/>
        </w:rPr>
        <w:t xml:space="preserve"> has been committed, it shall direct the closure of the investigation. </w:t>
      </w:r>
    </w:p>
    <w:p w14:paraId="6324FEF8" w14:textId="77777777" w:rsidR="007F04F2" w:rsidRPr="0041226C" w:rsidRDefault="007F04F2" w:rsidP="003E6F80">
      <w:pPr>
        <w:spacing w:line="276" w:lineRule="auto"/>
        <w:rPr>
          <w:rFonts w:ascii="Helvetica" w:hAnsi="Helvetica"/>
        </w:rPr>
      </w:pPr>
    </w:p>
    <w:p w14:paraId="0166F879" w14:textId="27A5D7AE" w:rsidR="007F04F2" w:rsidRPr="0041226C" w:rsidRDefault="007F04F2" w:rsidP="003E6F80">
      <w:pPr>
        <w:pStyle w:val="Heading3"/>
        <w:spacing w:line="276" w:lineRule="auto"/>
        <w:ind w:left="900" w:hanging="900"/>
        <w:rPr>
          <w:rFonts w:ascii="Helvetica" w:hAnsi="Helvetica"/>
        </w:rPr>
      </w:pPr>
      <w:r w:rsidRPr="0041226C">
        <w:rPr>
          <w:rFonts w:ascii="Helvetica" w:hAnsi="Helvetica" w:cstheme="minorHAnsi"/>
        </w:rPr>
        <w:t xml:space="preserve">The decision of the </w:t>
      </w:r>
      <w:r w:rsidR="00A4544F" w:rsidRPr="00A4544F">
        <w:rPr>
          <w:rFonts w:ascii="Helvetica" w:hAnsi="Helvetica" w:cstheme="minorHAnsi"/>
          <w:i/>
        </w:rPr>
        <w:t>PEM Board</w:t>
      </w:r>
      <w:r w:rsidRPr="0041226C">
        <w:rPr>
          <w:rFonts w:ascii="Helvetica" w:hAnsi="Helvetica" w:cstheme="minorHAnsi"/>
        </w:rPr>
        <w:t xml:space="preserve"> shall be notified and implemented in the same manner as that set out in </w:t>
      </w:r>
      <w:r w:rsidR="006132B7" w:rsidRPr="006132B7">
        <w:rPr>
          <w:rFonts w:ascii="Helvetica" w:hAnsi="Helvetica" w:cstheme="minorHAnsi"/>
        </w:rPr>
        <w:t>Section</w:t>
      </w:r>
      <w:r w:rsidRPr="006132B7">
        <w:rPr>
          <w:rFonts w:ascii="Helvetica" w:hAnsi="Helvetica" w:cstheme="minorHAnsi"/>
        </w:rPr>
        <w:t xml:space="preserve"> </w:t>
      </w:r>
      <w:hyperlink w:anchor="_Notice,_Finality_and" w:history="1">
        <w:r w:rsidRPr="006132B7">
          <w:rPr>
            <w:rStyle w:val="Hyperlink"/>
            <w:rFonts w:ascii="Helvetica" w:hAnsi="Helvetica" w:cstheme="minorHAnsi"/>
            <w:color w:val="auto"/>
            <w:u w:val="none"/>
          </w:rPr>
          <w:t>6.14.</w:t>
        </w:r>
      </w:hyperlink>
      <w:r w:rsidRPr="0041226C">
        <w:rPr>
          <w:rFonts w:ascii="Helvetica" w:hAnsi="Helvetica" w:cstheme="minorHAnsi"/>
        </w:rPr>
        <w:t xml:space="preserve"> </w:t>
      </w:r>
    </w:p>
    <w:p w14:paraId="1D566D9A" w14:textId="77777777" w:rsidR="007F04F2" w:rsidRPr="0041226C" w:rsidRDefault="007F04F2" w:rsidP="003E6F80">
      <w:pPr>
        <w:spacing w:line="276" w:lineRule="auto"/>
        <w:rPr>
          <w:rFonts w:ascii="Helvetica" w:hAnsi="Helvetica"/>
        </w:rPr>
      </w:pPr>
    </w:p>
    <w:p w14:paraId="4FA791A4" w14:textId="51144158" w:rsidR="00430BAE" w:rsidRPr="0041226C" w:rsidRDefault="007F04F2" w:rsidP="003E6F80">
      <w:pPr>
        <w:pStyle w:val="Heading3"/>
        <w:spacing w:line="276" w:lineRule="auto"/>
        <w:ind w:left="900" w:hanging="900"/>
        <w:rPr>
          <w:rFonts w:ascii="Helvetica" w:hAnsi="Helvetica" w:cstheme="minorHAnsi"/>
        </w:rPr>
      </w:pPr>
      <w:r w:rsidRPr="0041226C">
        <w:rPr>
          <w:rFonts w:ascii="Helvetica" w:hAnsi="Helvetica" w:cstheme="minorHAnsi"/>
        </w:rPr>
        <w:t>If remedial measures are required to be implemented, these shall be notified and implemented in accordance with</w:t>
      </w:r>
      <w:r w:rsidR="00B110B6" w:rsidRPr="0041226C">
        <w:rPr>
          <w:rFonts w:ascii="Helvetica" w:hAnsi="Helvetica" w:cstheme="minorHAnsi"/>
        </w:rPr>
        <w:t xml:space="preserve"> </w:t>
      </w:r>
      <w:r w:rsidR="006132B7">
        <w:rPr>
          <w:rFonts w:ascii="Helvetica" w:hAnsi="Helvetica" w:cstheme="minorHAnsi"/>
        </w:rPr>
        <w:t>Section</w:t>
      </w:r>
      <w:r w:rsidR="00B110B6" w:rsidRPr="0041226C">
        <w:rPr>
          <w:rFonts w:ascii="Helvetica" w:hAnsi="Helvetica" w:cstheme="minorHAnsi"/>
        </w:rPr>
        <w:t xml:space="preserve"> </w:t>
      </w:r>
      <w:hyperlink w:anchor="_Remedial_Measures" w:history="1">
        <w:r w:rsidR="00B110B6" w:rsidRPr="006132B7">
          <w:rPr>
            <w:rStyle w:val="Hyperlink"/>
            <w:rFonts w:ascii="Helvetica" w:hAnsi="Helvetica" w:cstheme="minorHAnsi"/>
            <w:color w:val="auto"/>
            <w:u w:val="none"/>
          </w:rPr>
          <w:t>6.17</w:t>
        </w:r>
      </w:hyperlink>
      <w:r w:rsidR="006132B7" w:rsidRPr="006132B7">
        <w:rPr>
          <w:rFonts w:ascii="Helvetica" w:hAnsi="Helvetica" w:cstheme="minorHAnsi"/>
        </w:rPr>
        <w:t>.</w:t>
      </w:r>
      <w:r w:rsidR="006132B7">
        <w:rPr>
          <w:rFonts w:ascii="Helvetica" w:hAnsi="Helvetica" w:cstheme="minorHAnsi"/>
        </w:rPr>
        <w:t xml:space="preserve"> </w:t>
      </w:r>
      <w:r w:rsidRPr="0041226C">
        <w:rPr>
          <w:rFonts w:ascii="Helvetica" w:hAnsi="Helvetica" w:cstheme="minorHAnsi"/>
        </w:rPr>
        <w:t xml:space="preserve">If the </w:t>
      </w:r>
      <w:r w:rsidR="002164B4" w:rsidRPr="002164B4">
        <w:rPr>
          <w:rFonts w:ascii="Helvetica" w:hAnsi="Helvetica" w:cstheme="minorHAnsi"/>
          <w:i/>
        </w:rPr>
        <w:t>breach</w:t>
      </w:r>
      <w:r w:rsidRPr="0041226C">
        <w:rPr>
          <w:rFonts w:ascii="Helvetica" w:hAnsi="Helvetica" w:cstheme="minorHAnsi"/>
        </w:rPr>
        <w:t xml:space="preserve"> is not remedied or the remedial measures are not implemented in full or in part, the </w:t>
      </w:r>
      <w:r w:rsidR="00A4544F" w:rsidRPr="00A4544F">
        <w:rPr>
          <w:rFonts w:ascii="Helvetica" w:hAnsi="Helvetica" w:cstheme="minorHAnsi"/>
          <w:i/>
        </w:rPr>
        <w:t>PEM Board</w:t>
      </w:r>
      <w:r w:rsidRPr="0041226C">
        <w:rPr>
          <w:rFonts w:ascii="Helvetica" w:hAnsi="Helvetica" w:cstheme="minorHAnsi"/>
        </w:rPr>
        <w:t xml:space="preserve"> may file a formal complaint to the ERC. </w:t>
      </w:r>
    </w:p>
    <w:p w14:paraId="69DC8EB5" w14:textId="77777777" w:rsidR="00430BAE" w:rsidRPr="0041226C" w:rsidRDefault="00430BAE" w:rsidP="003E6F80">
      <w:pPr>
        <w:spacing w:line="276" w:lineRule="auto"/>
        <w:rPr>
          <w:rFonts w:ascii="Helvetica" w:hAnsi="Helvetica"/>
        </w:rPr>
      </w:pPr>
    </w:p>
    <w:p w14:paraId="18CB0679" w14:textId="6DE958B6" w:rsidR="00CE4045" w:rsidRPr="0041226C" w:rsidRDefault="007F04F2" w:rsidP="003E6F80">
      <w:pPr>
        <w:pStyle w:val="Heading3"/>
        <w:spacing w:line="276" w:lineRule="auto"/>
        <w:ind w:left="900" w:hanging="900"/>
        <w:rPr>
          <w:rFonts w:ascii="Helvetica" w:hAnsi="Helvetica"/>
        </w:rPr>
      </w:pPr>
      <w:r w:rsidRPr="0041226C">
        <w:rPr>
          <w:rFonts w:ascii="Helvetica" w:hAnsi="Helvetica" w:cstheme="minorHAnsi"/>
        </w:rPr>
        <w:t xml:space="preserve">A </w:t>
      </w:r>
      <w:r w:rsidRPr="006132B7">
        <w:rPr>
          <w:rFonts w:ascii="Helvetica" w:hAnsi="Helvetica" w:cstheme="minorHAnsi"/>
          <w:i/>
        </w:rPr>
        <w:t>Trading Participant</w:t>
      </w:r>
      <w:r w:rsidRPr="0041226C">
        <w:rPr>
          <w:rFonts w:ascii="Helvetica" w:hAnsi="Helvetica" w:cstheme="minorHAnsi"/>
        </w:rPr>
        <w:t xml:space="preserve"> that believes that it was financially disadvantaged as a direct consequence of the </w:t>
      </w:r>
      <w:r w:rsidR="002164B4" w:rsidRPr="002164B4">
        <w:rPr>
          <w:rFonts w:ascii="Helvetica" w:hAnsi="Helvetica" w:cstheme="minorHAnsi"/>
          <w:i/>
        </w:rPr>
        <w:t>breach</w:t>
      </w:r>
      <w:r w:rsidRPr="0041226C">
        <w:rPr>
          <w:rFonts w:ascii="Helvetica" w:hAnsi="Helvetica" w:cstheme="minorHAnsi"/>
        </w:rPr>
        <w:t xml:space="preserve"> by the </w:t>
      </w:r>
      <w:r w:rsidR="00A27B74" w:rsidRPr="00A27B74">
        <w:rPr>
          <w:rFonts w:ascii="Helvetica" w:hAnsi="Helvetica" w:cstheme="minorHAnsi"/>
          <w:i/>
        </w:rPr>
        <w:t>System Operator</w:t>
      </w:r>
      <w:r w:rsidRPr="0041226C">
        <w:rPr>
          <w:rFonts w:ascii="Helvetica" w:hAnsi="Helvetica" w:cstheme="minorHAnsi"/>
        </w:rPr>
        <w:t xml:space="preserve"> or the </w:t>
      </w:r>
      <w:r w:rsidR="00A27B74" w:rsidRPr="00A27B74">
        <w:rPr>
          <w:rFonts w:ascii="Helvetica" w:hAnsi="Helvetica" w:cstheme="minorHAnsi"/>
          <w:i/>
        </w:rPr>
        <w:t>Market Operator</w:t>
      </w:r>
      <w:r w:rsidRPr="0041226C">
        <w:rPr>
          <w:rFonts w:ascii="Helvetica" w:hAnsi="Helvetica" w:cstheme="minorHAnsi"/>
        </w:rPr>
        <w:t xml:space="preserve">, may submit an application for compensation. The application shall be submitted and disposed of in accordance </w:t>
      </w:r>
      <w:r w:rsidRPr="006132B7">
        <w:rPr>
          <w:rFonts w:ascii="Helvetica" w:hAnsi="Helvetica" w:cstheme="minorHAnsi"/>
        </w:rPr>
        <w:t>with Section 7</w:t>
      </w:r>
      <w:r w:rsidR="00342403" w:rsidRPr="0041226C">
        <w:rPr>
          <w:rFonts w:ascii="Helvetica" w:hAnsi="Helvetica" w:cstheme="minorHAnsi"/>
        </w:rPr>
        <w:t xml:space="preserve"> of this Manual.</w:t>
      </w:r>
      <w:r w:rsidRPr="0041226C">
        <w:rPr>
          <w:rFonts w:ascii="Helvetica" w:hAnsi="Helvetica" w:cstheme="minorHAnsi"/>
        </w:rPr>
        <w:t xml:space="preserve"> If the party required to pay compensation is the </w:t>
      </w:r>
      <w:r w:rsidR="00A27B74" w:rsidRPr="00A27B74">
        <w:rPr>
          <w:rFonts w:ascii="Helvetica" w:hAnsi="Helvetica" w:cstheme="minorHAnsi"/>
          <w:i/>
        </w:rPr>
        <w:t>Market Operator</w:t>
      </w:r>
      <w:r w:rsidRPr="0041226C">
        <w:rPr>
          <w:rFonts w:ascii="Helvetica" w:hAnsi="Helvetica" w:cstheme="minorHAnsi"/>
        </w:rPr>
        <w:t xml:space="preserve">, the </w:t>
      </w:r>
      <w:r w:rsidR="00A4544F" w:rsidRPr="00A4544F">
        <w:rPr>
          <w:rFonts w:ascii="Helvetica" w:hAnsi="Helvetica" w:cstheme="minorHAnsi"/>
          <w:i/>
        </w:rPr>
        <w:t>PEM Board</w:t>
      </w:r>
      <w:r w:rsidR="00B110B6" w:rsidRPr="0041226C">
        <w:rPr>
          <w:rFonts w:ascii="Helvetica" w:hAnsi="Helvetica" w:cstheme="minorHAnsi"/>
        </w:rPr>
        <w:t xml:space="preserve"> shall create a working group from among its members to </w:t>
      </w:r>
      <w:r w:rsidRPr="0041226C">
        <w:rPr>
          <w:rFonts w:ascii="Helvetica" w:hAnsi="Helvetica" w:cstheme="minorHAnsi"/>
        </w:rPr>
        <w:t>determine the compensation</w:t>
      </w:r>
      <w:r w:rsidR="00B110B6" w:rsidRPr="0041226C">
        <w:rPr>
          <w:rFonts w:ascii="Helvetica" w:hAnsi="Helvetica" w:cstheme="minorHAnsi"/>
        </w:rPr>
        <w:t xml:space="preserve"> due</w:t>
      </w:r>
      <w:r w:rsidRPr="0041226C">
        <w:rPr>
          <w:rFonts w:ascii="Helvetica" w:hAnsi="Helvetica" w:cstheme="minorHAnsi"/>
        </w:rPr>
        <w:t xml:space="preserve">.  The amount of compensation that will be imposed should not affect the viability and sufficiency of the resources for the normal operations of the </w:t>
      </w:r>
      <w:r w:rsidR="00A27B74" w:rsidRPr="00A27B74">
        <w:rPr>
          <w:rFonts w:ascii="Helvetica" w:hAnsi="Helvetica" w:cstheme="minorHAnsi"/>
          <w:i/>
        </w:rPr>
        <w:t>Market Operator</w:t>
      </w:r>
      <w:r w:rsidRPr="0041226C">
        <w:rPr>
          <w:rFonts w:ascii="Helvetica" w:hAnsi="Helvetica" w:cstheme="minorHAnsi"/>
        </w:rPr>
        <w:t xml:space="preserve"> or the </w:t>
      </w:r>
      <w:r w:rsidR="00A27B74" w:rsidRPr="00A27B74">
        <w:rPr>
          <w:rFonts w:ascii="Helvetica" w:hAnsi="Helvetica" w:cstheme="minorHAnsi"/>
          <w:i/>
        </w:rPr>
        <w:t>System Operator</w:t>
      </w:r>
      <w:r w:rsidRPr="0041226C">
        <w:rPr>
          <w:rFonts w:ascii="Helvetica" w:hAnsi="Helvetica" w:cstheme="minorHAnsi"/>
        </w:rPr>
        <w:t>.</w:t>
      </w:r>
    </w:p>
    <w:p w14:paraId="291F2A30" w14:textId="6E6E78E7" w:rsidR="00CE4045" w:rsidRPr="0041226C" w:rsidRDefault="00CE4045" w:rsidP="00CE4045">
      <w:pPr>
        <w:rPr>
          <w:rFonts w:ascii="Helvetica" w:hAnsi="Helvetica"/>
        </w:rPr>
      </w:pPr>
    </w:p>
    <w:p w14:paraId="790D1BA9" w14:textId="06EB1E54" w:rsidR="00430BAE" w:rsidRPr="0041226C" w:rsidRDefault="00430BAE" w:rsidP="00CA2F49">
      <w:pPr>
        <w:pStyle w:val="Heading2"/>
        <w:rPr>
          <w:rFonts w:ascii="Helvetica" w:hAnsi="Helvetica"/>
        </w:rPr>
      </w:pPr>
      <w:bookmarkStart w:id="105" w:name="_Toc490813592"/>
      <w:r w:rsidRPr="0041226C">
        <w:rPr>
          <w:rFonts w:ascii="Helvetica" w:hAnsi="Helvetica"/>
        </w:rPr>
        <w:t>Offer for Settlement of Penalties</w:t>
      </w:r>
      <w:bookmarkEnd w:id="105"/>
    </w:p>
    <w:p w14:paraId="659FC8FB" w14:textId="77777777" w:rsidR="00430BAE" w:rsidRPr="0041226C" w:rsidRDefault="00430BAE" w:rsidP="00430BAE">
      <w:pPr>
        <w:rPr>
          <w:rFonts w:ascii="Helvetica" w:hAnsi="Helvetica"/>
        </w:rPr>
      </w:pPr>
    </w:p>
    <w:p w14:paraId="438E8BE0" w14:textId="392E45C2" w:rsidR="00430BAE" w:rsidRPr="0041226C" w:rsidRDefault="00430BAE" w:rsidP="003E6F80">
      <w:pPr>
        <w:pStyle w:val="Heading3"/>
        <w:spacing w:line="276" w:lineRule="auto"/>
        <w:rPr>
          <w:rFonts w:ascii="Helvetica" w:hAnsi="Helvetica"/>
        </w:rPr>
      </w:pPr>
      <w:r w:rsidRPr="0041226C">
        <w:rPr>
          <w:rFonts w:ascii="Helvetica" w:hAnsi="Helvetica"/>
        </w:rPr>
        <w:t xml:space="preserve">Except where the investigation was initiated upon directive of the ERC pursuant to </w:t>
      </w:r>
      <w:r w:rsidR="006132B7" w:rsidRPr="006132B7">
        <w:rPr>
          <w:rFonts w:ascii="Helvetica" w:hAnsi="Helvetica"/>
        </w:rPr>
        <w:t>Section</w:t>
      </w:r>
      <w:r w:rsidRPr="006132B7">
        <w:rPr>
          <w:rFonts w:ascii="Helvetica" w:hAnsi="Helvetica"/>
        </w:rPr>
        <w:t xml:space="preserve"> 6.4.10</w:t>
      </w:r>
      <w:r w:rsidRPr="0041226C">
        <w:rPr>
          <w:rFonts w:ascii="Helvetica" w:hAnsi="Helvetica"/>
        </w:rPr>
        <w:t xml:space="preserve">, the </w:t>
      </w:r>
      <w:r w:rsidR="00A4544F" w:rsidRPr="00A4544F">
        <w:rPr>
          <w:rFonts w:ascii="Helvetica" w:hAnsi="Helvetica"/>
          <w:i/>
        </w:rPr>
        <w:t>WESM Member</w:t>
      </w:r>
      <w:r w:rsidRPr="0041226C">
        <w:rPr>
          <w:rFonts w:ascii="Helvetica" w:hAnsi="Helvetica"/>
        </w:rPr>
        <w:t xml:space="preserve"> that was issued a </w:t>
      </w:r>
      <w:r w:rsidRPr="0041226C">
        <w:rPr>
          <w:rFonts w:ascii="Helvetica" w:hAnsi="Helvetica"/>
          <w:i/>
        </w:rPr>
        <w:t xml:space="preserve">notice of investigation </w:t>
      </w:r>
      <w:r w:rsidRPr="0041226C">
        <w:rPr>
          <w:rFonts w:ascii="Helvetica" w:hAnsi="Helvetica"/>
        </w:rPr>
        <w:t xml:space="preserve">may submit an offer for settlement of the applicable penalties without investigation, or if an investigation has commenced, </w:t>
      </w:r>
      <w:r w:rsidR="000F34C6" w:rsidRPr="0041226C">
        <w:rPr>
          <w:rFonts w:ascii="Helvetica" w:hAnsi="Helvetica"/>
        </w:rPr>
        <w:t>before the</w:t>
      </w:r>
      <w:r w:rsidRPr="0041226C">
        <w:rPr>
          <w:rFonts w:ascii="Helvetica" w:hAnsi="Helvetica"/>
        </w:rPr>
        <w:t xml:space="preserve"> completion of the investigation.  </w:t>
      </w:r>
    </w:p>
    <w:p w14:paraId="126ED03F" w14:textId="77777777" w:rsidR="000A4C75" w:rsidRPr="00EF683F" w:rsidRDefault="000A4C75" w:rsidP="003E6F80">
      <w:pPr>
        <w:spacing w:line="276" w:lineRule="auto"/>
        <w:rPr>
          <w:rFonts w:ascii="Helvetica" w:hAnsi="Helvetica" w:cs="Helvetica"/>
        </w:rPr>
      </w:pPr>
    </w:p>
    <w:p w14:paraId="64BDCE17" w14:textId="0B83F0F1" w:rsidR="00430BAE" w:rsidRPr="00EF683F" w:rsidRDefault="00EF683F" w:rsidP="003E6F80">
      <w:pPr>
        <w:pStyle w:val="Heading3"/>
        <w:spacing w:line="276" w:lineRule="auto"/>
        <w:rPr>
          <w:rFonts w:ascii="Helvetica" w:hAnsi="Helvetica" w:cs="Helvetica"/>
        </w:rPr>
      </w:pPr>
      <w:r w:rsidRPr="00EF683F">
        <w:rPr>
          <w:rFonts w:ascii="Helvetica" w:hAnsi="Helvetica" w:cs="Helvetica"/>
        </w:rPr>
        <w:t xml:space="preserve">The offer shall be in writing and shall be submitted to the </w:t>
      </w:r>
      <w:r w:rsidRPr="00EF683F">
        <w:rPr>
          <w:rFonts w:ascii="Helvetica" w:hAnsi="Helvetica" w:cs="Helvetica"/>
          <w:i/>
        </w:rPr>
        <w:t>Enforcement and Compliance Office</w:t>
      </w:r>
      <w:r w:rsidRPr="00EF683F">
        <w:rPr>
          <w:rFonts w:ascii="Helvetica" w:hAnsi="Helvetica" w:cs="Helvetica"/>
        </w:rPr>
        <w:t xml:space="preserve"> within the same period for submitting a reply under Section 6.6.1 or any anytime thereafter but before the </w:t>
      </w:r>
      <w:r w:rsidRPr="00EF683F">
        <w:rPr>
          <w:rFonts w:ascii="Helvetica" w:hAnsi="Helvetica" w:cs="Helvetica"/>
          <w:i/>
        </w:rPr>
        <w:t>WESM Member</w:t>
      </w:r>
      <w:r w:rsidRPr="00EF683F">
        <w:rPr>
          <w:rFonts w:ascii="Helvetica" w:hAnsi="Helvetica" w:cs="Helvetica"/>
        </w:rPr>
        <w:t xml:space="preserve"> is notified of the completion of the formal investigation pursuant to Section 6.9 of this Manual or before the issuance of the </w:t>
      </w:r>
      <w:r w:rsidRPr="00EF683F">
        <w:rPr>
          <w:rFonts w:ascii="Helvetica" w:hAnsi="Helvetica" w:cs="Helvetica"/>
          <w:i/>
        </w:rPr>
        <w:t xml:space="preserve">Notice of Specified Penalty </w:t>
      </w:r>
      <w:r w:rsidRPr="00EF683F">
        <w:rPr>
          <w:rFonts w:ascii="Helvetica" w:hAnsi="Helvetica" w:cs="Helvetica"/>
        </w:rPr>
        <w:t xml:space="preserve">under Section 6.3.7 hereof. An offer for settlement that is submitted after the </w:t>
      </w:r>
      <w:r w:rsidRPr="00EF683F">
        <w:rPr>
          <w:rFonts w:ascii="Helvetica" w:hAnsi="Helvetica" w:cs="Helvetica"/>
          <w:i/>
        </w:rPr>
        <w:t>Enforcement and Compliance</w:t>
      </w:r>
      <w:r w:rsidRPr="00EF683F">
        <w:rPr>
          <w:rFonts w:ascii="Helvetica" w:hAnsi="Helvetica" w:cs="Helvetica"/>
        </w:rPr>
        <w:t xml:space="preserve"> has issued the notice of completion or the </w:t>
      </w:r>
      <w:r w:rsidRPr="00EF683F">
        <w:rPr>
          <w:rFonts w:ascii="Helvetica" w:hAnsi="Helvetica" w:cs="Helvetica"/>
          <w:i/>
        </w:rPr>
        <w:t>Notice of Specified Penalty</w:t>
      </w:r>
      <w:r w:rsidRPr="00EF683F">
        <w:rPr>
          <w:rFonts w:ascii="Helvetica" w:hAnsi="Helvetica" w:cs="Helvetica"/>
        </w:rPr>
        <w:t xml:space="preserve"> shall not be considered.</w:t>
      </w:r>
      <w:r w:rsidR="0001025B" w:rsidRPr="00EF683F">
        <w:rPr>
          <w:rFonts w:ascii="Helvetica" w:hAnsi="Helvetica" w:cs="Helvetica"/>
        </w:rPr>
        <w:t xml:space="preserve"> </w:t>
      </w:r>
    </w:p>
    <w:p w14:paraId="609835C0" w14:textId="77777777" w:rsidR="00430BAE" w:rsidRPr="0041226C" w:rsidRDefault="00430BAE" w:rsidP="003E6F80">
      <w:pPr>
        <w:spacing w:line="276" w:lineRule="auto"/>
        <w:rPr>
          <w:rFonts w:ascii="Helvetica" w:hAnsi="Helvetica"/>
        </w:rPr>
      </w:pPr>
    </w:p>
    <w:p w14:paraId="6F5E0A8B" w14:textId="6E911386" w:rsidR="004523AF" w:rsidRPr="0041226C" w:rsidRDefault="00AA7030" w:rsidP="003E6F80">
      <w:pPr>
        <w:pStyle w:val="Heading3"/>
        <w:spacing w:line="276" w:lineRule="auto"/>
        <w:rPr>
          <w:rFonts w:ascii="Helvetica" w:hAnsi="Helvetica"/>
        </w:rPr>
      </w:pPr>
      <w:r w:rsidRPr="0041226C">
        <w:rPr>
          <w:rFonts w:ascii="Helvetica" w:hAnsi="Helvetica"/>
        </w:rPr>
        <w:t xml:space="preserve">If the offer does not cover all the occurrences of probable </w:t>
      </w:r>
      <w:r w:rsidR="002164B4" w:rsidRPr="002164B4">
        <w:rPr>
          <w:rFonts w:ascii="Helvetica" w:hAnsi="Helvetica"/>
          <w:i/>
        </w:rPr>
        <w:t>breach</w:t>
      </w:r>
      <w:r w:rsidRPr="0041226C">
        <w:rPr>
          <w:rFonts w:ascii="Helvetica" w:hAnsi="Helvetica"/>
          <w:i/>
        </w:rPr>
        <w:t xml:space="preserve"> </w:t>
      </w:r>
      <w:r w:rsidR="002F6633" w:rsidRPr="0041226C">
        <w:rPr>
          <w:rFonts w:ascii="Helvetica" w:hAnsi="Helvetica"/>
        </w:rPr>
        <w:t>that are</w:t>
      </w:r>
      <w:r w:rsidR="002F6633" w:rsidRPr="0041226C">
        <w:rPr>
          <w:rFonts w:ascii="Helvetica" w:hAnsi="Helvetica"/>
          <w:i/>
        </w:rPr>
        <w:t xml:space="preserve"> </w:t>
      </w:r>
      <w:r w:rsidRPr="0041226C">
        <w:rPr>
          <w:rFonts w:ascii="Helvetica" w:hAnsi="Helvetica"/>
        </w:rPr>
        <w:t xml:space="preserve">included in the </w:t>
      </w:r>
      <w:r w:rsidRPr="0041226C">
        <w:rPr>
          <w:rFonts w:ascii="Helvetica" w:hAnsi="Helvetica"/>
          <w:i/>
        </w:rPr>
        <w:t>notice of investigation</w:t>
      </w:r>
      <w:r w:rsidRPr="0041226C">
        <w:rPr>
          <w:rFonts w:ascii="Helvetica" w:hAnsi="Helvetica"/>
        </w:rPr>
        <w:t xml:space="preserve">, the written offer shall </w:t>
      </w:r>
      <w:r w:rsidR="004523AF" w:rsidRPr="0041226C">
        <w:rPr>
          <w:rFonts w:ascii="Helvetica" w:hAnsi="Helvetica"/>
        </w:rPr>
        <w:t xml:space="preserve">clearly specify the occurrences of probable </w:t>
      </w:r>
      <w:r w:rsidR="002164B4" w:rsidRPr="002164B4">
        <w:rPr>
          <w:rFonts w:ascii="Helvetica" w:hAnsi="Helvetica"/>
          <w:i/>
        </w:rPr>
        <w:t>breach</w:t>
      </w:r>
      <w:r w:rsidR="004523AF" w:rsidRPr="0041226C">
        <w:rPr>
          <w:rFonts w:ascii="Helvetica" w:hAnsi="Helvetica"/>
        </w:rPr>
        <w:t xml:space="preserve"> that is covered in the offer</w:t>
      </w:r>
      <w:r w:rsidRPr="0041226C">
        <w:rPr>
          <w:rFonts w:ascii="Helvetica" w:hAnsi="Helvetica"/>
        </w:rPr>
        <w:t xml:space="preserve">. </w:t>
      </w:r>
      <w:r w:rsidR="004523AF" w:rsidRPr="0041226C">
        <w:rPr>
          <w:rFonts w:ascii="Helvetica" w:hAnsi="Helvetica"/>
        </w:rPr>
        <w:t xml:space="preserve">The offer shall also describe the remedial measures that the </w:t>
      </w:r>
      <w:r w:rsidR="00A4544F" w:rsidRPr="00A4544F">
        <w:rPr>
          <w:rFonts w:ascii="Helvetica" w:hAnsi="Helvetica"/>
          <w:i/>
        </w:rPr>
        <w:t>WESM Member</w:t>
      </w:r>
      <w:r w:rsidR="004523AF" w:rsidRPr="0041226C">
        <w:rPr>
          <w:rFonts w:ascii="Helvetica" w:hAnsi="Helvetica"/>
        </w:rPr>
        <w:t xml:space="preserve"> intends to implement or has implemented to rectify the </w:t>
      </w:r>
      <w:r w:rsidR="002164B4" w:rsidRPr="002164B4">
        <w:rPr>
          <w:rFonts w:ascii="Helvetica" w:hAnsi="Helvetica"/>
          <w:i/>
        </w:rPr>
        <w:t>breach</w:t>
      </w:r>
      <w:r w:rsidR="004523AF" w:rsidRPr="0041226C">
        <w:rPr>
          <w:rFonts w:ascii="Helvetica" w:hAnsi="Helvetica"/>
        </w:rPr>
        <w:t xml:space="preserve">, prevent its recurrence or to mitigate its impact and the corresponding compliance plan.   </w:t>
      </w:r>
    </w:p>
    <w:p w14:paraId="4B149327" w14:textId="77777777" w:rsidR="004523AF" w:rsidRPr="0041226C" w:rsidRDefault="004523AF" w:rsidP="003E6F80">
      <w:pPr>
        <w:spacing w:line="276" w:lineRule="auto"/>
        <w:rPr>
          <w:rFonts w:ascii="Helvetica" w:hAnsi="Helvetica"/>
        </w:rPr>
      </w:pPr>
    </w:p>
    <w:p w14:paraId="0AA71C08" w14:textId="412106D1" w:rsidR="004523AF" w:rsidRPr="0041226C" w:rsidRDefault="004523AF" w:rsidP="003E6F80">
      <w:pPr>
        <w:pStyle w:val="Heading3"/>
        <w:spacing w:line="276" w:lineRule="auto"/>
        <w:rPr>
          <w:rFonts w:ascii="Helvetica" w:hAnsi="Helvetica"/>
        </w:rPr>
      </w:pPr>
      <w:r w:rsidRPr="0041226C">
        <w:rPr>
          <w:rFonts w:ascii="Helvetica" w:hAnsi="Helvetica"/>
        </w:rPr>
        <w:t xml:space="preserve">If the offer was submitted within the period </w:t>
      </w:r>
      <w:r w:rsidRPr="006132B7">
        <w:rPr>
          <w:rFonts w:ascii="Helvetica" w:hAnsi="Helvetica"/>
        </w:rPr>
        <w:t xml:space="preserve">stated in </w:t>
      </w:r>
      <w:r w:rsidR="006132B7" w:rsidRPr="006132B7">
        <w:rPr>
          <w:rFonts w:ascii="Helvetica" w:hAnsi="Helvetica"/>
        </w:rPr>
        <w:t>Section</w:t>
      </w:r>
      <w:r w:rsidRPr="006132B7">
        <w:rPr>
          <w:rFonts w:ascii="Helvetica" w:hAnsi="Helvetica"/>
        </w:rPr>
        <w:t xml:space="preserve"> 6</w:t>
      </w:r>
      <w:r w:rsidR="0044520A" w:rsidRPr="006132B7">
        <w:rPr>
          <w:rFonts w:ascii="Helvetica" w:hAnsi="Helvetica"/>
        </w:rPr>
        <w:t>.16</w:t>
      </w:r>
      <w:r w:rsidRPr="006132B7">
        <w:rPr>
          <w:rFonts w:ascii="Helvetica" w:hAnsi="Helvetica"/>
        </w:rPr>
        <w:t>.2, the</w:t>
      </w:r>
      <w:r w:rsidRPr="0041226C">
        <w:rPr>
          <w:rFonts w:ascii="Helvetica" w:hAnsi="Helvetica"/>
        </w:rPr>
        <w:t xml:space="preserve"> </w:t>
      </w:r>
      <w:r w:rsidR="0023217F" w:rsidRPr="0023217F">
        <w:rPr>
          <w:rFonts w:ascii="Helvetica" w:hAnsi="Helvetica"/>
          <w:i/>
        </w:rPr>
        <w:t>Enforcement and Compliance Office</w:t>
      </w:r>
      <w:r w:rsidRPr="0041226C">
        <w:rPr>
          <w:rFonts w:ascii="Helvetica" w:hAnsi="Helvetica"/>
        </w:rPr>
        <w:t xml:space="preserve"> shall examine the offer to determine whether the information provided are complete</w:t>
      </w:r>
      <w:r w:rsidR="00267C44" w:rsidRPr="0041226C">
        <w:rPr>
          <w:rFonts w:ascii="Helvetica" w:hAnsi="Helvetica"/>
        </w:rPr>
        <w:t xml:space="preserve"> and </w:t>
      </w:r>
      <w:r w:rsidRPr="0041226C">
        <w:rPr>
          <w:rFonts w:ascii="Helvetica" w:hAnsi="Helvetica"/>
        </w:rPr>
        <w:t xml:space="preserve">whether remedial measures are required to be implemented. The </w:t>
      </w:r>
      <w:r w:rsidR="0023217F" w:rsidRPr="0023217F">
        <w:rPr>
          <w:rFonts w:ascii="Helvetica" w:hAnsi="Helvetica"/>
          <w:i/>
        </w:rPr>
        <w:t>Enforcement and Compliance Office</w:t>
      </w:r>
      <w:r w:rsidRPr="0041226C">
        <w:rPr>
          <w:rFonts w:ascii="Helvetica" w:hAnsi="Helvetica"/>
        </w:rPr>
        <w:t xml:space="preserve"> may </w:t>
      </w:r>
      <w:r w:rsidR="003D7273" w:rsidRPr="0041226C">
        <w:rPr>
          <w:rFonts w:ascii="Helvetica" w:hAnsi="Helvetica"/>
        </w:rPr>
        <w:t xml:space="preserve">then </w:t>
      </w:r>
      <w:r w:rsidRPr="0041226C">
        <w:rPr>
          <w:rFonts w:ascii="Helvetica" w:hAnsi="Helvetica"/>
        </w:rPr>
        <w:t>require</w:t>
      </w:r>
      <w:r w:rsidR="003D7273" w:rsidRPr="0041226C">
        <w:rPr>
          <w:rFonts w:ascii="Helvetica" w:hAnsi="Helvetica"/>
        </w:rPr>
        <w:t xml:space="preserve"> submission of </w:t>
      </w:r>
      <w:r w:rsidRPr="0041226C">
        <w:rPr>
          <w:rFonts w:ascii="Helvetica" w:hAnsi="Helvetica"/>
        </w:rPr>
        <w:t xml:space="preserve">additional information </w:t>
      </w:r>
      <w:r w:rsidR="003D7273" w:rsidRPr="0041226C">
        <w:rPr>
          <w:rFonts w:ascii="Helvetica" w:hAnsi="Helvetica"/>
        </w:rPr>
        <w:t>and of a compliance plan</w:t>
      </w:r>
      <w:r w:rsidR="00267C44" w:rsidRPr="0041226C">
        <w:rPr>
          <w:rFonts w:ascii="Helvetica" w:hAnsi="Helvetica"/>
        </w:rPr>
        <w:t xml:space="preserve"> if none was submitted or the revision of the compliance plan that was submitted as it deems appropriate. </w:t>
      </w:r>
    </w:p>
    <w:p w14:paraId="2F790119" w14:textId="77777777" w:rsidR="004523AF" w:rsidRPr="0041226C" w:rsidRDefault="004523AF" w:rsidP="00CC7D5C">
      <w:pPr>
        <w:rPr>
          <w:rFonts w:ascii="Helvetica" w:hAnsi="Helvetica"/>
        </w:rPr>
      </w:pPr>
    </w:p>
    <w:p w14:paraId="1AEC6A8E" w14:textId="1D82BB08" w:rsidR="003D7273" w:rsidRDefault="00D020C0" w:rsidP="003E6F80">
      <w:pPr>
        <w:pStyle w:val="Heading3"/>
        <w:spacing w:line="276" w:lineRule="auto"/>
        <w:rPr>
          <w:rFonts w:ascii="Helvetica" w:hAnsi="Helvetica"/>
        </w:rPr>
      </w:pPr>
      <w:r w:rsidRPr="0041226C">
        <w:rPr>
          <w:rFonts w:ascii="Helvetica" w:hAnsi="Helvetica"/>
        </w:rPr>
        <w:t xml:space="preserve">Within </w:t>
      </w:r>
      <w:r w:rsidR="003F5EDB" w:rsidRPr="0041226C">
        <w:rPr>
          <w:rFonts w:ascii="Helvetica" w:hAnsi="Helvetica"/>
        </w:rPr>
        <w:t>fif</w:t>
      </w:r>
      <w:r w:rsidRPr="0041226C">
        <w:rPr>
          <w:rFonts w:ascii="Helvetica" w:hAnsi="Helvetica"/>
        </w:rPr>
        <w:t>t</w:t>
      </w:r>
      <w:r w:rsidR="003F5EDB" w:rsidRPr="0041226C">
        <w:rPr>
          <w:rFonts w:ascii="Helvetica" w:hAnsi="Helvetica"/>
        </w:rPr>
        <w:t>e</w:t>
      </w:r>
      <w:r w:rsidRPr="0041226C">
        <w:rPr>
          <w:rFonts w:ascii="Helvetica" w:hAnsi="Helvetica"/>
        </w:rPr>
        <w:t>en (1</w:t>
      </w:r>
      <w:r w:rsidR="00A53F70" w:rsidRPr="0041226C">
        <w:rPr>
          <w:rFonts w:ascii="Helvetica" w:hAnsi="Helvetica"/>
        </w:rPr>
        <w:t>5</w:t>
      </w:r>
      <w:r w:rsidRPr="0041226C">
        <w:rPr>
          <w:rFonts w:ascii="Helvetica" w:hAnsi="Helvetica"/>
        </w:rPr>
        <w:t xml:space="preserve">) working days from receipt of the offer, the </w:t>
      </w:r>
      <w:r w:rsidR="0023217F" w:rsidRPr="0023217F">
        <w:rPr>
          <w:rFonts w:ascii="Helvetica" w:hAnsi="Helvetica"/>
          <w:i/>
        </w:rPr>
        <w:t>Enforcement and Compliance Office</w:t>
      </w:r>
      <w:r w:rsidRPr="0041226C">
        <w:rPr>
          <w:rFonts w:ascii="Helvetica" w:hAnsi="Helvetica"/>
        </w:rPr>
        <w:t xml:space="preserve"> </w:t>
      </w:r>
      <w:r w:rsidR="003F5EDB" w:rsidRPr="0041226C">
        <w:rPr>
          <w:rFonts w:ascii="Helvetica" w:hAnsi="Helvetica"/>
        </w:rPr>
        <w:t xml:space="preserve">shall </w:t>
      </w:r>
      <w:r w:rsidR="00B54715" w:rsidRPr="0041226C">
        <w:rPr>
          <w:rFonts w:ascii="Helvetica" w:hAnsi="Helvetica"/>
        </w:rPr>
        <w:t xml:space="preserve">submit a report to </w:t>
      </w:r>
      <w:r w:rsidRPr="0041226C">
        <w:rPr>
          <w:rFonts w:ascii="Helvetica" w:hAnsi="Helvetica"/>
        </w:rPr>
        <w:t xml:space="preserve">the </w:t>
      </w:r>
      <w:r w:rsidR="0023217F" w:rsidRPr="0023217F">
        <w:rPr>
          <w:rFonts w:ascii="Helvetica" w:hAnsi="Helvetica"/>
          <w:i/>
        </w:rPr>
        <w:t>Market Surveillance Committee</w:t>
      </w:r>
      <w:r w:rsidRPr="0041226C">
        <w:rPr>
          <w:rFonts w:ascii="Helvetica" w:hAnsi="Helvetica"/>
        </w:rPr>
        <w:t xml:space="preserve"> </w:t>
      </w:r>
      <w:r w:rsidR="003D7273" w:rsidRPr="0041226C">
        <w:rPr>
          <w:rFonts w:ascii="Helvetica" w:hAnsi="Helvetica"/>
        </w:rPr>
        <w:t xml:space="preserve">clearly specifying – </w:t>
      </w:r>
    </w:p>
    <w:p w14:paraId="2B0F6681" w14:textId="77777777" w:rsidR="006132B7" w:rsidRPr="006132B7" w:rsidRDefault="006132B7" w:rsidP="003E6F80">
      <w:pPr>
        <w:spacing w:line="276" w:lineRule="auto"/>
      </w:pPr>
    </w:p>
    <w:p w14:paraId="0EA31276" w14:textId="769884BD" w:rsidR="003D7273" w:rsidRPr="0041226C" w:rsidRDefault="003D7273" w:rsidP="003E6F80">
      <w:pPr>
        <w:pStyle w:val="Heading3"/>
        <w:numPr>
          <w:ilvl w:val="0"/>
          <w:numId w:val="50"/>
        </w:numPr>
        <w:spacing w:line="276" w:lineRule="auto"/>
        <w:rPr>
          <w:rFonts w:ascii="Helvetica" w:hAnsi="Helvetica"/>
        </w:rPr>
      </w:pPr>
      <w:r w:rsidRPr="0041226C">
        <w:rPr>
          <w:rFonts w:ascii="Helvetica" w:hAnsi="Helvetica"/>
        </w:rPr>
        <w:t xml:space="preserve">The coverage of the offer for settlement, particularly the occurrences of </w:t>
      </w:r>
      <w:r w:rsidR="002164B4" w:rsidRPr="002164B4">
        <w:rPr>
          <w:rFonts w:ascii="Helvetica" w:hAnsi="Helvetica"/>
          <w:i/>
        </w:rPr>
        <w:t>breach</w:t>
      </w:r>
      <w:r w:rsidRPr="0041226C">
        <w:rPr>
          <w:rFonts w:ascii="Helvetica" w:hAnsi="Helvetica"/>
        </w:rPr>
        <w:t xml:space="preserve"> that are included in the offer; </w:t>
      </w:r>
    </w:p>
    <w:p w14:paraId="689E0DCD" w14:textId="52B47BBA" w:rsidR="003D7273" w:rsidRPr="0041226C" w:rsidRDefault="003D7273" w:rsidP="003E6F80">
      <w:pPr>
        <w:pStyle w:val="Heading3"/>
        <w:numPr>
          <w:ilvl w:val="0"/>
          <w:numId w:val="50"/>
        </w:numPr>
        <w:spacing w:line="276" w:lineRule="auto"/>
        <w:rPr>
          <w:rFonts w:ascii="Helvetica" w:hAnsi="Helvetica"/>
        </w:rPr>
      </w:pPr>
      <w:r w:rsidRPr="0041226C">
        <w:rPr>
          <w:rFonts w:ascii="Helvetica" w:hAnsi="Helvetica"/>
        </w:rPr>
        <w:t xml:space="preserve">The </w:t>
      </w:r>
      <w:r w:rsidR="00B54715" w:rsidRPr="0041226C">
        <w:rPr>
          <w:rFonts w:ascii="Helvetica" w:hAnsi="Helvetica"/>
        </w:rPr>
        <w:t>recommended penalties</w:t>
      </w:r>
      <w:r w:rsidR="002F6633" w:rsidRPr="0041226C">
        <w:rPr>
          <w:rFonts w:ascii="Helvetica" w:hAnsi="Helvetica"/>
        </w:rPr>
        <w:t xml:space="preserve"> determined</w:t>
      </w:r>
      <w:r w:rsidRPr="0041226C">
        <w:rPr>
          <w:rFonts w:ascii="Helvetica" w:hAnsi="Helvetica"/>
        </w:rPr>
        <w:t xml:space="preserve"> </w:t>
      </w:r>
      <w:r w:rsidR="00015A07" w:rsidRPr="0041226C">
        <w:rPr>
          <w:rFonts w:ascii="Helvetica" w:hAnsi="Helvetica"/>
        </w:rPr>
        <w:t>in accordance with the</w:t>
      </w:r>
      <w:r w:rsidR="002F6633" w:rsidRPr="0041226C">
        <w:rPr>
          <w:rFonts w:ascii="Helvetica" w:hAnsi="Helvetica"/>
        </w:rPr>
        <w:t xml:space="preserve"> </w:t>
      </w:r>
      <w:r w:rsidR="002F6633" w:rsidRPr="0041226C">
        <w:rPr>
          <w:rFonts w:ascii="Helvetica" w:hAnsi="Helvetica"/>
          <w:i/>
        </w:rPr>
        <w:t>WESM Penalty Manual</w:t>
      </w:r>
      <w:r w:rsidR="002F6633" w:rsidRPr="0041226C">
        <w:rPr>
          <w:rFonts w:ascii="Helvetica" w:hAnsi="Helvetica"/>
        </w:rPr>
        <w:t xml:space="preserve"> and taking into consideration the qualifying</w:t>
      </w:r>
      <w:r w:rsidR="00015A07" w:rsidRPr="0041226C">
        <w:rPr>
          <w:rFonts w:ascii="Helvetica" w:hAnsi="Helvetica"/>
        </w:rPr>
        <w:t xml:space="preserve"> circumstances surrounding the </w:t>
      </w:r>
      <w:r w:rsidR="002164B4" w:rsidRPr="002164B4">
        <w:rPr>
          <w:rFonts w:ascii="Helvetica" w:hAnsi="Helvetica"/>
          <w:i/>
        </w:rPr>
        <w:t>breach</w:t>
      </w:r>
      <w:r w:rsidR="00015A07" w:rsidRPr="0041226C">
        <w:rPr>
          <w:rFonts w:ascii="Helvetica" w:hAnsi="Helvetica"/>
        </w:rPr>
        <w:t xml:space="preserve"> </w:t>
      </w:r>
      <w:r w:rsidR="002F6633" w:rsidRPr="0041226C">
        <w:rPr>
          <w:rFonts w:ascii="Helvetica" w:hAnsi="Helvetica"/>
        </w:rPr>
        <w:t>that</w:t>
      </w:r>
      <w:r w:rsidR="00015A07" w:rsidRPr="0041226C">
        <w:rPr>
          <w:rFonts w:ascii="Helvetica" w:hAnsi="Helvetica"/>
        </w:rPr>
        <w:t xml:space="preserve"> can be inferred from the </w:t>
      </w:r>
      <w:r w:rsidR="00015A07" w:rsidRPr="0041226C">
        <w:rPr>
          <w:rFonts w:ascii="Helvetica" w:hAnsi="Helvetica"/>
          <w:i/>
        </w:rPr>
        <w:t>request for investigation</w:t>
      </w:r>
      <w:r w:rsidR="00015A07" w:rsidRPr="0041226C">
        <w:rPr>
          <w:rFonts w:ascii="Helvetica" w:hAnsi="Helvetica"/>
        </w:rPr>
        <w:t xml:space="preserve"> or the </w:t>
      </w:r>
      <w:r w:rsidR="00015A07" w:rsidRPr="0041226C">
        <w:rPr>
          <w:rFonts w:ascii="Helvetica" w:hAnsi="Helvetica"/>
          <w:i/>
        </w:rPr>
        <w:t xml:space="preserve">notice of probable </w:t>
      </w:r>
      <w:r w:rsidR="002164B4" w:rsidRPr="002164B4">
        <w:rPr>
          <w:rFonts w:ascii="Helvetica" w:hAnsi="Helvetica"/>
          <w:i/>
        </w:rPr>
        <w:t>breach</w:t>
      </w:r>
      <w:r w:rsidR="002F6633" w:rsidRPr="0041226C">
        <w:rPr>
          <w:rFonts w:ascii="Helvetica" w:hAnsi="Helvetica"/>
        </w:rPr>
        <w:t xml:space="preserve"> and the offer and other submissions of the </w:t>
      </w:r>
      <w:r w:rsidR="00A4544F" w:rsidRPr="00A4544F">
        <w:rPr>
          <w:rFonts w:ascii="Helvetica" w:hAnsi="Helvetica"/>
          <w:i/>
        </w:rPr>
        <w:t>WESM Member</w:t>
      </w:r>
      <w:r w:rsidR="00015A07" w:rsidRPr="0041226C">
        <w:rPr>
          <w:rFonts w:ascii="Helvetica" w:hAnsi="Helvetica"/>
        </w:rPr>
        <w:t xml:space="preserve">; and </w:t>
      </w:r>
      <w:r w:rsidRPr="0041226C">
        <w:rPr>
          <w:rFonts w:ascii="Helvetica" w:hAnsi="Helvetica"/>
        </w:rPr>
        <w:t xml:space="preserve"> </w:t>
      </w:r>
    </w:p>
    <w:p w14:paraId="75079421" w14:textId="126E2F5C" w:rsidR="00D020C0" w:rsidRPr="0041226C" w:rsidRDefault="003D7273" w:rsidP="003E6F80">
      <w:pPr>
        <w:pStyle w:val="Heading3"/>
        <w:numPr>
          <w:ilvl w:val="0"/>
          <w:numId w:val="50"/>
        </w:numPr>
        <w:spacing w:line="276" w:lineRule="auto"/>
        <w:rPr>
          <w:rFonts w:ascii="Helvetica" w:hAnsi="Helvetica"/>
        </w:rPr>
      </w:pPr>
      <w:r w:rsidRPr="0041226C">
        <w:rPr>
          <w:rFonts w:ascii="Helvetica" w:hAnsi="Helvetica"/>
        </w:rPr>
        <w:t xml:space="preserve">The </w:t>
      </w:r>
      <w:r w:rsidR="004523AF" w:rsidRPr="0041226C">
        <w:rPr>
          <w:rFonts w:ascii="Helvetica" w:hAnsi="Helvetica"/>
        </w:rPr>
        <w:t>remedial measures recommended</w:t>
      </w:r>
      <w:r w:rsidRPr="0041226C">
        <w:rPr>
          <w:rFonts w:ascii="Helvetica" w:hAnsi="Helvetica"/>
        </w:rPr>
        <w:t xml:space="preserve"> and corresponding compliance plan</w:t>
      </w:r>
      <w:r w:rsidR="00015A07" w:rsidRPr="0041226C">
        <w:rPr>
          <w:rFonts w:ascii="Helvetica" w:hAnsi="Helvetica"/>
        </w:rPr>
        <w:t xml:space="preserve">. </w:t>
      </w:r>
    </w:p>
    <w:p w14:paraId="4628680C" w14:textId="353B4F6A" w:rsidR="00267C44" w:rsidRPr="0041226C" w:rsidRDefault="00267C44" w:rsidP="00CC7D5C">
      <w:pPr>
        <w:rPr>
          <w:rFonts w:ascii="Helvetica" w:hAnsi="Helvetica"/>
        </w:rPr>
      </w:pPr>
      <w:r w:rsidRPr="0041226C">
        <w:rPr>
          <w:rFonts w:ascii="Helvetica" w:hAnsi="Helvetica"/>
        </w:rPr>
        <w:t xml:space="preserve">  </w:t>
      </w:r>
    </w:p>
    <w:p w14:paraId="699E4598" w14:textId="69926E95" w:rsidR="00430BAE" w:rsidRPr="0041226C" w:rsidRDefault="00A70000" w:rsidP="003E6F80">
      <w:pPr>
        <w:pStyle w:val="Heading3"/>
        <w:spacing w:line="276" w:lineRule="auto"/>
        <w:rPr>
          <w:rFonts w:ascii="Helvetica" w:hAnsi="Helvetica"/>
        </w:rPr>
      </w:pPr>
      <w:r w:rsidRPr="0041226C">
        <w:rPr>
          <w:rFonts w:ascii="Helvetica" w:hAnsi="Helvetica"/>
        </w:rPr>
        <w:t xml:space="preserve">Upon receipt of the </w:t>
      </w:r>
      <w:r w:rsidR="00B54715" w:rsidRPr="0041226C">
        <w:rPr>
          <w:rFonts w:ascii="Helvetica" w:hAnsi="Helvetica"/>
        </w:rPr>
        <w:t xml:space="preserve">report, the </w:t>
      </w:r>
      <w:r w:rsidR="0023217F" w:rsidRPr="0023217F">
        <w:rPr>
          <w:rFonts w:ascii="Helvetica" w:hAnsi="Helvetica"/>
          <w:i/>
        </w:rPr>
        <w:t>Market Surveillance Committee</w:t>
      </w:r>
      <w:r w:rsidR="00B54715" w:rsidRPr="0041226C">
        <w:rPr>
          <w:rFonts w:ascii="Helvetica" w:hAnsi="Helvetica"/>
        </w:rPr>
        <w:t xml:space="preserve"> shall review the same and determine the appropriate penalties and remedial measures, and shall submit its recommendations to the </w:t>
      </w:r>
      <w:r w:rsidR="00A4544F" w:rsidRPr="00A4544F">
        <w:rPr>
          <w:rFonts w:ascii="Helvetica" w:hAnsi="Helvetica"/>
          <w:i/>
        </w:rPr>
        <w:t>PEM Board</w:t>
      </w:r>
      <w:r w:rsidR="00B54715" w:rsidRPr="0041226C">
        <w:rPr>
          <w:rFonts w:ascii="Helvetica" w:hAnsi="Helvetica"/>
        </w:rPr>
        <w:t xml:space="preserve">. Upon receipt of the report of the </w:t>
      </w:r>
      <w:r w:rsidR="0023217F" w:rsidRPr="0023217F">
        <w:rPr>
          <w:rFonts w:ascii="Helvetica" w:hAnsi="Helvetica"/>
          <w:i/>
        </w:rPr>
        <w:t>Market Surveillance Committee</w:t>
      </w:r>
      <w:r w:rsidR="00B54715" w:rsidRPr="0041226C">
        <w:rPr>
          <w:rFonts w:ascii="Helvetica" w:hAnsi="Helvetica"/>
        </w:rPr>
        <w:t xml:space="preserve"> </w:t>
      </w:r>
      <w:r w:rsidRPr="0041226C">
        <w:rPr>
          <w:rFonts w:ascii="Helvetica" w:hAnsi="Helvetica"/>
        </w:rPr>
        <w:t xml:space="preserve">or at its regular meeting immediately following the date of receipt, the </w:t>
      </w:r>
      <w:r w:rsidR="00A4544F" w:rsidRPr="00A4544F">
        <w:rPr>
          <w:rFonts w:ascii="Helvetica" w:hAnsi="Helvetica"/>
          <w:i/>
        </w:rPr>
        <w:t>PEM Board</w:t>
      </w:r>
      <w:r w:rsidRPr="0041226C">
        <w:rPr>
          <w:rFonts w:ascii="Helvetica" w:hAnsi="Helvetica"/>
        </w:rPr>
        <w:t xml:space="preserve"> shall </w:t>
      </w:r>
      <w:r w:rsidR="004609AC" w:rsidRPr="0041226C">
        <w:rPr>
          <w:rFonts w:ascii="Helvetica" w:hAnsi="Helvetica"/>
        </w:rPr>
        <w:t xml:space="preserve">render its decision </w:t>
      </w:r>
      <w:r w:rsidRPr="0041226C">
        <w:rPr>
          <w:rFonts w:ascii="Helvetica" w:hAnsi="Helvetica"/>
        </w:rPr>
        <w:t>approv</w:t>
      </w:r>
      <w:r w:rsidR="004609AC" w:rsidRPr="0041226C">
        <w:rPr>
          <w:rFonts w:ascii="Helvetica" w:hAnsi="Helvetica"/>
        </w:rPr>
        <w:t>ing</w:t>
      </w:r>
      <w:r w:rsidRPr="0041226C">
        <w:rPr>
          <w:rFonts w:ascii="Helvetica" w:hAnsi="Helvetica"/>
        </w:rPr>
        <w:t xml:space="preserve"> the penalties</w:t>
      </w:r>
      <w:r w:rsidR="004609AC" w:rsidRPr="0041226C">
        <w:rPr>
          <w:rFonts w:ascii="Helvetica" w:hAnsi="Helvetica"/>
        </w:rPr>
        <w:t>, which shall be determined in accordance with the WESM Penalty Manual</w:t>
      </w:r>
      <w:r w:rsidRPr="0041226C">
        <w:rPr>
          <w:rFonts w:ascii="Helvetica" w:hAnsi="Helvetica"/>
        </w:rPr>
        <w:t xml:space="preserve"> </w:t>
      </w:r>
      <w:r w:rsidR="00F449AA" w:rsidRPr="0041226C">
        <w:rPr>
          <w:rFonts w:ascii="Helvetica" w:hAnsi="Helvetica"/>
        </w:rPr>
        <w:t xml:space="preserve">and, if applicable, the remedial measures that will be imposed on the </w:t>
      </w:r>
      <w:r w:rsidR="00A4544F" w:rsidRPr="00A4544F">
        <w:rPr>
          <w:rFonts w:ascii="Helvetica" w:hAnsi="Helvetica"/>
          <w:i/>
        </w:rPr>
        <w:t>WESM Member</w:t>
      </w:r>
      <w:r w:rsidR="00267C44" w:rsidRPr="0041226C">
        <w:rPr>
          <w:rFonts w:ascii="Helvetica" w:hAnsi="Helvetica"/>
        </w:rPr>
        <w:t xml:space="preserve">.  It shall then direct the issuance of the </w:t>
      </w:r>
      <w:r w:rsidR="00267C44" w:rsidRPr="0041226C">
        <w:rPr>
          <w:rFonts w:ascii="Helvetica" w:hAnsi="Helvetica"/>
          <w:i/>
        </w:rPr>
        <w:t>notice of penalty</w:t>
      </w:r>
      <w:r w:rsidR="00267C44" w:rsidRPr="0041226C">
        <w:rPr>
          <w:rFonts w:ascii="Helvetica" w:hAnsi="Helvetica"/>
        </w:rPr>
        <w:t xml:space="preserve"> </w:t>
      </w:r>
      <w:r w:rsidR="004609AC" w:rsidRPr="0041226C">
        <w:rPr>
          <w:rFonts w:ascii="Helvetica" w:hAnsi="Helvetica"/>
        </w:rPr>
        <w:t xml:space="preserve">and implementation of its decision </w:t>
      </w:r>
      <w:r w:rsidR="00267C44" w:rsidRPr="0041226C">
        <w:rPr>
          <w:rFonts w:ascii="Helvetica" w:hAnsi="Helvetica"/>
        </w:rPr>
        <w:t xml:space="preserve">in accordance with </w:t>
      </w:r>
      <w:r w:rsidR="00C165CC" w:rsidRPr="00C165CC">
        <w:rPr>
          <w:rFonts w:ascii="Helvetica" w:hAnsi="Helvetica"/>
        </w:rPr>
        <w:t>Section</w:t>
      </w:r>
      <w:r w:rsidR="00267C44" w:rsidRPr="00C165CC">
        <w:rPr>
          <w:rFonts w:ascii="Helvetica" w:hAnsi="Helvetica"/>
        </w:rPr>
        <w:t xml:space="preserve"> 6.14</w:t>
      </w:r>
      <w:r w:rsidR="00267C44" w:rsidRPr="0041226C">
        <w:rPr>
          <w:rFonts w:ascii="Helvetica" w:hAnsi="Helvetica"/>
        </w:rPr>
        <w:t xml:space="preserve"> of this Manual. </w:t>
      </w:r>
      <w:r w:rsidR="004609AC" w:rsidRPr="0041226C">
        <w:rPr>
          <w:rFonts w:ascii="Helvetica" w:hAnsi="Helvetica"/>
        </w:rPr>
        <w:t xml:space="preserve"> The decision of the </w:t>
      </w:r>
      <w:r w:rsidR="00A4544F" w:rsidRPr="00A4544F">
        <w:rPr>
          <w:rFonts w:ascii="Helvetica" w:hAnsi="Helvetica"/>
          <w:i/>
        </w:rPr>
        <w:t>PEM Board</w:t>
      </w:r>
      <w:r w:rsidR="004609AC" w:rsidRPr="0041226C">
        <w:rPr>
          <w:rFonts w:ascii="Helvetica" w:hAnsi="Helvetica"/>
        </w:rPr>
        <w:t xml:space="preserve"> shall be final and executory.</w:t>
      </w:r>
    </w:p>
    <w:p w14:paraId="3DEE21B8" w14:textId="77777777" w:rsidR="00430BAE" w:rsidRPr="0041226C" w:rsidRDefault="00430BAE" w:rsidP="003E6F80">
      <w:pPr>
        <w:spacing w:line="276" w:lineRule="auto"/>
        <w:rPr>
          <w:rFonts w:ascii="Helvetica" w:hAnsi="Helvetica"/>
        </w:rPr>
      </w:pPr>
    </w:p>
    <w:p w14:paraId="7B4A01EE" w14:textId="331FF4F4" w:rsidR="00F449AA" w:rsidRPr="00EF683F" w:rsidRDefault="00EF683F" w:rsidP="003E6F80">
      <w:pPr>
        <w:pStyle w:val="Heading3"/>
        <w:spacing w:line="276" w:lineRule="auto"/>
        <w:rPr>
          <w:rFonts w:ascii="Helvetica" w:hAnsi="Helvetica" w:cs="Helvetica"/>
        </w:rPr>
      </w:pPr>
      <w:r w:rsidRPr="00EF683F">
        <w:rPr>
          <w:rFonts w:ascii="Helvetica" w:hAnsi="Helvetica" w:cs="Helvetica"/>
        </w:rPr>
        <w:t xml:space="preserve">The offer for settlement shall only have the effect of terminating the investigation or the compliance monitoring and assessment activity of the </w:t>
      </w:r>
      <w:r w:rsidRPr="00EF683F">
        <w:rPr>
          <w:rFonts w:ascii="Helvetica" w:hAnsi="Helvetica" w:cs="Helvetica"/>
          <w:i/>
        </w:rPr>
        <w:t>Enforcement and Compliance Office</w:t>
      </w:r>
      <w:r w:rsidRPr="00EF683F">
        <w:rPr>
          <w:rFonts w:ascii="Helvetica" w:hAnsi="Helvetica" w:cs="Helvetica"/>
        </w:rPr>
        <w:t xml:space="preserve"> in respect to all occurrences of possible </w:t>
      </w:r>
      <w:r w:rsidRPr="00EF683F">
        <w:rPr>
          <w:rFonts w:ascii="Helvetica" w:hAnsi="Helvetica" w:cs="Helvetica"/>
          <w:i/>
        </w:rPr>
        <w:t>breach</w:t>
      </w:r>
      <w:r w:rsidRPr="00EF683F">
        <w:rPr>
          <w:rFonts w:ascii="Helvetica" w:hAnsi="Helvetica" w:cs="Helvetica"/>
        </w:rPr>
        <w:t xml:space="preserve"> that is covered in the offer.  It shall not have the effect of preventing any claim and grant of compensation under Section 7 of this Manual</w:t>
      </w:r>
      <w:r w:rsidR="00F449AA" w:rsidRPr="00EF683F">
        <w:rPr>
          <w:rFonts w:ascii="Helvetica" w:hAnsi="Helvetica" w:cs="Helvetica"/>
        </w:rPr>
        <w:t xml:space="preserve">. </w:t>
      </w:r>
      <w:r w:rsidR="004609AC" w:rsidRPr="00EF683F">
        <w:rPr>
          <w:rFonts w:ascii="Helvetica" w:hAnsi="Helvetica" w:cs="Helvetica"/>
        </w:rPr>
        <w:t xml:space="preserve"> </w:t>
      </w:r>
    </w:p>
    <w:p w14:paraId="62EB6336" w14:textId="77777777" w:rsidR="00F449AA" w:rsidRPr="0041226C" w:rsidRDefault="00F449AA" w:rsidP="003E6F80">
      <w:pPr>
        <w:spacing w:line="276" w:lineRule="auto"/>
        <w:rPr>
          <w:rFonts w:ascii="Helvetica" w:hAnsi="Helvetica"/>
        </w:rPr>
      </w:pPr>
    </w:p>
    <w:p w14:paraId="4F35A8EB" w14:textId="25F82CBE" w:rsidR="00267C44" w:rsidRPr="0041226C" w:rsidRDefault="00267C44" w:rsidP="003E6F80">
      <w:pPr>
        <w:pStyle w:val="Heading3"/>
        <w:spacing w:line="276" w:lineRule="auto"/>
        <w:rPr>
          <w:rFonts w:ascii="Helvetica" w:hAnsi="Helvetica"/>
        </w:rPr>
      </w:pPr>
      <w:r w:rsidRPr="0041226C">
        <w:rPr>
          <w:rFonts w:ascii="Helvetica" w:hAnsi="Helvetica"/>
        </w:rPr>
        <w:t xml:space="preserve">If the offer for settlement does not cover all occurrences of probable </w:t>
      </w:r>
      <w:r w:rsidR="002164B4" w:rsidRPr="002164B4">
        <w:rPr>
          <w:rFonts w:ascii="Helvetica" w:hAnsi="Helvetica"/>
          <w:i/>
        </w:rPr>
        <w:t>breach</w:t>
      </w:r>
      <w:r w:rsidRPr="0041226C">
        <w:rPr>
          <w:rFonts w:ascii="Helvetica" w:hAnsi="Helvetica"/>
        </w:rPr>
        <w:t xml:space="preserve"> included in the </w:t>
      </w:r>
      <w:r w:rsidRPr="0041226C">
        <w:rPr>
          <w:rFonts w:ascii="Helvetica" w:hAnsi="Helvetica"/>
          <w:i/>
        </w:rPr>
        <w:t xml:space="preserve">notice of investigation, </w:t>
      </w:r>
      <w:r w:rsidRPr="0041226C">
        <w:rPr>
          <w:rFonts w:ascii="Helvetica" w:hAnsi="Helvetica"/>
        </w:rPr>
        <w:t>the investigation of the remaining occurrences will continue in</w:t>
      </w:r>
      <w:r w:rsidR="00A53F70" w:rsidRPr="0041226C">
        <w:rPr>
          <w:rFonts w:ascii="Helvetica" w:hAnsi="Helvetica"/>
        </w:rPr>
        <w:t xml:space="preserve"> accordance with this M</w:t>
      </w:r>
      <w:r w:rsidRPr="0041226C">
        <w:rPr>
          <w:rFonts w:ascii="Helvetica" w:hAnsi="Helvetica"/>
        </w:rPr>
        <w:t xml:space="preserve">anual. </w:t>
      </w:r>
    </w:p>
    <w:p w14:paraId="51A878F7" w14:textId="77777777" w:rsidR="0044520A" w:rsidRPr="0041226C" w:rsidRDefault="0044520A" w:rsidP="0044520A">
      <w:pPr>
        <w:rPr>
          <w:rFonts w:ascii="Helvetica" w:hAnsi="Helvetica"/>
        </w:rPr>
      </w:pPr>
    </w:p>
    <w:p w14:paraId="54BF6568" w14:textId="77777777" w:rsidR="0088594E" w:rsidRPr="0041226C" w:rsidRDefault="0088594E" w:rsidP="00CA2F49">
      <w:pPr>
        <w:pStyle w:val="Heading2"/>
        <w:rPr>
          <w:rFonts w:ascii="Helvetica" w:hAnsi="Helvetica"/>
        </w:rPr>
      </w:pPr>
      <w:bookmarkStart w:id="106" w:name="_Remedial_Measures"/>
      <w:bookmarkStart w:id="107" w:name="_Toc490813593"/>
      <w:bookmarkEnd w:id="106"/>
      <w:r w:rsidRPr="0041226C">
        <w:rPr>
          <w:rFonts w:ascii="Helvetica" w:hAnsi="Helvetica"/>
        </w:rPr>
        <w:t>Remedial Measures</w:t>
      </w:r>
      <w:bookmarkEnd w:id="107"/>
    </w:p>
    <w:p w14:paraId="4DA22797" w14:textId="77777777" w:rsidR="0088594E" w:rsidRPr="0041226C" w:rsidRDefault="0088594E" w:rsidP="0088594E">
      <w:pPr>
        <w:rPr>
          <w:rFonts w:ascii="Helvetica" w:hAnsi="Helvetica"/>
        </w:rPr>
      </w:pPr>
    </w:p>
    <w:p w14:paraId="5855318B" w14:textId="7C88BFFD" w:rsidR="00CE2F9A" w:rsidRPr="0041226C" w:rsidRDefault="00CE2F9A" w:rsidP="003E6F80">
      <w:pPr>
        <w:pStyle w:val="Heading3"/>
        <w:spacing w:line="276" w:lineRule="auto"/>
        <w:rPr>
          <w:rFonts w:ascii="Helvetica" w:hAnsi="Helvetica"/>
        </w:rPr>
      </w:pPr>
      <w:r w:rsidRPr="0041226C">
        <w:rPr>
          <w:rFonts w:ascii="Helvetica" w:hAnsi="Helvetica"/>
        </w:rPr>
        <w:t xml:space="preserve">Remedial measures are tasks or actions that are required of a </w:t>
      </w:r>
      <w:r w:rsidR="00A4544F" w:rsidRPr="00A4544F">
        <w:rPr>
          <w:rFonts w:ascii="Helvetica" w:hAnsi="Helvetica"/>
          <w:i/>
        </w:rPr>
        <w:t>WESM Member</w:t>
      </w:r>
      <w:r w:rsidRPr="0041226C">
        <w:rPr>
          <w:rFonts w:ascii="Helvetica" w:hAnsi="Helvetica"/>
        </w:rPr>
        <w:t xml:space="preserve"> being investigated or found in </w:t>
      </w:r>
      <w:r w:rsidR="002164B4" w:rsidRPr="002164B4">
        <w:rPr>
          <w:rFonts w:ascii="Helvetica" w:hAnsi="Helvetica"/>
          <w:i/>
        </w:rPr>
        <w:t>breach</w:t>
      </w:r>
      <w:r w:rsidR="00EF683F">
        <w:rPr>
          <w:rFonts w:ascii="Helvetica" w:hAnsi="Helvetica"/>
        </w:rPr>
        <w:t xml:space="preserve"> for the purpose </w:t>
      </w:r>
      <w:r w:rsidRPr="0041226C">
        <w:rPr>
          <w:rFonts w:ascii="Helvetica" w:hAnsi="Helvetica"/>
        </w:rPr>
        <w:t>o</w:t>
      </w:r>
      <w:r w:rsidR="00EF683F">
        <w:rPr>
          <w:rFonts w:ascii="Helvetica" w:hAnsi="Helvetica"/>
        </w:rPr>
        <w:t>f</w:t>
      </w:r>
      <w:r w:rsidRPr="0041226C">
        <w:rPr>
          <w:rFonts w:ascii="Helvetica" w:hAnsi="Helvetica"/>
        </w:rPr>
        <w:t xml:space="preserve"> mitigating or preventing the adverse impact of </w:t>
      </w:r>
      <w:r w:rsidR="002164B4" w:rsidRPr="002164B4">
        <w:rPr>
          <w:rFonts w:ascii="Helvetica" w:hAnsi="Helvetica"/>
          <w:i/>
        </w:rPr>
        <w:t>breach</w:t>
      </w:r>
      <w:r w:rsidRPr="0041226C">
        <w:rPr>
          <w:rFonts w:ascii="Helvetica" w:hAnsi="Helvetica"/>
        </w:rPr>
        <w:t xml:space="preserve"> or to prevent recurrence of the </w:t>
      </w:r>
      <w:r w:rsidR="002164B4" w:rsidRPr="002164B4">
        <w:rPr>
          <w:rFonts w:ascii="Helvetica" w:hAnsi="Helvetica"/>
          <w:i/>
        </w:rPr>
        <w:t>breach</w:t>
      </w:r>
      <w:r w:rsidRPr="0041226C">
        <w:rPr>
          <w:rFonts w:ascii="Helvetica" w:hAnsi="Helvetica"/>
        </w:rPr>
        <w:t xml:space="preserve">.  They may be required when the act or omission subject of the investigation may – </w:t>
      </w:r>
    </w:p>
    <w:p w14:paraId="575A95A2" w14:textId="77777777" w:rsidR="00CE2F9A" w:rsidRPr="0041226C" w:rsidRDefault="00CE2F9A" w:rsidP="003E6F80">
      <w:pPr>
        <w:spacing w:line="276" w:lineRule="auto"/>
        <w:rPr>
          <w:rFonts w:ascii="Helvetica" w:hAnsi="Helvetica" w:cstheme="minorHAnsi"/>
          <w:b/>
          <w:i/>
        </w:rPr>
      </w:pPr>
    </w:p>
    <w:p w14:paraId="492B5685" w14:textId="77777777" w:rsidR="00CE2F9A" w:rsidRPr="0041226C" w:rsidRDefault="00CE2F9A" w:rsidP="003E6F80">
      <w:pPr>
        <w:pStyle w:val="ListParagraph"/>
        <w:numPr>
          <w:ilvl w:val="0"/>
          <w:numId w:val="49"/>
        </w:numPr>
        <w:spacing w:line="276" w:lineRule="auto"/>
        <w:ind w:left="1080"/>
        <w:contextualSpacing/>
        <w:jc w:val="both"/>
        <w:rPr>
          <w:rFonts w:ascii="Helvetica" w:hAnsi="Helvetica" w:cstheme="minorHAnsi"/>
          <w:szCs w:val="24"/>
        </w:rPr>
      </w:pPr>
      <w:r w:rsidRPr="0041226C">
        <w:rPr>
          <w:rFonts w:ascii="Helvetica" w:hAnsi="Helvetica" w:cstheme="minorHAnsi"/>
          <w:szCs w:val="24"/>
        </w:rPr>
        <w:t>Negatively impact trading in the WESM and would likely prevent orderly and efficient trading or settlement;</w:t>
      </w:r>
    </w:p>
    <w:p w14:paraId="1EA31106" w14:textId="77777777" w:rsidR="00CE2F9A" w:rsidRPr="0041226C" w:rsidRDefault="00CE2F9A" w:rsidP="003E6F80">
      <w:pPr>
        <w:pStyle w:val="ListParagraph"/>
        <w:numPr>
          <w:ilvl w:val="0"/>
          <w:numId w:val="49"/>
        </w:numPr>
        <w:spacing w:line="276" w:lineRule="auto"/>
        <w:ind w:left="1080"/>
        <w:contextualSpacing/>
        <w:jc w:val="both"/>
        <w:rPr>
          <w:rFonts w:ascii="Helvetica" w:hAnsi="Helvetica" w:cstheme="minorHAnsi"/>
          <w:szCs w:val="24"/>
        </w:rPr>
      </w:pPr>
      <w:r w:rsidRPr="0041226C">
        <w:rPr>
          <w:rFonts w:ascii="Helvetica" w:hAnsi="Helvetica" w:cstheme="minorHAnsi"/>
          <w:szCs w:val="24"/>
        </w:rPr>
        <w:t>Lead to unfair or unreasonable WESM prices;</w:t>
      </w:r>
    </w:p>
    <w:p w14:paraId="70D0CB73" w14:textId="3AD76DC0" w:rsidR="00CE2F9A" w:rsidRPr="0041226C" w:rsidRDefault="00CE2F9A" w:rsidP="003E6F80">
      <w:pPr>
        <w:pStyle w:val="ListParagraph"/>
        <w:numPr>
          <w:ilvl w:val="0"/>
          <w:numId w:val="49"/>
        </w:numPr>
        <w:spacing w:line="276" w:lineRule="auto"/>
        <w:ind w:left="1080"/>
        <w:contextualSpacing/>
        <w:jc w:val="both"/>
        <w:rPr>
          <w:rFonts w:ascii="Helvetica" w:hAnsi="Helvetica" w:cstheme="minorHAnsi"/>
          <w:szCs w:val="24"/>
        </w:rPr>
      </w:pPr>
      <w:r w:rsidRPr="0041226C">
        <w:rPr>
          <w:rFonts w:ascii="Helvetica" w:hAnsi="Helvetica" w:cstheme="minorHAnsi"/>
          <w:szCs w:val="24"/>
        </w:rPr>
        <w:t xml:space="preserve">Cause material negative impact on the viability and sustainability of the WESM or the functions of the </w:t>
      </w:r>
      <w:r w:rsidR="00A27B74" w:rsidRPr="00A27B74">
        <w:rPr>
          <w:rFonts w:ascii="Helvetica" w:hAnsi="Helvetica" w:cstheme="minorHAnsi"/>
          <w:i/>
          <w:szCs w:val="24"/>
        </w:rPr>
        <w:t>Market Operator</w:t>
      </w:r>
      <w:r w:rsidRPr="0041226C">
        <w:rPr>
          <w:rFonts w:ascii="Helvetica" w:hAnsi="Helvetica" w:cstheme="minorHAnsi"/>
          <w:szCs w:val="24"/>
        </w:rPr>
        <w:t xml:space="preserve"> if not immediately remedied; or</w:t>
      </w:r>
    </w:p>
    <w:p w14:paraId="1519E46E" w14:textId="31674255" w:rsidR="00CE2F9A" w:rsidRPr="0041226C" w:rsidRDefault="00CE2F9A" w:rsidP="003E6F80">
      <w:pPr>
        <w:pStyle w:val="ListParagraph"/>
        <w:numPr>
          <w:ilvl w:val="0"/>
          <w:numId w:val="49"/>
        </w:numPr>
        <w:spacing w:line="276" w:lineRule="auto"/>
        <w:ind w:left="1080"/>
        <w:contextualSpacing/>
        <w:jc w:val="both"/>
        <w:rPr>
          <w:rFonts w:ascii="Helvetica" w:hAnsi="Helvetica" w:cstheme="minorHAnsi"/>
          <w:szCs w:val="24"/>
        </w:rPr>
      </w:pPr>
      <w:r w:rsidRPr="0041226C">
        <w:rPr>
          <w:rFonts w:ascii="Helvetica" w:hAnsi="Helvetica" w:cstheme="minorHAnsi"/>
          <w:szCs w:val="24"/>
        </w:rPr>
        <w:t xml:space="preserve">Cause material negative impact on the system or the functions of the </w:t>
      </w:r>
      <w:r w:rsidR="00A27B74" w:rsidRPr="00A27B74">
        <w:rPr>
          <w:rFonts w:ascii="Helvetica" w:hAnsi="Helvetica" w:cstheme="minorHAnsi"/>
          <w:i/>
          <w:szCs w:val="24"/>
        </w:rPr>
        <w:t>System Operator</w:t>
      </w:r>
      <w:r w:rsidRPr="0041226C">
        <w:rPr>
          <w:rFonts w:ascii="Helvetica" w:hAnsi="Helvetica" w:cstheme="minorHAnsi"/>
          <w:szCs w:val="24"/>
        </w:rPr>
        <w:t xml:space="preserve"> if not immediately remedied.</w:t>
      </w:r>
    </w:p>
    <w:p w14:paraId="2876C141" w14:textId="77777777" w:rsidR="00CE2F9A" w:rsidRPr="0041226C" w:rsidRDefault="00CE2F9A" w:rsidP="00CC7D5C">
      <w:pPr>
        <w:rPr>
          <w:rFonts w:ascii="Helvetica" w:hAnsi="Helvetica" w:cstheme="minorHAnsi"/>
        </w:rPr>
      </w:pPr>
    </w:p>
    <w:p w14:paraId="60D59968" w14:textId="4FF01A58" w:rsidR="006F6359" w:rsidRPr="0041226C" w:rsidRDefault="00CE2F9A" w:rsidP="003E6F80">
      <w:pPr>
        <w:pStyle w:val="Heading3"/>
        <w:spacing w:line="276" w:lineRule="auto"/>
        <w:rPr>
          <w:rFonts w:ascii="Helvetica" w:hAnsi="Helvetica"/>
        </w:rPr>
      </w:pPr>
      <w:r w:rsidRPr="0041226C">
        <w:rPr>
          <w:rFonts w:ascii="Helvetica" w:hAnsi="Helvetica"/>
        </w:rPr>
        <w:t xml:space="preserve">It is understood, however, that compliance </w:t>
      </w:r>
      <w:r w:rsidR="0044520A" w:rsidRPr="0041226C">
        <w:rPr>
          <w:rFonts w:ascii="Helvetica" w:hAnsi="Helvetica"/>
        </w:rPr>
        <w:t>by a party inve</w:t>
      </w:r>
      <w:r w:rsidR="0044520A" w:rsidRPr="00EF683F">
        <w:rPr>
          <w:rFonts w:ascii="Helvetica" w:hAnsi="Helvetica" w:cs="Helvetica"/>
        </w:rPr>
        <w:t xml:space="preserve">stigated </w:t>
      </w:r>
      <w:r w:rsidRPr="00EF683F">
        <w:rPr>
          <w:rFonts w:ascii="Helvetica" w:hAnsi="Helvetica" w:cs="Helvetica"/>
        </w:rPr>
        <w:t>with remedial measures that were required while an investigation</w:t>
      </w:r>
      <w:r w:rsidR="00EF683F" w:rsidRPr="00EF683F">
        <w:rPr>
          <w:rFonts w:ascii="Helvetica" w:hAnsi="Helvetica" w:cs="Helvetica"/>
        </w:rPr>
        <w:t xml:space="preserve"> or the compliance monitoring and assessment</w:t>
      </w:r>
      <w:r w:rsidRPr="00EF683F">
        <w:rPr>
          <w:rFonts w:ascii="Helvetica" w:hAnsi="Helvetica" w:cs="Helvetica"/>
        </w:rPr>
        <w:t xml:space="preserve"> is still pending under </w:t>
      </w:r>
      <w:r w:rsidR="00C165CC" w:rsidRPr="00EF683F">
        <w:rPr>
          <w:rFonts w:ascii="Helvetica" w:hAnsi="Helvetica" w:cs="Helvetica"/>
        </w:rPr>
        <w:t>Sections</w:t>
      </w:r>
      <w:r w:rsidRPr="00EF683F">
        <w:rPr>
          <w:rFonts w:ascii="Helvetica" w:hAnsi="Helvetica" w:cs="Helvetica"/>
        </w:rPr>
        <w:t xml:space="preserve"> </w:t>
      </w:r>
      <w:r w:rsidR="0044520A" w:rsidRPr="00EF683F">
        <w:rPr>
          <w:rFonts w:ascii="Helvetica" w:hAnsi="Helvetica" w:cs="Helvetica"/>
        </w:rPr>
        <w:t>6.17</w:t>
      </w:r>
      <w:r w:rsidRPr="00EF683F">
        <w:rPr>
          <w:rFonts w:ascii="Helvetica" w:hAnsi="Helvetica" w:cs="Helvetica"/>
        </w:rPr>
        <w:t>.4</w:t>
      </w:r>
      <w:r w:rsidR="0044520A" w:rsidRPr="00EF683F">
        <w:rPr>
          <w:rFonts w:ascii="Helvetica" w:hAnsi="Helvetica" w:cs="Helvetica"/>
        </w:rPr>
        <w:t>,</w:t>
      </w:r>
      <w:r w:rsidRPr="00EF683F">
        <w:rPr>
          <w:rFonts w:ascii="Helvetica" w:hAnsi="Helvetica" w:cs="Helvetica"/>
        </w:rPr>
        <w:t xml:space="preserve"> 6.1</w:t>
      </w:r>
      <w:r w:rsidR="0044520A" w:rsidRPr="00EF683F">
        <w:rPr>
          <w:rFonts w:ascii="Helvetica" w:hAnsi="Helvetica" w:cs="Helvetica"/>
        </w:rPr>
        <w:t>7</w:t>
      </w:r>
      <w:r w:rsidRPr="00EF683F">
        <w:rPr>
          <w:rFonts w:ascii="Helvetica" w:hAnsi="Helvetica" w:cs="Helvetica"/>
        </w:rPr>
        <w:t>.5</w:t>
      </w:r>
      <w:r w:rsidR="0044520A" w:rsidRPr="00EF683F">
        <w:rPr>
          <w:rFonts w:ascii="Helvetica" w:hAnsi="Helvetica" w:cs="Helvetica"/>
        </w:rPr>
        <w:t xml:space="preserve"> and 6.17.6</w:t>
      </w:r>
      <w:r w:rsidR="00C165CC" w:rsidRPr="00EF683F">
        <w:rPr>
          <w:rFonts w:ascii="Helvetica" w:hAnsi="Helvetica" w:cs="Helvetica"/>
        </w:rPr>
        <w:t xml:space="preserve"> </w:t>
      </w:r>
      <w:r w:rsidRPr="00EF683F">
        <w:rPr>
          <w:rFonts w:ascii="Helvetica" w:hAnsi="Helvetica" w:cs="Helvetica"/>
        </w:rPr>
        <w:t xml:space="preserve">is not deemed an admission of </w:t>
      </w:r>
      <w:r w:rsidR="0044520A" w:rsidRPr="00EF683F">
        <w:rPr>
          <w:rFonts w:ascii="Helvetica" w:hAnsi="Helvetica" w:cs="Helvetica"/>
        </w:rPr>
        <w:t xml:space="preserve">the </w:t>
      </w:r>
      <w:r w:rsidR="002164B4" w:rsidRPr="00EF683F">
        <w:rPr>
          <w:rFonts w:ascii="Helvetica" w:hAnsi="Helvetica" w:cs="Helvetica"/>
          <w:i/>
        </w:rPr>
        <w:t>breach</w:t>
      </w:r>
      <w:r w:rsidRPr="00EF683F">
        <w:rPr>
          <w:rFonts w:ascii="Helvetica" w:hAnsi="Helvetica" w:cs="Helvetica"/>
        </w:rPr>
        <w:t>.</w:t>
      </w:r>
    </w:p>
    <w:p w14:paraId="7D6B048B" w14:textId="77777777" w:rsidR="006F6359" w:rsidRPr="0041226C" w:rsidRDefault="006F6359" w:rsidP="003E6F80">
      <w:pPr>
        <w:spacing w:line="276" w:lineRule="auto"/>
        <w:rPr>
          <w:rFonts w:ascii="Helvetica" w:hAnsi="Helvetica"/>
        </w:rPr>
      </w:pPr>
    </w:p>
    <w:p w14:paraId="0D9A3991" w14:textId="364A47E4" w:rsidR="00C64532" w:rsidRPr="0041226C" w:rsidRDefault="0088594E" w:rsidP="003E6F80">
      <w:pPr>
        <w:pStyle w:val="Heading3"/>
        <w:spacing w:line="276" w:lineRule="auto"/>
        <w:rPr>
          <w:rFonts w:ascii="Helvetica" w:hAnsi="Helvetica"/>
        </w:rPr>
      </w:pPr>
      <w:r w:rsidRPr="0041226C">
        <w:rPr>
          <w:rFonts w:ascii="Helvetica" w:hAnsi="Helvetica"/>
        </w:rPr>
        <w:t xml:space="preserve">A </w:t>
      </w:r>
      <w:r w:rsidR="00A4544F" w:rsidRPr="00A4544F">
        <w:rPr>
          <w:rFonts w:ascii="Helvetica" w:hAnsi="Helvetica"/>
          <w:i/>
        </w:rPr>
        <w:t>WESM Member</w:t>
      </w:r>
      <w:r w:rsidRPr="0041226C">
        <w:rPr>
          <w:rFonts w:ascii="Helvetica" w:hAnsi="Helvetica"/>
        </w:rPr>
        <w:t xml:space="preserve"> may be required to implement remedial measures by the </w:t>
      </w:r>
      <w:r w:rsidR="0023217F" w:rsidRPr="0023217F">
        <w:rPr>
          <w:rFonts w:ascii="Helvetica" w:hAnsi="Helvetica"/>
          <w:i/>
        </w:rPr>
        <w:t>Enforcement and Compliance Office</w:t>
      </w:r>
      <w:r w:rsidRPr="0041226C">
        <w:rPr>
          <w:rFonts w:ascii="Helvetica" w:hAnsi="Helvetica"/>
        </w:rPr>
        <w:t xml:space="preserve">, the </w:t>
      </w:r>
      <w:r w:rsidR="0023217F" w:rsidRPr="0023217F">
        <w:rPr>
          <w:rFonts w:ascii="Helvetica" w:hAnsi="Helvetica"/>
          <w:i/>
        </w:rPr>
        <w:t>Market Surveillance Committee</w:t>
      </w:r>
      <w:r w:rsidRPr="0041226C">
        <w:rPr>
          <w:rFonts w:ascii="Helvetica" w:hAnsi="Helvetica"/>
        </w:rPr>
        <w:t xml:space="preserve"> </w:t>
      </w:r>
      <w:r w:rsidR="00C64532" w:rsidRPr="0041226C">
        <w:rPr>
          <w:rFonts w:ascii="Helvetica" w:hAnsi="Helvetica"/>
        </w:rPr>
        <w:t xml:space="preserve">or </w:t>
      </w:r>
      <w:r w:rsidRPr="0041226C">
        <w:rPr>
          <w:rFonts w:ascii="Helvetica" w:hAnsi="Helvetica"/>
        </w:rPr>
        <w:t xml:space="preserve">the </w:t>
      </w:r>
      <w:r w:rsidR="00A4544F" w:rsidRPr="00A4544F">
        <w:rPr>
          <w:rFonts w:ascii="Helvetica" w:hAnsi="Helvetica"/>
          <w:i/>
        </w:rPr>
        <w:t>PEM Board</w:t>
      </w:r>
      <w:r w:rsidRPr="0041226C">
        <w:rPr>
          <w:rFonts w:ascii="Helvetica" w:hAnsi="Helvetica"/>
        </w:rPr>
        <w:t xml:space="preserve">. </w:t>
      </w:r>
    </w:p>
    <w:p w14:paraId="709F26E5" w14:textId="77777777" w:rsidR="0088594E" w:rsidRPr="0041226C" w:rsidRDefault="0088594E" w:rsidP="003E6F80">
      <w:pPr>
        <w:spacing w:line="276" w:lineRule="auto"/>
        <w:rPr>
          <w:rFonts w:ascii="Helvetica" w:hAnsi="Helvetica"/>
        </w:rPr>
      </w:pPr>
    </w:p>
    <w:p w14:paraId="24A41A60" w14:textId="70FB6D0D" w:rsidR="00C64532" w:rsidRPr="0041226C" w:rsidRDefault="00C64532"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or the </w:t>
      </w:r>
      <w:r w:rsidR="0023217F" w:rsidRPr="0023217F">
        <w:rPr>
          <w:rFonts w:ascii="Helvetica" w:hAnsi="Helvetica"/>
          <w:i/>
        </w:rPr>
        <w:t>Market Surveillance Committee</w:t>
      </w:r>
      <w:r w:rsidRPr="0041226C">
        <w:rPr>
          <w:rFonts w:ascii="Helvetica" w:hAnsi="Helvetica"/>
        </w:rPr>
        <w:t xml:space="preserve"> may require that remedial measures be carried out pending completion of an investigation if it determines that the immediate implementation of such measures is necessary to prevent or mitigate an adverse impact caused by the acts or omissions of the </w:t>
      </w:r>
      <w:r w:rsidR="00A4544F" w:rsidRPr="00A4544F">
        <w:rPr>
          <w:rFonts w:ascii="Helvetica" w:hAnsi="Helvetica"/>
          <w:i/>
        </w:rPr>
        <w:t>WESM Member</w:t>
      </w:r>
      <w:r w:rsidRPr="0041226C">
        <w:rPr>
          <w:rFonts w:ascii="Helvetica" w:hAnsi="Helvetica"/>
        </w:rPr>
        <w:t xml:space="preserve">  that are subject of the investigation. Where directed by the </w:t>
      </w:r>
      <w:r w:rsidR="0023217F" w:rsidRPr="0023217F">
        <w:rPr>
          <w:rFonts w:ascii="Helvetica" w:hAnsi="Helvetica"/>
          <w:i/>
        </w:rPr>
        <w:t>Enforcement and Compliance Office</w:t>
      </w:r>
      <w:r w:rsidRPr="0041226C">
        <w:rPr>
          <w:rFonts w:ascii="Helvetica" w:hAnsi="Helvetica"/>
        </w:rPr>
        <w:t xml:space="preserve"> or the </w:t>
      </w:r>
      <w:r w:rsidR="0023217F" w:rsidRPr="0023217F">
        <w:rPr>
          <w:rFonts w:ascii="Helvetica" w:hAnsi="Helvetica"/>
          <w:i/>
        </w:rPr>
        <w:t>Market Surveillance Committee</w:t>
      </w:r>
      <w:r w:rsidRPr="0041226C">
        <w:rPr>
          <w:rFonts w:ascii="Helvetica" w:hAnsi="Helvetica"/>
        </w:rPr>
        <w:t xml:space="preserve">, the remedial measures are implemented as provisional remedies until the </w:t>
      </w:r>
      <w:r w:rsidR="00A4544F" w:rsidRPr="00A4544F">
        <w:rPr>
          <w:rFonts w:ascii="Helvetica" w:hAnsi="Helvetica"/>
          <w:i/>
        </w:rPr>
        <w:t>PEM Board</w:t>
      </w:r>
      <w:r w:rsidRPr="0041226C">
        <w:rPr>
          <w:rFonts w:ascii="Helvetica" w:hAnsi="Helvetica"/>
        </w:rPr>
        <w:t xml:space="preserve"> finally decides on the final remedial measures that have to be implemented.  </w:t>
      </w:r>
    </w:p>
    <w:p w14:paraId="4694A007" w14:textId="77777777" w:rsidR="00C64532" w:rsidRPr="0041226C" w:rsidRDefault="00C64532" w:rsidP="003E6F80">
      <w:pPr>
        <w:spacing w:line="276" w:lineRule="auto"/>
        <w:rPr>
          <w:rFonts w:ascii="Helvetica" w:hAnsi="Helvetica"/>
        </w:rPr>
      </w:pPr>
    </w:p>
    <w:p w14:paraId="4ECC0D80" w14:textId="06623F05" w:rsidR="0088594E" w:rsidRPr="0041226C" w:rsidRDefault="0088594E"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may require implementation of remedial measures at any time</w:t>
      </w:r>
      <w:r w:rsidR="00EF683F">
        <w:rPr>
          <w:rFonts w:ascii="Helvetica" w:hAnsi="Helvetica"/>
        </w:rPr>
        <w:t xml:space="preserve"> </w:t>
      </w:r>
      <w:r w:rsidR="00EF683F" w:rsidRPr="00EF683F">
        <w:rPr>
          <w:rFonts w:ascii="Helvetica" w:hAnsi="Helvetica" w:cs="Helvetica"/>
        </w:rPr>
        <w:t>during the compliance monitoring and assessment or</w:t>
      </w:r>
      <w:r w:rsidRPr="00EF683F">
        <w:rPr>
          <w:rFonts w:ascii="Helvetica" w:hAnsi="Helvetica"/>
        </w:rPr>
        <w:t xml:space="preserve"> </w:t>
      </w:r>
      <w:r w:rsidRPr="0041226C">
        <w:rPr>
          <w:rFonts w:ascii="Helvetica" w:hAnsi="Helvetica"/>
        </w:rPr>
        <w:t xml:space="preserve">after it initiates an investigation and before it completes and submits its investigation report pursuant to </w:t>
      </w:r>
      <w:r w:rsidR="00C165CC" w:rsidRPr="00C165CC">
        <w:rPr>
          <w:rFonts w:ascii="Helvetica" w:hAnsi="Helvetica"/>
        </w:rPr>
        <w:t>Section</w:t>
      </w:r>
      <w:r w:rsidR="00052881" w:rsidRPr="00C165CC">
        <w:rPr>
          <w:rFonts w:ascii="Helvetica" w:hAnsi="Helvetica"/>
        </w:rPr>
        <w:t xml:space="preserve"> 6.</w:t>
      </w:r>
      <w:r w:rsidR="00585F28" w:rsidRPr="00C165CC">
        <w:rPr>
          <w:rFonts w:ascii="Helvetica" w:hAnsi="Helvetica"/>
        </w:rPr>
        <w:t>10</w:t>
      </w:r>
      <w:hyperlink w:anchor="_The_investigation_report" w:history="1"/>
      <w:r w:rsidRPr="00C165CC">
        <w:rPr>
          <w:rFonts w:ascii="Helvetica" w:hAnsi="Helvetica"/>
        </w:rPr>
        <w:t xml:space="preserve"> of this</w:t>
      </w:r>
      <w:r w:rsidRPr="0041226C">
        <w:rPr>
          <w:rFonts w:ascii="Helvetica" w:hAnsi="Helvetica"/>
        </w:rPr>
        <w:t xml:space="preserve"> Manual.</w:t>
      </w:r>
    </w:p>
    <w:p w14:paraId="052EC2FE" w14:textId="77777777" w:rsidR="0088594E" w:rsidRPr="0041226C" w:rsidRDefault="0088594E" w:rsidP="003E6F80">
      <w:pPr>
        <w:spacing w:line="276" w:lineRule="auto"/>
        <w:rPr>
          <w:rFonts w:ascii="Helvetica" w:hAnsi="Helvetica"/>
        </w:rPr>
      </w:pPr>
    </w:p>
    <w:p w14:paraId="6DFB356E" w14:textId="7991B962" w:rsidR="0088594E" w:rsidRPr="0041226C" w:rsidRDefault="0088594E"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Market Surveillance Committee</w:t>
      </w:r>
      <w:r w:rsidRPr="0041226C">
        <w:rPr>
          <w:rFonts w:ascii="Helvetica" w:hAnsi="Helvetica"/>
        </w:rPr>
        <w:t xml:space="preserve"> may require a </w:t>
      </w:r>
      <w:r w:rsidR="00A4544F" w:rsidRPr="00A4544F">
        <w:rPr>
          <w:rFonts w:ascii="Helvetica" w:hAnsi="Helvetica"/>
          <w:i/>
        </w:rPr>
        <w:t>WESM Member</w:t>
      </w:r>
      <w:r w:rsidRPr="0041226C">
        <w:rPr>
          <w:rFonts w:ascii="Helvetica" w:hAnsi="Helvetica"/>
        </w:rPr>
        <w:t xml:space="preserve"> to implement remedial measures in the course of its review of an investigation and before it submits its investigation review report to the </w:t>
      </w:r>
      <w:r w:rsidR="00A4544F" w:rsidRPr="00A4544F">
        <w:rPr>
          <w:rFonts w:ascii="Helvetica" w:hAnsi="Helvetica"/>
          <w:i/>
        </w:rPr>
        <w:t>PEM Board</w:t>
      </w:r>
      <w:r w:rsidR="00052881" w:rsidRPr="0041226C">
        <w:rPr>
          <w:rFonts w:ascii="Helvetica" w:hAnsi="Helvetica"/>
        </w:rPr>
        <w:t xml:space="preserve"> pursuant to </w:t>
      </w:r>
      <w:r w:rsidR="00C165CC" w:rsidRPr="00C165CC">
        <w:rPr>
          <w:rFonts w:ascii="Helvetica" w:hAnsi="Helvetica"/>
        </w:rPr>
        <w:t>Section</w:t>
      </w:r>
      <w:r w:rsidR="00052881" w:rsidRPr="00C165CC">
        <w:rPr>
          <w:rFonts w:ascii="Helvetica" w:hAnsi="Helvetica"/>
        </w:rPr>
        <w:t xml:space="preserve"> 6.1</w:t>
      </w:r>
      <w:r w:rsidR="00585F28" w:rsidRPr="00C165CC">
        <w:rPr>
          <w:rFonts w:ascii="Helvetica" w:hAnsi="Helvetica"/>
        </w:rPr>
        <w:t>1</w:t>
      </w:r>
      <w:r w:rsidR="00052881" w:rsidRPr="00C165CC">
        <w:rPr>
          <w:rFonts w:ascii="Helvetica" w:hAnsi="Helvetica"/>
        </w:rPr>
        <w:t xml:space="preserve"> of</w:t>
      </w:r>
      <w:r w:rsidR="00052881" w:rsidRPr="0041226C">
        <w:rPr>
          <w:rFonts w:ascii="Helvetica" w:hAnsi="Helvetica"/>
        </w:rPr>
        <w:t xml:space="preserve"> this Manual</w:t>
      </w:r>
      <w:r w:rsidR="00476440" w:rsidRPr="0041226C">
        <w:rPr>
          <w:rFonts w:ascii="Helvetica" w:hAnsi="Helvetica"/>
        </w:rPr>
        <w:t xml:space="preserve">. The Committee shall inform the </w:t>
      </w:r>
      <w:r w:rsidR="0023217F" w:rsidRPr="0023217F">
        <w:rPr>
          <w:rFonts w:ascii="Helvetica" w:hAnsi="Helvetica"/>
          <w:i/>
        </w:rPr>
        <w:t>Enforcement and Compliance Office</w:t>
      </w:r>
      <w:r w:rsidR="00476440" w:rsidRPr="0041226C">
        <w:rPr>
          <w:rFonts w:ascii="Helvetica" w:hAnsi="Helvetica"/>
        </w:rPr>
        <w:t xml:space="preserve"> of the remedial measures that are required to be implemented. </w:t>
      </w:r>
    </w:p>
    <w:p w14:paraId="593DAEC7" w14:textId="77777777" w:rsidR="0088594E" w:rsidRPr="0041226C" w:rsidRDefault="0088594E" w:rsidP="003E6F80">
      <w:pPr>
        <w:spacing w:line="276" w:lineRule="auto"/>
        <w:rPr>
          <w:rFonts w:ascii="Helvetica" w:hAnsi="Helvetica"/>
        </w:rPr>
      </w:pPr>
    </w:p>
    <w:p w14:paraId="2E66DED6" w14:textId="6681D8BD" w:rsidR="0088594E" w:rsidRPr="0041226C" w:rsidRDefault="00E10333" w:rsidP="003E6F80">
      <w:pPr>
        <w:pStyle w:val="Heading3"/>
        <w:spacing w:line="276" w:lineRule="auto"/>
        <w:rPr>
          <w:rFonts w:ascii="Helvetica" w:hAnsi="Helvetica"/>
        </w:rPr>
      </w:pPr>
      <w:r w:rsidRPr="0041226C">
        <w:rPr>
          <w:rFonts w:ascii="Helvetica" w:hAnsi="Helvetica"/>
        </w:rPr>
        <w:t xml:space="preserve">The final remedial measure directed by the </w:t>
      </w:r>
      <w:r w:rsidR="00A4544F" w:rsidRPr="00A4544F">
        <w:rPr>
          <w:rFonts w:ascii="Helvetica" w:hAnsi="Helvetica"/>
          <w:i/>
        </w:rPr>
        <w:t>PEM Board</w:t>
      </w:r>
      <w:r w:rsidRPr="0041226C">
        <w:rPr>
          <w:rFonts w:ascii="Helvetica" w:hAnsi="Helvetica"/>
        </w:rPr>
        <w:t xml:space="preserve"> shall be contained in the </w:t>
      </w:r>
      <w:r w:rsidRPr="0041226C">
        <w:rPr>
          <w:rFonts w:ascii="Helvetica" w:hAnsi="Helvetica"/>
          <w:i/>
        </w:rPr>
        <w:t>notice of penalty</w:t>
      </w:r>
      <w:r w:rsidRPr="0041226C">
        <w:rPr>
          <w:rFonts w:ascii="Helvetica" w:hAnsi="Helvetica"/>
        </w:rPr>
        <w:t xml:space="preserve"> served on the </w:t>
      </w:r>
      <w:r w:rsidR="00A4544F" w:rsidRPr="00A4544F">
        <w:rPr>
          <w:rFonts w:ascii="Helvetica" w:hAnsi="Helvetica"/>
          <w:i/>
        </w:rPr>
        <w:t>WESM Member</w:t>
      </w:r>
      <w:r w:rsidRPr="0041226C">
        <w:rPr>
          <w:rFonts w:ascii="Helvetica" w:hAnsi="Helvetica"/>
        </w:rPr>
        <w:t xml:space="preserve">. For provisional remedial measures directed by the </w:t>
      </w:r>
      <w:r w:rsidR="0023217F" w:rsidRPr="0023217F">
        <w:rPr>
          <w:rFonts w:ascii="Helvetica" w:hAnsi="Helvetica"/>
          <w:i/>
        </w:rPr>
        <w:t>Enforcement and Compliance Office</w:t>
      </w:r>
      <w:r w:rsidRPr="0041226C">
        <w:rPr>
          <w:rFonts w:ascii="Helvetica" w:hAnsi="Helvetica"/>
        </w:rPr>
        <w:t xml:space="preserve"> or the </w:t>
      </w:r>
      <w:r w:rsidR="0023217F" w:rsidRPr="0023217F">
        <w:rPr>
          <w:rFonts w:ascii="Helvetica" w:hAnsi="Helvetica"/>
          <w:i/>
        </w:rPr>
        <w:t>Market Surveillance Committee</w:t>
      </w:r>
      <w:r w:rsidRPr="0041226C">
        <w:rPr>
          <w:rFonts w:ascii="Helvetica" w:hAnsi="Helvetica"/>
        </w:rPr>
        <w:t>, a</w:t>
      </w:r>
      <w:r w:rsidR="00476440" w:rsidRPr="0041226C">
        <w:rPr>
          <w:rFonts w:ascii="Helvetica" w:hAnsi="Helvetica"/>
        </w:rPr>
        <w:t xml:space="preserve"> </w:t>
      </w:r>
      <w:r w:rsidR="00476440" w:rsidRPr="0041226C">
        <w:rPr>
          <w:rFonts w:ascii="Helvetica" w:hAnsi="Helvetica"/>
          <w:i/>
        </w:rPr>
        <w:t xml:space="preserve">notice of </w:t>
      </w:r>
      <w:r w:rsidRPr="0041226C">
        <w:rPr>
          <w:rFonts w:ascii="Helvetica" w:hAnsi="Helvetica"/>
          <w:i/>
        </w:rPr>
        <w:t xml:space="preserve">provisional </w:t>
      </w:r>
      <w:r w:rsidR="00476440" w:rsidRPr="0041226C">
        <w:rPr>
          <w:rFonts w:ascii="Helvetica" w:hAnsi="Helvetica"/>
          <w:i/>
        </w:rPr>
        <w:t xml:space="preserve">remedial measures </w:t>
      </w:r>
      <w:r w:rsidRPr="0041226C">
        <w:rPr>
          <w:rFonts w:ascii="Helvetica" w:hAnsi="Helvetica"/>
        </w:rPr>
        <w:t xml:space="preserve">shall be issued by the </w:t>
      </w:r>
      <w:r w:rsidR="0023217F" w:rsidRPr="0023217F">
        <w:rPr>
          <w:rFonts w:ascii="Helvetica" w:hAnsi="Helvetica"/>
          <w:i/>
        </w:rPr>
        <w:t>Enforcement and Compliance Office</w:t>
      </w:r>
      <w:r w:rsidRPr="0041226C">
        <w:rPr>
          <w:rFonts w:ascii="Helvetica" w:hAnsi="Helvetica"/>
        </w:rPr>
        <w:t xml:space="preserve"> and served on </w:t>
      </w:r>
      <w:r w:rsidR="00476440" w:rsidRPr="0041226C">
        <w:rPr>
          <w:rFonts w:ascii="Helvetica" w:hAnsi="Helvetica"/>
        </w:rPr>
        <w:t xml:space="preserve">the </w:t>
      </w:r>
      <w:r w:rsidR="00A4544F" w:rsidRPr="00A4544F">
        <w:rPr>
          <w:rFonts w:ascii="Helvetica" w:hAnsi="Helvetica"/>
          <w:i/>
        </w:rPr>
        <w:t>WESM Member</w:t>
      </w:r>
      <w:r w:rsidR="00883326" w:rsidRPr="0041226C">
        <w:rPr>
          <w:rFonts w:ascii="Helvetica" w:hAnsi="Helvetica"/>
        </w:rPr>
        <w:t xml:space="preserve">. </w:t>
      </w:r>
      <w:r w:rsidR="00865AC1" w:rsidRPr="0041226C">
        <w:rPr>
          <w:rFonts w:ascii="Helvetica" w:hAnsi="Helvetica"/>
        </w:rPr>
        <w:t xml:space="preserve"> </w:t>
      </w:r>
    </w:p>
    <w:p w14:paraId="3B7F89B7" w14:textId="77777777" w:rsidR="00865AC1" w:rsidRPr="0041226C" w:rsidRDefault="00865AC1" w:rsidP="003E6F80">
      <w:pPr>
        <w:spacing w:line="276" w:lineRule="auto"/>
        <w:rPr>
          <w:rFonts w:ascii="Helvetica" w:hAnsi="Helvetica"/>
        </w:rPr>
      </w:pPr>
    </w:p>
    <w:p w14:paraId="26D30062" w14:textId="705A3867" w:rsidR="00865AC1" w:rsidRPr="0041226C" w:rsidRDefault="00883326" w:rsidP="003E6F80">
      <w:pPr>
        <w:pStyle w:val="Heading3"/>
        <w:spacing w:line="276" w:lineRule="auto"/>
        <w:rPr>
          <w:rFonts w:ascii="Helvetica" w:hAnsi="Helvetica"/>
        </w:rPr>
      </w:pPr>
      <w:r w:rsidRPr="0041226C">
        <w:rPr>
          <w:rFonts w:ascii="Helvetica" w:hAnsi="Helvetica"/>
        </w:rPr>
        <w:t xml:space="preserve">If the remedial measure required is of such nature that can be immediately implemented or started, the </w:t>
      </w:r>
      <w:r w:rsidR="00A4544F" w:rsidRPr="00A4544F">
        <w:rPr>
          <w:rFonts w:ascii="Helvetica" w:hAnsi="Helvetica"/>
          <w:i/>
        </w:rPr>
        <w:t>WESM Member</w:t>
      </w:r>
      <w:r w:rsidR="00960609" w:rsidRPr="0041226C">
        <w:rPr>
          <w:rFonts w:ascii="Helvetica" w:hAnsi="Helvetica"/>
        </w:rPr>
        <w:t xml:space="preserve"> so</w:t>
      </w:r>
      <w:r w:rsidRPr="0041226C">
        <w:rPr>
          <w:rFonts w:ascii="Helvetica" w:hAnsi="Helvetica"/>
        </w:rPr>
        <w:t xml:space="preserve"> directed shall implement the same immediately upon receipt of the notice. Within five (5</w:t>
      </w:r>
      <w:r w:rsidR="00D430F5" w:rsidRPr="0041226C">
        <w:rPr>
          <w:rFonts w:ascii="Helvetica" w:hAnsi="Helvetica"/>
        </w:rPr>
        <w:t>) working</w:t>
      </w:r>
      <w:r w:rsidRPr="0041226C">
        <w:rPr>
          <w:rFonts w:ascii="Helvetica" w:hAnsi="Helvetica"/>
        </w:rPr>
        <w:t xml:space="preserve"> days from receipt of the</w:t>
      </w:r>
      <w:r w:rsidR="00E10333" w:rsidRPr="0041226C">
        <w:rPr>
          <w:rFonts w:ascii="Helvetica" w:hAnsi="Helvetica"/>
        </w:rPr>
        <w:t xml:space="preserve"> relevant</w:t>
      </w:r>
      <w:r w:rsidRPr="0041226C">
        <w:rPr>
          <w:rFonts w:ascii="Helvetica" w:hAnsi="Helvetica"/>
        </w:rPr>
        <w:t xml:space="preserve"> notice, the party shall notify the </w:t>
      </w:r>
      <w:r w:rsidR="0023217F" w:rsidRPr="0023217F">
        <w:rPr>
          <w:rFonts w:ascii="Helvetica" w:hAnsi="Helvetica"/>
          <w:i/>
        </w:rPr>
        <w:t>Enforcement and Compliance Office</w:t>
      </w:r>
      <w:r w:rsidRPr="0041226C">
        <w:rPr>
          <w:rFonts w:ascii="Helvetica" w:hAnsi="Helvetica"/>
        </w:rPr>
        <w:t xml:space="preserve"> in writing that the measure required has been implemented or started and the details of the implementation. </w:t>
      </w:r>
    </w:p>
    <w:p w14:paraId="07C26D59" w14:textId="77777777" w:rsidR="00883326" w:rsidRPr="0041226C" w:rsidRDefault="00883326" w:rsidP="003E6F80">
      <w:pPr>
        <w:spacing w:line="276" w:lineRule="auto"/>
        <w:rPr>
          <w:rFonts w:ascii="Helvetica" w:hAnsi="Helvetica"/>
        </w:rPr>
      </w:pPr>
    </w:p>
    <w:p w14:paraId="48E99638" w14:textId="4518A7FE" w:rsidR="00883326" w:rsidRPr="0041226C" w:rsidRDefault="00C61681" w:rsidP="003E6F80">
      <w:pPr>
        <w:pStyle w:val="Heading3"/>
        <w:spacing w:line="276" w:lineRule="auto"/>
        <w:rPr>
          <w:rFonts w:ascii="Helvetica" w:hAnsi="Helvetica"/>
        </w:rPr>
      </w:pPr>
      <w:r w:rsidRPr="0041226C">
        <w:rPr>
          <w:rFonts w:ascii="Helvetica" w:hAnsi="Helvetica"/>
        </w:rPr>
        <w:t xml:space="preserve">If the remedial measure required is of such nature that it </w:t>
      </w:r>
      <w:r w:rsidR="008F10AE" w:rsidRPr="0041226C">
        <w:rPr>
          <w:rFonts w:ascii="Helvetica" w:hAnsi="Helvetica"/>
        </w:rPr>
        <w:t xml:space="preserve">cannot be immediately implemented and completed, the </w:t>
      </w:r>
      <w:r w:rsidR="00A4544F" w:rsidRPr="00A4544F">
        <w:rPr>
          <w:rFonts w:ascii="Helvetica" w:hAnsi="Helvetica"/>
          <w:i/>
        </w:rPr>
        <w:t>WESM Member</w:t>
      </w:r>
      <w:r w:rsidR="00960609" w:rsidRPr="0041226C">
        <w:rPr>
          <w:rFonts w:ascii="Helvetica" w:hAnsi="Helvetica"/>
        </w:rPr>
        <w:t xml:space="preserve"> so</w:t>
      </w:r>
      <w:r w:rsidR="008F10AE" w:rsidRPr="0041226C">
        <w:rPr>
          <w:rFonts w:ascii="Helvetica" w:hAnsi="Helvetica"/>
        </w:rPr>
        <w:t xml:space="preserve"> directed shall, within five business days from receipt of the</w:t>
      </w:r>
      <w:r w:rsidR="00041205" w:rsidRPr="0041226C">
        <w:rPr>
          <w:rFonts w:ascii="Helvetica" w:hAnsi="Helvetica"/>
        </w:rPr>
        <w:t xml:space="preserve"> relevant</w:t>
      </w:r>
      <w:r w:rsidR="008F10AE" w:rsidRPr="0041226C">
        <w:rPr>
          <w:rFonts w:ascii="Helvetica" w:hAnsi="Helvetica"/>
        </w:rPr>
        <w:t xml:space="preserve"> </w:t>
      </w:r>
      <w:r w:rsidR="008F10AE" w:rsidRPr="0041226C">
        <w:rPr>
          <w:rFonts w:ascii="Helvetica" w:hAnsi="Helvetica"/>
          <w:i/>
        </w:rPr>
        <w:t>notice</w:t>
      </w:r>
      <w:r w:rsidR="008F10AE" w:rsidRPr="0041226C">
        <w:rPr>
          <w:rFonts w:ascii="Helvetica" w:hAnsi="Helvetica"/>
        </w:rPr>
        <w:t xml:space="preserve">, submit its compliance plan to the </w:t>
      </w:r>
      <w:r w:rsidR="0023217F" w:rsidRPr="0023217F">
        <w:rPr>
          <w:rFonts w:ascii="Helvetica" w:hAnsi="Helvetica"/>
          <w:i/>
        </w:rPr>
        <w:t>Enforcement and Compliance Office</w:t>
      </w:r>
      <w:r w:rsidR="008F10AE" w:rsidRPr="0041226C">
        <w:rPr>
          <w:rFonts w:ascii="Helvetica" w:hAnsi="Helvetica"/>
        </w:rPr>
        <w:t xml:space="preserve">. </w:t>
      </w:r>
      <w:r w:rsidR="00E627E8" w:rsidRPr="0041226C">
        <w:rPr>
          <w:rFonts w:ascii="Helvetica" w:hAnsi="Helvetica"/>
        </w:rPr>
        <w:t xml:space="preserve">The plan shall detail the manner and </w:t>
      </w:r>
      <w:r w:rsidR="00041205" w:rsidRPr="0041226C">
        <w:rPr>
          <w:rFonts w:ascii="Helvetica" w:hAnsi="Helvetica"/>
        </w:rPr>
        <w:t xml:space="preserve">period </w:t>
      </w:r>
      <w:r w:rsidR="00E627E8" w:rsidRPr="0041226C">
        <w:rPr>
          <w:rFonts w:ascii="Helvetica" w:hAnsi="Helvetica"/>
        </w:rPr>
        <w:t>within which the party concerned shall implement</w:t>
      </w:r>
      <w:r w:rsidR="00041205" w:rsidRPr="0041226C">
        <w:rPr>
          <w:rFonts w:ascii="Helvetica" w:hAnsi="Helvetica"/>
        </w:rPr>
        <w:t xml:space="preserve"> and complete</w:t>
      </w:r>
      <w:r w:rsidR="00E627E8" w:rsidRPr="0041226C">
        <w:rPr>
          <w:rFonts w:ascii="Helvetica" w:hAnsi="Helvetica"/>
        </w:rPr>
        <w:t xml:space="preserve"> the remedial measure. As appropriate, the plan shall specify the manner by which the </w:t>
      </w:r>
      <w:r w:rsidR="00A4544F" w:rsidRPr="00A4544F">
        <w:rPr>
          <w:rFonts w:ascii="Helvetica" w:hAnsi="Helvetica"/>
          <w:i/>
        </w:rPr>
        <w:t>WESM Member</w:t>
      </w:r>
      <w:r w:rsidR="00960609" w:rsidRPr="0041226C">
        <w:rPr>
          <w:rFonts w:ascii="Helvetica" w:hAnsi="Helvetica"/>
        </w:rPr>
        <w:t xml:space="preserve"> </w:t>
      </w:r>
      <w:r w:rsidR="00E627E8" w:rsidRPr="0041226C">
        <w:rPr>
          <w:rFonts w:ascii="Helvetica" w:hAnsi="Helvetica"/>
        </w:rPr>
        <w:t xml:space="preserve">intends to mitigate any adverse effect, to operate or modify its equipment or facility, or to otherwise conduct its operations in order to carry out or accomplish the remedial measure. </w:t>
      </w:r>
    </w:p>
    <w:p w14:paraId="4434C699" w14:textId="77777777" w:rsidR="0088594E" w:rsidRPr="0041226C" w:rsidRDefault="0088594E" w:rsidP="003E6F80">
      <w:pPr>
        <w:spacing w:line="276" w:lineRule="auto"/>
        <w:rPr>
          <w:rFonts w:ascii="Helvetica" w:hAnsi="Helvetica"/>
        </w:rPr>
      </w:pPr>
    </w:p>
    <w:p w14:paraId="37B3B6C5" w14:textId="7A986037" w:rsidR="0088594E" w:rsidRPr="0041226C" w:rsidRDefault="0088594E" w:rsidP="003E6F80">
      <w:pPr>
        <w:pStyle w:val="Heading3"/>
        <w:spacing w:line="276" w:lineRule="auto"/>
        <w:ind w:left="810" w:hanging="810"/>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monitor the compliance by the </w:t>
      </w:r>
      <w:r w:rsidR="00A4544F" w:rsidRPr="00A4544F">
        <w:rPr>
          <w:rFonts w:ascii="Helvetica" w:hAnsi="Helvetica"/>
          <w:i/>
        </w:rPr>
        <w:t>WESM Member</w:t>
      </w:r>
      <w:r w:rsidRPr="0041226C">
        <w:rPr>
          <w:rFonts w:ascii="Helvetica" w:hAnsi="Helvetica"/>
        </w:rPr>
        <w:t xml:space="preserve"> to ensure that the remedial measures are implemented </w:t>
      </w:r>
      <w:r w:rsidR="00960609" w:rsidRPr="0041226C">
        <w:rPr>
          <w:rFonts w:ascii="Helvetica" w:hAnsi="Helvetica"/>
        </w:rPr>
        <w:t>as directed</w:t>
      </w:r>
      <w:r w:rsidRPr="0041226C">
        <w:rPr>
          <w:rFonts w:ascii="Helvetica" w:hAnsi="Helvetica"/>
        </w:rPr>
        <w:t>.</w:t>
      </w:r>
      <w:r w:rsidR="009E768E" w:rsidRPr="0041226C">
        <w:rPr>
          <w:rFonts w:ascii="Helvetica" w:hAnsi="Helvetica"/>
        </w:rPr>
        <w:t xml:space="preserve"> </w:t>
      </w:r>
      <w:r w:rsidRPr="0041226C">
        <w:rPr>
          <w:rFonts w:ascii="Helvetica" w:hAnsi="Helvetica"/>
        </w:rPr>
        <w:t xml:space="preserve">As part of its monitoring, the </w:t>
      </w:r>
      <w:r w:rsidR="0023217F" w:rsidRPr="0023217F">
        <w:rPr>
          <w:rFonts w:ascii="Helvetica" w:hAnsi="Helvetica"/>
          <w:i/>
        </w:rPr>
        <w:t>Enforcement and Compliance Office</w:t>
      </w:r>
      <w:r w:rsidRPr="0041226C">
        <w:rPr>
          <w:rFonts w:ascii="Helvetica" w:hAnsi="Helvetica"/>
        </w:rPr>
        <w:t xml:space="preserve"> may issue such reminders or notices to the </w:t>
      </w:r>
      <w:r w:rsidR="00A4544F" w:rsidRPr="00A4544F">
        <w:rPr>
          <w:rFonts w:ascii="Helvetica" w:hAnsi="Helvetica"/>
          <w:i/>
        </w:rPr>
        <w:t>WESM Member</w:t>
      </w:r>
      <w:r w:rsidRPr="0041226C">
        <w:rPr>
          <w:rFonts w:ascii="Helvetica" w:hAnsi="Helvetica"/>
        </w:rPr>
        <w:t xml:space="preserve"> as it deems </w:t>
      </w:r>
      <w:r w:rsidR="00C165CC">
        <w:rPr>
          <w:rFonts w:ascii="Helvetica" w:hAnsi="Helvetica"/>
        </w:rPr>
        <w:t xml:space="preserve">appropriate from time to time. </w:t>
      </w:r>
      <w:r w:rsidRPr="0041226C">
        <w:rPr>
          <w:rFonts w:ascii="Helvetica" w:hAnsi="Helvetica"/>
        </w:rPr>
        <w:t xml:space="preserve">The </w:t>
      </w:r>
      <w:r w:rsidR="00A4544F" w:rsidRPr="00A4544F">
        <w:rPr>
          <w:rFonts w:ascii="Helvetica" w:hAnsi="Helvetica"/>
          <w:i/>
        </w:rPr>
        <w:t>WESM Member</w:t>
      </w:r>
      <w:r w:rsidRPr="0041226C">
        <w:rPr>
          <w:rFonts w:ascii="Helvetica" w:hAnsi="Helvetica"/>
        </w:rPr>
        <w:t xml:space="preserve"> may also be required to submit periodic reports of its compliance, as well as to allow ocular inspection of its facilities if appropriate. </w:t>
      </w:r>
    </w:p>
    <w:p w14:paraId="04777F95" w14:textId="77777777" w:rsidR="0088594E" w:rsidRPr="0041226C" w:rsidRDefault="0088594E" w:rsidP="003E6F80">
      <w:pPr>
        <w:spacing w:line="276" w:lineRule="auto"/>
        <w:rPr>
          <w:rFonts w:ascii="Helvetica" w:hAnsi="Helvetica"/>
        </w:rPr>
      </w:pPr>
    </w:p>
    <w:p w14:paraId="77662CB3" w14:textId="4448DBAD" w:rsidR="0088594E" w:rsidRPr="0041226C" w:rsidRDefault="0088594E" w:rsidP="003E6F80">
      <w:pPr>
        <w:pStyle w:val="Heading3"/>
        <w:spacing w:line="276" w:lineRule="auto"/>
        <w:ind w:left="810" w:hanging="810"/>
        <w:rPr>
          <w:rFonts w:ascii="Helvetica" w:hAnsi="Helvetica"/>
        </w:rPr>
      </w:pPr>
      <w:r w:rsidRPr="0041226C">
        <w:rPr>
          <w:rFonts w:ascii="Helvetica" w:hAnsi="Helvetica"/>
        </w:rPr>
        <w:t xml:space="preserve">Upon complete implementation of the </w:t>
      </w:r>
      <w:r w:rsidR="000B47A8" w:rsidRPr="0041226C">
        <w:rPr>
          <w:rFonts w:ascii="Helvetica" w:hAnsi="Helvetica"/>
        </w:rPr>
        <w:t>compliance plan or lapse of the period within which the compliance plan is required to be implemented</w:t>
      </w:r>
      <w:r w:rsidRPr="0041226C">
        <w:rPr>
          <w:rFonts w:ascii="Helvetica" w:hAnsi="Helvetica"/>
        </w:rPr>
        <w:t xml:space="preserve">, the </w:t>
      </w:r>
      <w:r w:rsidR="0023217F" w:rsidRPr="0023217F">
        <w:rPr>
          <w:rFonts w:ascii="Helvetica" w:hAnsi="Helvetica"/>
          <w:i/>
        </w:rPr>
        <w:t>Enforcement and Compliance Office</w:t>
      </w:r>
      <w:r w:rsidRPr="0041226C">
        <w:rPr>
          <w:rFonts w:ascii="Helvetica" w:hAnsi="Helvetica"/>
        </w:rPr>
        <w:t xml:space="preserve"> shall submit a report to the </w:t>
      </w:r>
      <w:r w:rsidR="00A4544F" w:rsidRPr="00A4544F">
        <w:rPr>
          <w:rFonts w:ascii="Helvetica" w:hAnsi="Helvetica"/>
          <w:i/>
        </w:rPr>
        <w:t>PEM Board</w:t>
      </w:r>
      <w:r w:rsidRPr="0041226C">
        <w:rPr>
          <w:rFonts w:ascii="Helvetica" w:hAnsi="Helvetica"/>
        </w:rPr>
        <w:t xml:space="preserve"> detailing the results of the implementation. </w:t>
      </w:r>
    </w:p>
    <w:p w14:paraId="25CDCA5C" w14:textId="77777777" w:rsidR="00841529" w:rsidRPr="0041226C" w:rsidRDefault="00841529" w:rsidP="00CC7D5C">
      <w:pPr>
        <w:rPr>
          <w:rFonts w:ascii="Helvetica" w:hAnsi="Helvetica"/>
        </w:rPr>
      </w:pPr>
      <w:r w:rsidRPr="0041226C">
        <w:rPr>
          <w:rFonts w:ascii="Helvetica" w:hAnsi="Helvetica"/>
        </w:rPr>
        <w:t xml:space="preserve"> </w:t>
      </w:r>
    </w:p>
    <w:p w14:paraId="62D904A9" w14:textId="4D310E26" w:rsidR="0088594E" w:rsidRPr="0041226C" w:rsidRDefault="0088594E" w:rsidP="003E6F80">
      <w:pPr>
        <w:pStyle w:val="Heading3"/>
        <w:spacing w:line="276" w:lineRule="auto"/>
        <w:ind w:left="810" w:hanging="810"/>
        <w:rPr>
          <w:rFonts w:ascii="Helvetica" w:hAnsi="Helvetica"/>
        </w:rPr>
      </w:pPr>
      <w:r w:rsidRPr="0041226C">
        <w:rPr>
          <w:rFonts w:ascii="Helvetica" w:hAnsi="Helvetica"/>
        </w:rPr>
        <w:t xml:space="preserve">A failure to </w:t>
      </w:r>
      <w:r w:rsidR="00960609" w:rsidRPr="0041226C">
        <w:rPr>
          <w:rFonts w:ascii="Helvetica" w:hAnsi="Helvetica"/>
        </w:rPr>
        <w:t xml:space="preserve">implement the required </w:t>
      </w:r>
      <w:r w:rsidRPr="0041226C">
        <w:rPr>
          <w:rFonts w:ascii="Helvetica" w:hAnsi="Helvetica"/>
        </w:rPr>
        <w:t>remedial measure</w:t>
      </w:r>
      <w:r w:rsidR="00960609" w:rsidRPr="0041226C">
        <w:rPr>
          <w:rFonts w:ascii="Helvetica" w:hAnsi="Helvetica"/>
        </w:rPr>
        <w:t xml:space="preserve">, in whole or in part, </w:t>
      </w:r>
      <w:r w:rsidRPr="0041226C">
        <w:rPr>
          <w:rFonts w:ascii="Helvetica" w:hAnsi="Helvetica"/>
        </w:rPr>
        <w:t xml:space="preserve">shall be considered a </w:t>
      </w:r>
      <w:r w:rsidR="002164B4" w:rsidRPr="002164B4">
        <w:rPr>
          <w:rFonts w:ascii="Helvetica" w:hAnsi="Helvetica"/>
          <w:i/>
        </w:rPr>
        <w:t>breach</w:t>
      </w:r>
      <w:r w:rsidRPr="0041226C">
        <w:rPr>
          <w:rFonts w:ascii="Helvetica" w:hAnsi="Helvetica"/>
        </w:rPr>
        <w:t xml:space="preserve"> and shall be subject to </w:t>
      </w:r>
      <w:r w:rsidR="00F10410" w:rsidRPr="0041226C">
        <w:rPr>
          <w:rFonts w:ascii="Helvetica" w:hAnsi="Helvetica"/>
        </w:rPr>
        <w:t>penalties</w:t>
      </w:r>
      <w:r w:rsidRPr="0041226C">
        <w:rPr>
          <w:rFonts w:ascii="Helvetica" w:hAnsi="Helvetica"/>
        </w:rPr>
        <w:t xml:space="preserve"> as set out in the WESM Penalty Manual. The sanction shall be imposed by the </w:t>
      </w:r>
      <w:r w:rsidR="00A4544F" w:rsidRPr="00A4544F">
        <w:rPr>
          <w:rFonts w:ascii="Helvetica" w:hAnsi="Helvetica"/>
          <w:i/>
        </w:rPr>
        <w:t>PEM Board</w:t>
      </w:r>
      <w:r w:rsidRPr="0041226C">
        <w:rPr>
          <w:rFonts w:ascii="Helvetica" w:hAnsi="Helvetica"/>
        </w:rPr>
        <w:t xml:space="preserve">, upon recommendation of the </w:t>
      </w:r>
      <w:r w:rsidR="0023217F" w:rsidRPr="0023217F">
        <w:rPr>
          <w:rFonts w:ascii="Helvetica" w:hAnsi="Helvetica"/>
          <w:i/>
        </w:rPr>
        <w:t>Enforcement and Compliance Office</w:t>
      </w:r>
      <w:r w:rsidRPr="0041226C">
        <w:rPr>
          <w:rFonts w:ascii="Helvetica" w:hAnsi="Helvetica"/>
        </w:rPr>
        <w:t xml:space="preserve">, without need of </w:t>
      </w:r>
      <w:r w:rsidR="00041205" w:rsidRPr="0041226C">
        <w:rPr>
          <w:rFonts w:ascii="Helvetica" w:hAnsi="Helvetica"/>
        </w:rPr>
        <w:t xml:space="preserve">further </w:t>
      </w:r>
      <w:r w:rsidRPr="0041226C">
        <w:rPr>
          <w:rFonts w:ascii="Helvetica" w:hAnsi="Helvetica"/>
        </w:rPr>
        <w:t>investigation.</w:t>
      </w:r>
    </w:p>
    <w:p w14:paraId="3A94AE0C" w14:textId="77777777" w:rsidR="0088594E" w:rsidRPr="0041226C" w:rsidRDefault="0088594E" w:rsidP="004A20BF">
      <w:pPr>
        <w:rPr>
          <w:rFonts w:ascii="Helvetica" w:hAnsi="Helvetica"/>
        </w:rPr>
      </w:pPr>
    </w:p>
    <w:p w14:paraId="74E5D65A" w14:textId="77777777" w:rsidR="00205E59" w:rsidRPr="0041226C" w:rsidRDefault="00205E59" w:rsidP="00CA2F49">
      <w:pPr>
        <w:pStyle w:val="Heading2"/>
        <w:rPr>
          <w:rFonts w:ascii="Helvetica" w:hAnsi="Helvetica"/>
        </w:rPr>
      </w:pPr>
      <w:bookmarkStart w:id="108" w:name="_Toc490813594"/>
      <w:r w:rsidRPr="0041226C">
        <w:rPr>
          <w:rFonts w:ascii="Helvetica" w:hAnsi="Helvetica"/>
        </w:rPr>
        <w:t>Costs</w:t>
      </w:r>
      <w:bookmarkEnd w:id="108"/>
    </w:p>
    <w:p w14:paraId="305D2C4A" w14:textId="77777777" w:rsidR="00205E59" w:rsidRPr="0041226C" w:rsidRDefault="00205E59" w:rsidP="004A20BF">
      <w:pPr>
        <w:rPr>
          <w:rFonts w:ascii="Helvetica" w:hAnsi="Helvetica"/>
        </w:rPr>
      </w:pPr>
    </w:p>
    <w:p w14:paraId="0178D473" w14:textId="04B51085" w:rsidR="00205E59" w:rsidRPr="0041226C" w:rsidRDefault="00205E59" w:rsidP="003E6F80">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PEM Board</w:t>
      </w:r>
      <w:r w:rsidRPr="0041226C">
        <w:rPr>
          <w:rFonts w:ascii="Helvetica" w:hAnsi="Helvetica"/>
        </w:rPr>
        <w:t xml:space="preserve"> shall </w:t>
      </w:r>
      <w:r w:rsidR="0044520A" w:rsidRPr="0041226C">
        <w:rPr>
          <w:rFonts w:ascii="Helvetica" w:hAnsi="Helvetica"/>
        </w:rPr>
        <w:t xml:space="preserve">decide on the costs </w:t>
      </w:r>
      <w:r w:rsidRPr="0041226C">
        <w:rPr>
          <w:rFonts w:ascii="Helvetica" w:hAnsi="Helvetica"/>
        </w:rPr>
        <w:t>associated with any investigation</w:t>
      </w:r>
      <w:r w:rsidR="00E27334" w:rsidRPr="0041226C">
        <w:rPr>
          <w:rFonts w:ascii="Helvetica" w:hAnsi="Helvetica"/>
          <w:strike/>
        </w:rPr>
        <w:t xml:space="preserve"> </w:t>
      </w:r>
      <w:r w:rsidRPr="0041226C">
        <w:rPr>
          <w:rFonts w:ascii="Helvetica" w:hAnsi="Helvetica"/>
        </w:rPr>
        <w:t xml:space="preserve">and with the implementation of decisions and remedial measures that will be shouldered by </w:t>
      </w:r>
      <w:r w:rsidR="00A4544F" w:rsidRPr="00A4544F">
        <w:rPr>
          <w:rFonts w:ascii="Helvetica" w:hAnsi="Helvetica"/>
          <w:i/>
        </w:rPr>
        <w:t>WESM Member</w:t>
      </w:r>
      <w:r w:rsidRPr="0041226C">
        <w:rPr>
          <w:rFonts w:ascii="Helvetica" w:hAnsi="Helvetica"/>
        </w:rPr>
        <w:t xml:space="preserve"> involved in the investigation</w:t>
      </w:r>
      <w:r w:rsidR="00AD7A01" w:rsidRPr="0041226C">
        <w:rPr>
          <w:rFonts w:ascii="Helvetica" w:hAnsi="Helvetica"/>
        </w:rPr>
        <w:t xml:space="preserve">. The costs to be imposed shall be in accordance with a schedule of costs and charges that the </w:t>
      </w:r>
      <w:r w:rsidR="00A4544F" w:rsidRPr="00A4544F">
        <w:rPr>
          <w:rFonts w:ascii="Helvetica" w:hAnsi="Helvetica"/>
          <w:i/>
        </w:rPr>
        <w:t>PEM Board</w:t>
      </w:r>
      <w:r w:rsidR="00AD7A01" w:rsidRPr="0041226C">
        <w:rPr>
          <w:rFonts w:ascii="Helvetica" w:hAnsi="Helvetica"/>
        </w:rPr>
        <w:t xml:space="preserve"> shall determine and review </w:t>
      </w:r>
      <w:r w:rsidRPr="0041226C">
        <w:rPr>
          <w:rFonts w:ascii="Helvetica" w:hAnsi="Helvetica"/>
        </w:rPr>
        <w:t>from time to time.</w:t>
      </w:r>
      <w:r w:rsidR="00480058" w:rsidRPr="0041226C">
        <w:rPr>
          <w:rFonts w:ascii="Helvetica" w:hAnsi="Helvetica"/>
        </w:rPr>
        <w:t xml:space="preserve"> </w:t>
      </w:r>
      <w:r w:rsidRPr="0041226C">
        <w:rPr>
          <w:rFonts w:ascii="Helvetica" w:hAnsi="Helvetica"/>
        </w:rPr>
        <w:t>The schedule of costs and cha</w:t>
      </w:r>
      <w:r w:rsidR="00A13FEA" w:rsidRPr="0041226C">
        <w:rPr>
          <w:rFonts w:ascii="Helvetica" w:hAnsi="Helvetica"/>
        </w:rPr>
        <w:t>r</w:t>
      </w:r>
      <w:r w:rsidRPr="0041226C">
        <w:rPr>
          <w:rFonts w:ascii="Helvetica" w:hAnsi="Helvetica"/>
        </w:rPr>
        <w:t>ges</w:t>
      </w:r>
      <w:r w:rsidR="00AD7A01" w:rsidRPr="0041226C">
        <w:rPr>
          <w:rFonts w:ascii="Helvetica" w:hAnsi="Helvetica"/>
        </w:rPr>
        <w:t>, and any changes on it,</w:t>
      </w:r>
      <w:r w:rsidRPr="0041226C">
        <w:rPr>
          <w:rFonts w:ascii="Helvetica" w:hAnsi="Helvetica"/>
        </w:rPr>
        <w:t xml:space="preserve"> shall be published in the market information website before</w:t>
      </w:r>
      <w:r w:rsidR="00746AAA" w:rsidRPr="0041226C">
        <w:rPr>
          <w:rFonts w:ascii="Helvetica" w:hAnsi="Helvetica"/>
        </w:rPr>
        <w:t xml:space="preserve"> </w:t>
      </w:r>
      <w:r w:rsidRPr="0041226C">
        <w:rPr>
          <w:rFonts w:ascii="Helvetica" w:hAnsi="Helvetica"/>
        </w:rPr>
        <w:t xml:space="preserve">it takes effect.  </w:t>
      </w:r>
    </w:p>
    <w:p w14:paraId="137AF0C9" w14:textId="77777777" w:rsidR="00205E59" w:rsidRPr="0041226C" w:rsidRDefault="00205E59" w:rsidP="003E6F80">
      <w:pPr>
        <w:spacing w:line="276" w:lineRule="auto"/>
        <w:rPr>
          <w:rFonts w:ascii="Helvetica" w:hAnsi="Helvetica"/>
        </w:rPr>
      </w:pPr>
    </w:p>
    <w:p w14:paraId="725FED04" w14:textId="7B757DEA" w:rsidR="00205E59" w:rsidRPr="0041226C" w:rsidRDefault="00205E59" w:rsidP="003E6F80">
      <w:pPr>
        <w:pStyle w:val="Heading3"/>
        <w:spacing w:line="276" w:lineRule="auto"/>
        <w:rPr>
          <w:rFonts w:ascii="Helvetica" w:hAnsi="Helvetica"/>
        </w:rPr>
      </w:pPr>
      <w:r w:rsidRPr="0041226C">
        <w:rPr>
          <w:rFonts w:ascii="Helvetica" w:hAnsi="Helvetica"/>
        </w:rPr>
        <w:t xml:space="preserve">Notwithstanding the foregoing, the costs associated with the day-to-day operations of the </w:t>
      </w:r>
      <w:r w:rsidR="0023217F" w:rsidRPr="0023217F">
        <w:rPr>
          <w:rFonts w:ascii="Helvetica" w:hAnsi="Helvetica"/>
          <w:i/>
        </w:rPr>
        <w:t>Enforcement and Compliance Office</w:t>
      </w:r>
      <w:r w:rsidR="00AD7A01" w:rsidRPr="0041226C">
        <w:rPr>
          <w:rFonts w:ascii="Helvetica" w:hAnsi="Helvetica"/>
        </w:rPr>
        <w:t xml:space="preserve">, the Market Assessment Group, and the </w:t>
      </w:r>
      <w:r w:rsidR="0023217F" w:rsidRPr="0023217F">
        <w:rPr>
          <w:rFonts w:ascii="Helvetica" w:hAnsi="Helvetica"/>
          <w:i/>
        </w:rPr>
        <w:t>Market Surveillance Committee</w:t>
      </w:r>
      <w:r w:rsidRPr="0041226C">
        <w:rPr>
          <w:rFonts w:ascii="Helvetica" w:hAnsi="Helvetica"/>
        </w:rPr>
        <w:t xml:space="preserve"> shall not be passed on to a </w:t>
      </w:r>
      <w:r w:rsidR="00A4544F" w:rsidRPr="00A4544F">
        <w:rPr>
          <w:rFonts w:ascii="Helvetica" w:hAnsi="Helvetica"/>
          <w:i/>
        </w:rPr>
        <w:t>WESM Member</w:t>
      </w:r>
      <w:r w:rsidRPr="0041226C">
        <w:rPr>
          <w:rFonts w:ascii="Helvetica" w:hAnsi="Helvetica"/>
        </w:rPr>
        <w:t xml:space="preserve"> as cost associated with any investigation, decision or remedial measure. These shall instead be included in the annual revenue requirements of the </w:t>
      </w:r>
      <w:r w:rsidR="004F575A" w:rsidRPr="0041226C">
        <w:rPr>
          <w:rFonts w:ascii="Helvetica" w:hAnsi="Helvetica"/>
        </w:rPr>
        <w:t xml:space="preserve">PEMC </w:t>
      </w:r>
      <w:r w:rsidRPr="0041226C">
        <w:rPr>
          <w:rFonts w:ascii="Helvetica" w:hAnsi="Helvetica"/>
        </w:rPr>
        <w:t>which shall be defrayed through the market fees</w:t>
      </w:r>
      <w:r w:rsidR="00960609" w:rsidRPr="0041226C">
        <w:rPr>
          <w:rFonts w:ascii="Helvetica" w:hAnsi="Helvetica"/>
        </w:rPr>
        <w:t xml:space="preserve">. </w:t>
      </w:r>
      <w:r w:rsidRPr="0041226C">
        <w:rPr>
          <w:rFonts w:ascii="Helvetica" w:hAnsi="Helvetica"/>
        </w:rPr>
        <w:br w:type="page"/>
      </w:r>
    </w:p>
    <w:p w14:paraId="6514A95D" w14:textId="77777777" w:rsidR="00661D35" w:rsidRPr="0041226C" w:rsidRDefault="008B0AE4" w:rsidP="00CA2F49">
      <w:pPr>
        <w:pStyle w:val="Heading1"/>
      </w:pPr>
      <w:bookmarkStart w:id="109" w:name="_Toc490813595"/>
      <w:r w:rsidRPr="0041226C">
        <w:t>COMPENSATION</w:t>
      </w:r>
      <w:bookmarkEnd w:id="109"/>
      <w:r w:rsidRPr="0041226C">
        <w:t xml:space="preserve"> </w:t>
      </w:r>
    </w:p>
    <w:p w14:paraId="64B238D0" w14:textId="77777777" w:rsidR="00A94068" w:rsidRPr="0041226C" w:rsidRDefault="00A94068" w:rsidP="004A20BF">
      <w:pPr>
        <w:rPr>
          <w:rFonts w:ascii="Helvetica" w:hAnsi="Helvetica"/>
        </w:rPr>
      </w:pPr>
    </w:p>
    <w:p w14:paraId="243A7036" w14:textId="77777777" w:rsidR="00A94068" w:rsidRPr="0041226C" w:rsidRDefault="00EE12D5" w:rsidP="00CA2F49">
      <w:pPr>
        <w:pStyle w:val="Heading2"/>
        <w:rPr>
          <w:rFonts w:ascii="Helvetica" w:hAnsi="Helvetica"/>
        </w:rPr>
      </w:pPr>
      <w:bookmarkStart w:id="110" w:name="_Toc490813596"/>
      <w:r w:rsidRPr="0041226C">
        <w:rPr>
          <w:rFonts w:ascii="Helvetica" w:hAnsi="Helvetica"/>
        </w:rPr>
        <w:t xml:space="preserve">Guiding </w:t>
      </w:r>
      <w:r w:rsidR="006D396A" w:rsidRPr="0041226C">
        <w:rPr>
          <w:rFonts w:ascii="Helvetica" w:hAnsi="Helvetica"/>
        </w:rPr>
        <w:t>Principles</w:t>
      </w:r>
      <w:bookmarkEnd w:id="110"/>
    </w:p>
    <w:p w14:paraId="70EF89A0" w14:textId="77777777" w:rsidR="00A94068" w:rsidRPr="0041226C" w:rsidRDefault="00A94068" w:rsidP="004A20BF">
      <w:pPr>
        <w:rPr>
          <w:rFonts w:ascii="Helvetica" w:hAnsi="Helvetica"/>
        </w:rPr>
      </w:pPr>
    </w:p>
    <w:p w14:paraId="307FC04D" w14:textId="0FE821E3" w:rsidR="006A651B" w:rsidRPr="0041226C" w:rsidRDefault="00A94068" w:rsidP="003E6F80">
      <w:pPr>
        <w:pStyle w:val="Heading3"/>
        <w:spacing w:line="276" w:lineRule="auto"/>
        <w:rPr>
          <w:rFonts w:ascii="Helvetica" w:hAnsi="Helvetica"/>
        </w:rPr>
      </w:pPr>
      <w:r w:rsidRPr="0041226C">
        <w:rPr>
          <w:rFonts w:ascii="Helvetica" w:hAnsi="Helvetica"/>
        </w:rPr>
        <w:t xml:space="preserve">The objective of </w:t>
      </w:r>
      <w:r w:rsidR="00A13FEA" w:rsidRPr="0041226C">
        <w:rPr>
          <w:rFonts w:ascii="Helvetica" w:hAnsi="Helvetica"/>
        </w:rPr>
        <w:t xml:space="preserve">granting </w:t>
      </w:r>
      <w:r w:rsidRPr="0041226C">
        <w:rPr>
          <w:rFonts w:ascii="Helvetica" w:hAnsi="Helvetica"/>
        </w:rPr>
        <w:t xml:space="preserve">compensation </w:t>
      </w:r>
      <w:r w:rsidR="00A13FEA" w:rsidRPr="0041226C">
        <w:rPr>
          <w:rFonts w:ascii="Helvetica" w:hAnsi="Helvetica"/>
        </w:rPr>
        <w:t xml:space="preserve">to </w:t>
      </w:r>
      <w:r w:rsidR="00AD7A01" w:rsidRPr="0041226C">
        <w:rPr>
          <w:rFonts w:ascii="Helvetica" w:hAnsi="Helvetica"/>
        </w:rPr>
        <w:t>a</w:t>
      </w:r>
      <w:r w:rsidR="001D01D9" w:rsidRPr="0041226C">
        <w:rPr>
          <w:rFonts w:ascii="Helvetica" w:hAnsi="Helvetica"/>
        </w:rPr>
        <w:t xml:space="preserve"> </w:t>
      </w:r>
      <w:r w:rsidR="00A4544F" w:rsidRPr="00A4544F">
        <w:rPr>
          <w:rFonts w:ascii="Helvetica" w:hAnsi="Helvetica"/>
          <w:i/>
        </w:rPr>
        <w:t>WESM Member</w:t>
      </w:r>
      <w:r w:rsidR="001D01D9" w:rsidRPr="0041226C">
        <w:rPr>
          <w:rFonts w:ascii="Helvetica" w:hAnsi="Helvetica"/>
        </w:rPr>
        <w:t xml:space="preserve"> </w:t>
      </w:r>
      <w:r w:rsidRPr="0041226C">
        <w:rPr>
          <w:rFonts w:ascii="Helvetica" w:hAnsi="Helvetica"/>
        </w:rPr>
        <w:t>under this Manual is not penal. For this reason</w:t>
      </w:r>
      <w:r w:rsidR="006D396A" w:rsidRPr="0041226C">
        <w:rPr>
          <w:rFonts w:ascii="Helvetica" w:hAnsi="Helvetica"/>
        </w:rPr>
        <w:t xml:space="preserve">, it is not the intention to </w:t>
      </w:r>
      <w:r w:rsidRPr="0041226C">
        <w:rPr>
          <w:rFonts w:ascii="Helvetica" w:hAnsi="Helvetica"/>
        </w:rPr>
        <w:t xml:space="preserve">impose punitive results such as would be the case where a party is required to pay compensation without having benefited from a </w:t>
      </w:r>
      <w:r w:rsidR="002164B4" w:rsidRPr="002164B4">
        <w:rPr>
          <w:rFonts w:ascii="Helvetica" w:hAnsi="Helvetica"/>
          <w:i/>
        </w:rPr>
        <w:t>breach</w:t>
      </w:r>
      <w:r w:rsidRPr="0041226C">
        <w:rPr>
          <w:rFonts w:ascii="Helvetica" w:hAnsi="Helvetica"/>
        </w:rPr>
        <w:t xml:space="preserve">.  </w:t>
      </w:r>
      <w:bookmarkStart w:id="111" w:name="_The_objective_of_1"/>
      <w:bookmarkEnd w:id="111"/>
      <w:r w:rsidR="006A651B" w:rsidRPr="0041226C">
        <w:rPr>
          <w:rFonts w:ascii="Helvetica" w:hAnsi="Helvetica"/>
        </w:rPr>
        <w:t xml:space="preserve">The objective of compensation is to put a party in the same or similar position that party would have been if the </w:t>
      </w:r>
      <w:r w:rsidR="002164B4" w:rsidRPr="002164B4">
        <w:rPr>
          <w:rFonts w:ascii="Helvetica" w:hAnsi="Helvetica"/>
          <w:i/>
        </w:rPr>
        <w:t>breach</w:t>
      </w:r>
      <w:r w:rsidR="006A651B" w:rsidRPr="0041226C">
        <w:rPr>
          <w:rFonts w:ascii="Helvetica" w:hAnsi="Helvetica"/>
        </w:rPr>
        <w:t xml:space="preserve"> had not occurred. This objective applies whether the party suffered a loss or received windfall gain as a consequence of the </w:t>
      </w:r>
      <w:r w:rsidR="002164B4" w:rsidRPr="002164B4">
        <w:rPr>
          <w:rFonts w:ascii="Helvetica" w:hAnsi="Helvetica"/>
          <w:i/>
        </w:rPr>
        <w:t>breach</w:t>
      </w:r>
      <w:r w:rsidR="006A651B" w:rsidRPr="0041226C">
        <w:rPr>
          <w:rFonts w:ascii="Helvetica" w:hAnsi="Helvetica"/>
        </w:rPr>
        <w:t>.</w:t>
      </w:r>
    </w:p>
    <w:p w14:paraId="30012982" w14:textId="77777777" w:rsidR="006A651B" w:rsidRPr="0041226C" w:rsidRDefault="006A651B" w:rsidP="00CC7D5C">
      <w:pPr>
        <w:rPr>
          <w:rFonts w:ascii="Helvetica" w:hAnsi="Helvetica"/>
        </w:rPr>
      </w:pPr>
    </w:p>
    <w:p w14:paraId="0D24DDD3" w14:textId="6A92C973" w:rsidR="00EE54D0" w:rsidRPr="0041226C" w:rsidRDefault="006A651B" w:rsidP="003E6F80">
      <w:pPr>
        <w:pStyle w:val="Heading3"/>
        <w:spacing w:line="276" w:lineRule="auto"/>
        <w:rPr>
          <w:rFonts w:ascii="Helvetica" w:hAnsi="Helvetica"/>
        </w:rPr>
      </w:pPr>
      <w:r w:rsidRPr="0041226C">
        <w:rPr>
          <w:rFonts w:ascii="Helvetica" w:hAnsi="Helvetica"/>
        </w:rPr>
        <w:t>Parties to a co</w:t>
      </w:r>
      <w:r w:rsidR="00C165CC">
        <w:rPr>
          <w:rFonts w:ascii="Helvetica" w:hAnsi="Helvetica"/>
        </w:rPr>
        <w:t xml:space="preserve">mpensation claim shall be WESM </w:t>
      </w:r>
      <w:r w:rsidR="00C165CC" w:rsidRPr="00C165CC">
        <w:rPr>
          <w:rFonts w:ascii="Helvetica" w:hAnsi="Helvetica"/>
          <w:i/>
        </w:rPr>
        <w:t>Trading P</w:t>
      </w:r>
      <w:r w:rsidRPr="00C165CC">
        <w:rPr>
          <w:rFonts w:ascii="Helvetica" w:hAnsi="Helvetica"/>
          <w:i/>
        </w:rPr>
        <w:t>articipants</w:t>
      </w:r>
      <w:r w:rsidRPr="0041226C">
        <w:rPr>
          <w:rFonts w:ascii="Helvetica" w:hAnsi="Helvetica"/>
        </w:rPr>
        <w:t xml:space="preserve">, i.e., generation companies or customer trading participants, that suffered a </w:t>
      </w:r>
      <w:r w:rsidR="006C4198" w:rsidRPr="0041226C">
        <w:rPr>
          <w:rFonts w:ascii="Helvetica" w:hAnsi="Helvetica"/>
        </w:rPr>
        <w:t>financial l</w:t>
      </w:r>
      <w:r w:rsidRPr="0041226C">
        <w:rPr>
          <w:rFonts w:ascii="Helvetica" w:hAnsi="Helvetica"/>
        </w:rPr>
        <w:t xml:space="preserve">oss or that benefited </w:t>
      </w:r>
      <w:r w:rsidR="006C4198" w:rsidRPr="0041226C">
        <w:rPr>
          <w:rFonts w:ascii="Helvetica" w:hAnsi="Helvetica"/>
        </w:rPr>
        <w:t xml:space="preserve">financially </w:t>
      </w:r>
      <w:r w:rsidR="008C4DCF" w:rsidRPr="0041226C">
        <w:rPr>
          <w:rFonts w:ascii="Helvetica" w:hAnsi="Helvetica"/>
        </w:rPr>
        <w:t xml:space="preserve">directly </w:t>
      </w:r>
      <w:r w:rsidRPr="0041226C">
        <w:rPr>
          <w:rFonts w:ascii="Helvetica" w:hAnsi="Helvetica"/>
        </w:rPr>
        <w:t xml:space="preserve">as a result of a </w:t>
      </w:r>
      <w:r w:rsidR="002164B4" w:rsidRPr="002164B4">
        <w:rPr>
          <w:rFonts w:ascii="Helvetica" w:hAnsi="Helvetica"/>
          <w:i/>
        </w:rPr>
        <w:t>breach</w:t>
      </w:r>
      <w:r w:rsidR="008C4DCF" w:rsidRPr="0041226C">
        <w:rPr>
          <w:rFonts w:ascii="Helvetica" w:hAnsi="Helvetica"/>
          <w:i/>
        </w:rPr>
        <w:t>.</w:t>
      </w:r>
      <w:r w:rsidR="006C4198" w:rsidRPr="0041226C">
        <w:rPr>
          <w:rFonts w:ascii="Helvetica" w:hAnsi="Helvetica"/>
        </w:rPr>
        <w:t xml:space="preserve"> Financial loss or benefit shall be u</w:t>
      </w:r>
      <w:r w:rsidR="00C165CC">
        <w:rPr>
          <w:rFonts w:ascii="Helvetica" w:hAnsi="Helvetica"/>
        </w:rPr>
        <w:t xml:space="preserve">nderstood as pertaining to the </w:t>
      </w:r>
      <w:r w:rsidR="00C165CC" w:rsidRPr="00C165CC">
        <w:rPr>
          <w:rFonts w:ascii="Helvetica" w:hAnsi="Helvetica"/>
          <w:i/>
        </w:rPr>
        <w:t>Trading P</w:t>
      </w:r>
      <w:r w:rsidR="006C4198" w:rsidRPr="00C165CC">
        <w:rPr>
          <w:rFonts w:ascii="Helvetica" w:hAnsi="Helvetica"/>
          <w:i/>
        </w:rPr>
        <w:t>articipants’</w:t>
      </w:r>
      <w:r w:rsidR="006C4198" w:rsidRPr="0041226C">
        <w:rPr>
          <w:rFonts w:ascii="Helvetica" w:hAnsi="Helvetica"/>
        </w:rPr>
        <w:t xml:space="preserve"> transactions in the WESM</w:t>
      </w:r>
      <w:r w:rsidR="002A3BAF" w:rsidRPr="0041226C">
        <w:rPr>
          <w:rFonts w:ascii="Helvetica" w:hAnsi="Helvetica"/>
        </w:rPr>
        <w:t xml:space="preserve"> and is readily determinable from the WESM settlements</w:t>
      </w:r>
      <w:r w:rsidR="006C4198" w:rsidRPr="0041226C">
        <w:rPr>
          <w:rFonts w:ascii="Helvetica" w:hAnsi="Helvetica"/>
        </w:rPr>
        <w:t xml:space="preserve">. </w:t>
      </w:r>
      <w:r w:rsidR="00EE54D0" w:rsidRPr="0041226C">
        <w:rPr>
          <w:rFonts w:ascii="Helvetica" w:hAnsi="Helvetica"/>
        </w:rPr>
        <w:t xml:space="preserve"> The party claiming compensation may or may not have been the party that submitted a request for investigation.</w:t>
      </w:r>
    </w:p>
    <w:p w14:paraId="7B580850" w14:textId="77777777" w:rsidR="00EE54D0" w:rsidRPr="0041226C" w:rsidRDefault="00EE54D0" w:rsidP="00CC7D5C">
      <w:pPr>
        <w:rPr>
          <w:rFonts w:ascii="Helvetica" w:hAnsi="Helvetica"/>
        </w:rPr>
      </w:pPr>
    </w:p>
    <w:p w14:paraId="69453E12" w14:textId="7831661E" w:rsidR="006A651B" w:rsidRPr="0041226C" w:rsidRDefault="006D396A" w:rsidP="003E6F80">
      <w:pPr>
        <w:pStyle w:val="Heading3"/>
        <w:spacing w:line="276" w:lineRule="auto"/>
        <w:rPr>
          <w:rFonts w:ascii="Helvetica" w:hAnsi="Helvetica"/>
        </w:rPr>
      </w:pPr>
      <w:r w:rsidRPr="0041226C">
        <w:rPr>
          <w:rFonts w:ascii="Helvetica" w:hAnsi="Helvetica"/>
        </w:rPr>
        <w:t>A</w:t>
      </w:r>
      <w:r w:rsidR="006A651B" w:rsidRPr="0041226C">
        <w:rPr>
          <w:rFonts w:ascii="Helvetica" w:hAnsi="Helvetica"/>
        </w:rPr>
        <w:t xml:space="preserve">n award of compensation shall only be made against a trading participant that benefited financially as a direct result of a </w:t>
      </w:r>
      <w:r w:rsidR="002164B4" w:rsidRPr="002164B4">
        <w:rPr>
          <w:rFonts w:ascii="Helvetica" w:hAnsi="Helvetica"/>
          <w:i/>
        </w:rPr>
        <w:t>breach</w:t>
      </w:r>
      <w:r w:rsidR="006A651B" w:rsidRPr="0041226C">
        <w:rPr>
          <w:rFonts w:ascii="Helvetica" w:hAnsi="Helvetica"/>
        </w:rPr>
        <w:t xml:space="preserve"> (i.e., the payer) and shall only be awarded in favor of a trading participant that suffered a financial loss as a direct result of </w:t>
      </w:r>
      <w:r w:rsidR="002164B4" w:rsidRPr="002164B4">
        <w:rPr>
          <w:rFonts w:ascii="Helvetica" w:hAnsi="Helvetica"/>
          <w:i/>
        </w:rPr>
        <w:t>breach</w:t>
      </w:r>
      <w:r w:rsidR="006A651B" w:rsidRPr="0041226C">
        <w:rPr>
          <w:rFonts w:ascii="Helvetica" w:hAnsi="Helvetica"/>
        </w:rPr>
        <w:t xml:space="preserve"> (i.e., the payee). </w:t>
      </w:r>
      <w:r w:rsidR="00712EC2" w:rsidRPr="0041226C">
        <w:rPr>
          <w:rFonts w:ascii="Helvetica" w:hAnsi="Helvetica"/>
        </w:rPr>
        <w:t xml:space="preserve">The </w:t>
      </w:r>
      <w:r w:rsidR="00EE54D0" w:rsidRPr="0041226C">
        <w:rPr>
          <w:rFonts w:ascii="Helvetica" w:hAnsi="Helvetica"/>
        </w:rPr>
        <w:t xml:space="preserve">amount of the </w:t>
      </w:r>
      <w:r w:rsidR="00712EC2" w:rsidRPr="0041226C">
        <w:rPr>
          <w:rFonts w:ascii="Helvetica" w:hAnsi="Helvetica"/>
        </w:rPr>
        <w:t xml:space="preserve">award shall not be more than </w:t>
      </w:r>
      <w:r w:rsidR="00EE54D0" w:rsidRPr="0041226C">
        <w:rPr>
          <w:rFonts w:ascii="Helvetica" w:hAnsi="Helvetica"/>
        </w:rPr>
        <w:t xml:space="preserve">how much the payer has benefitted financially as a direct result of the </w:t>
      </w:r>
      <w:r w:rsidR="002164B4" w:rsidRPr="002164B4">
        <w:rPr>
          <w:rFonts w:ascii="Helvetica" w:hAnsi="Helvetica"/>
          <w:i/>
        </w:rPr>
        <w:t>breach</w:t>
      </w:r>
      <w:r w:rsidR="00EE54D0" w:rsidRPr="0041226C">
        <w:rPr>
          <w:rFonts w:ascii="Helvetica" w:hAnsi="Helvetica"/>
        </w:rPr>
        <w:t xml:space="preserve"> and as determined in accordance with this section. </w:t>
      </w:r>
      <w:r w:rsidR="00EE54D0" w:rsidRPr="0041226C">
        <w:rPr>
          <w:rFonts w:ascii="Helvetica" w:hAnsi="Helvetica"/>
          <w:strike/>
        </w:rPr>
        <w:t xml:space="preserve"> </w:t>
      </w:r>
    </w:p>
    <w:p w14:paraId="206B2B8E" w14:textId="77777777" w:rsidR="00FB1681" w:rsidRPr="0041226C" w:rsidRDefault="00FB1681" w:rsidP="003E6F80">
      <w:pPr>
        <w:spacing w:line="276" w:lineRule="auto"/>
        <w:rPr>
          <w:rFonts w:ascii="Helvetica" w:hAnsi="Helvetica"/>
        </w:rPr>
      </w:pPr>
    </w:p>
    <w:p w14:paraId="4A72B975" w14:textId="775D72A5" w:rsidR="00FB1681" w:rsidRPr="0041226C" w:rsidRDefault="00FB1681" w:rsidP="003E6F80">
      <w:pPr>
        <w:pStyle w:val="Heading3"/>
        <w:spacing w:line="276" w:lineRule="auto"/>
        <w:rPr>
          <w:rFonts w:ascii="Helvetica" w:hAnsi="Helvetica"/>
        </w:rPr>
      </w:pPr>
      <w:r w:rsidRPr="0041226C">
        <w:rPr>
          <w:rFonts w:ascii="Helvetica" w:hAnsi="Helvetica"/>
        </w:rPr>
        <w:t xml:space="preserve">Given the foregoing, not all types of </w:t>
      </w:r>
      <w:r w:rsidR="002164B4" w:rsidRPr="002164B4">
        <w:rPr>
          <w:rFonts w:ascii="Helvetica" w:hAnsi="Helvetica"/>
          <w:i/>
        </w:rPr>
        <w:t>breach</w:t>
      </w:r>
      <w:r w:rsidRPr="0041226C">
        <w:rPr>
          <w:rFonts w:ascii="Helvetica" w:hAnsi="Helvetica"/>
        </w:rPr>
        <w:t xml:space="preserve"> may </w:t>
      </w:r>
      <w:r w:rsidR="005E1A0D" w:rsidRPr="0041226C">
        <w:rPr>
          <w:rFonts w:ascii="Helvetica" w:hAnsi="Helvetica"/>
        </w:rPr>
        <w:t>justify</w:t>
      </w:r>
      <w:r w:rsidRPr="0041226C">
        <w:rPr>
          <w:rFonts w:ascii="Helvetica" w:hAnsi="Helvetica"/>
        </w:rPr>
        <w:t xml:space="preserve"> an award of compensation</w:t>
      </w:r>
      <w:r w:rsidR="00013388" w:rsidRPr="0041226C">
        <w:rPr>
          <w:rFonts w:ascii="Helvetica" w:hAnsi="Helvetica"/>
        </w:rPr>
        <w:t xml:space="preserve">. </w:t>
      </w:r>
    </w:p>
    <w:p w14:paraId="2E41934C" w14:textId="77777777" w:rsidR="005E1A0D" w:rsidRPr="0041226C" w:rsidRDefault="005E1A0D" w:rsidP="004A20BF">
      <w:pPr>
        <w:rPr>
          <w:rFonts w:ascii="Helvetica" w:hAnsi="Helvetica"/>
        </w:rPr>
      </w:pPr>
    </w:p>
    <w:p w14:paraId="24BCA3A0" w14:textId="77777777" w:rsidR="00A94068" w:rsidRPr="0041226C" w:rsidRDefault="005A45C5" w:rsidP="00CA2F49">
      <w:pPr>
        <w:pStyle w:val="Heading2"/>
        <w:rPr>
          <w:rFonts w:ascii="Helvetica" w:hAnsi="Helvetica"/>
        </w:rPr>
      </w:pPr>
      <w:bookmarkStart w:id="112" w:name="_Toc490813597"/>
      <w:r w:rsidRPr="0041226C">
        <w:rPr>
          <w:rFonts w:ascii="Helvetica" w:hAnsi="Helvetica"/>
        </w:rPr>
        <w:t>Application for Compensation</w:t>
      </w:r>
      <w:bookmarkEnd w:id="112"/>
      <w:r w:rsidRPr="0041226C">
        <w:rPr>
          <w:rFonts w:ascii="Helvetica" w:hAnsi="Helvetica"/>
        </w:rPr>
        <w:t xml:space="preserve"> </w:t>
      </w:r>
    </w:p>
    <w:p w14:paraId="73DE02DE" w14:textId="77777777" w:rsidR="00777557" w:rsidRPr="0041226C" w:rsidRDefault="00777557" w:rsidP="004A20BF">
      <w:pPr>
        <w:rPr>
          <w:rFonts w:ascii="Helvetica" w:hAnsi="Helvetica"/>
        </w:rPr>
      </w:pPr>
    </w:p>
    <w:p w14:paraId="2E5008D5" w14:textId="7B29B9D5" w:rsidR="00A95BDF" w:rsidRPr="0041226C" w:rsidRDefault="00C165CC" w:rsidP="003E6F80">
      <w:pPr>
        <w:pStyle w:val="Heading3"/>
        <w:spacing w:line="276" w:lineRule="auto"/>
        <w:rPr>
          <w:rFonts w:ascii="Helvetica" w:hAnsi="Helvetica"/>
        </w:rPr>
      </w:pPr>
      <w:r>
        <w:rPr>
          <w:rFonts w:ascii="Helvetica" w:hAnsi="Helvetica"/>
        </w:rPr>
        <w:t xml:space="preserve">A WESM </w:t>
      </w:r>
      <w:r w:rsidRPr="00C165CC">
        <w:rPr>
          <w:rFonts w:ascii="Helvetica" w:hAnsi="Helvetica"/>
          <w:i/>
        </w:rPr>
        <w:t>Trading P</w:t>
      </w:r>
      <w:r w:rsidR="00EE54D0" w:rsidRPr="00C165CC">
        <w:rPr>
          <w:rFonts w:ascii="Helvetica" w:hAnsi="Helvetica"/>
          <w:i/>
        </w:rPr>
        <w:t>articipant</w:t>
      </w:r>
      <w:r w:rsidR="00EE54D0" w:rsidRPr="0041226C">
        <w:rPr>
          <w:rFonts w:ascii="Helvetica" w:hAnsi="Helvetica"/>
        </w:rPr>
        <w:t xml:space="preserve"> that suffered a financial loss directly as a result of a </w:t>
      </w:r>
      <w:r w:rsidR="002164B4" w:rsidRPr="002164B4">
        <w:rPr>
          <w:rFonts w:ascii="Helvetica" w:hAnsi="Helvetica"/>
          <w:i/>
        </w:rPr>
        <w:t>breach</w:t>
      </w:r>
      <w:r w:rsidR="00EE54D0" w:rsidRPr="0041226C">
        <w:rPr>
          <w:rFonts w:ascii="Helvetica" w:hAnsi="Helvetica"/>
        </w:rPr>
        <w:t xml:space="preserve"> by another </w:t>
      </w:r>
      <w:r w:rsidR="00A4544F" w:rsidRPr="00A4544F">
        <w:rPr>
          <w:rFonts w:ascii="Helvetica" w:hAnsi="Helvetica"/>
          <w:i/>
        </w:rPr>
        <w:t>WESM Member</w:t>
      </w:r>
      <w:r w:rsidR="00EE54D0" w:rsidRPr="0041226C">
        <w:rPr>
          <w:rFonts w:ascii="Helvetica" w:hAnsi="Helvetica"/>
        </w:rPr>
        <w:t xml:space="preserve"> may apply for compensation by submitting a formal claim with the </w:t>
      </w:r>
      <w:r w:rsidR="0023217F" w:rsidRPr="0023217F">
        <w:rPr>
          <w:rFonts w:ascii="Helvetica" w:hAnsi="Helvetica"/>
          <w:i/>
        </w:rPr>
        <w:t>Enforcement and Compliance Office</w:t>
      </w:r>
      <w:r w:rsidR="005E1A0D" w:rsidRPr="0041226C">
        <w:rPr>
          <w:rFonts w:ascii="Helvetica" w:hAnsi="Helvetica"/>
        </w:rPr>
        <w:t xml:space="preserve">. The </w:t>
      </w:r>
      <w:r w:rsidR="00A94068" w:rsidRPr="0041226C">
        <w:rPr>
          <w:rFonts w:ascii="Helvetica" w:hAnsi="Helvetica"/>
        </w:rPr>
        <w:t xml:space="preserve">claim </w:t>
      </w:r>
      <w:r w:rsidR="005E1A0D" w:rsidRPr="0041226C">
        <w:rPr>
          <w:rFonts w:ascii="Helvetica" w:hAnsi="Helvetica"/>
        </w:rPr>
        <w:t xml:space="preserve">must </w:t>
      </w:r>
      <w:r w:rsidR="00A94068" w:rsidRPr="0041226C">
        <w:rPr>
          <w:rFonts w:ascii="Helvetica" w:hAnsi="Helvetica"/>
        </w:rPr>
        <w:t xml:space="preserve">relate directly to a </w:t>
      </w:r>
      <w:r w:rsidR="002164B4" w:rsidRPr="002164B4">
        <w:rPr>
          <w:rFonts w:ascii="Helvetica" w:hAnsi="Helvetica"/>
          <w:i/>
        </w:rPr>
        <w:t>breach</w:t>
      </w:r>
      <w:r w:rsidR="00A94068" w:rsidRPr="0041226C">
        <w:rPr>
          <w:rFonts w:ascii="Helvetica" w:hAnsi="Helvetica"/>
        </w:rPr>
        <w:t xml:space="preserve"> </w:t>
      </w:r>
      <w:r w:rsidR="00B82666" w:rsidRPr="0041226C">
        <w:rPr>
          <w:rFonts w:ascii="Helvetica" w:hAnsi="Helvetica"/>
        </w:rPr>
        <w:t xml:space="preserve">by </w:t>
      </w:r>
      <w:r w:rsidR="005A45C5" w:rsidRPr="0041226C">
        <w:rPr>
          <w:rFonts w:ascii="Helvetica" w:hAnsi="Helvetica"/>
        </w:rPr>
        <w:t xml:space="preserve">a </w:t>
      </w:r>
      <w:r w:rsidR="00A4544F" w:rsidRPr="00A4544F">
        <w:rPr>
          <w:rFonts w:ascii="Helvetica" w:hAnsi="Helvetica"/>
          <w:i/>
        </w:rPr>
        <w:t>WESM Member</w:t>
      </w:r>
      <w:r w:rsidR="00B82666" w:rsidRPr="0041226C">
        <w:rPr>
          <w:rFonts w:ascii="Helvetica" w:hAnsi="Helvetica"/>
        </w:rPr>
        <w:t xml:space="preserve"> </w:t>
      </w:r>
      <w:r w:rsidR="005E1A0D" w:rsidRPr="0041226C">
        <w:rPr>
          <w:rFonts w:ascii="Helvetica" w:hAnsi="Helvetica"/>
        </w:rPr>
        <w:t xml:space="preserve">that is </w:t>
      </w:r>
      <w:r w:rsidR="00D85FE5" w:rsidRPr="0041226C">
        <w:rPr>
          <w:rFonts w:ascii="Helvetica" w:hAnsi="Helvetica"/>
        </w:rPr>
        <w:t>confirmed upon an investigation carried out under this Manual.</w:t>
      </w:r>
      <w:r w:rsidR="005A45C5" w:rsidRPr="0041226C">
        <w:rPr>
          <w:rFonts w:ascii="Helvetica" w:hAnsi="Helvetica"/>
        </w:rPr>
        <w:t xml:space="preserve"> </w:t>
      </w:r>
    </w:p>
    <w:p w14:paraId="0AD38954" w14:textId="77777777" w:rsidR="00A95BDF" w:rsidRPr="0041226C" w:rsidRDefault="00A95BDF" w:rsidP="00CC7D5C">
      <w:pPr>
        <w:rPr>
          <w:rFonts w:ascii="Helvetica" w:hAnsi="Helvetica"/>
        </w:rPr>
      </w:pPr>
    </w:p>
    <w:p w14:paraId="70481907" w14:textId="2EA21ACF" w:rsidR="00A95BDF" w:rsidRPr="0041226C" w:rsidRDefault="00BD724E" w:rsidP="003E6F80">
      <w:pPr>
        <w:pStyle w:val="Heading3"/>
        <w:spacing w:line="276" w:lineRule="auto"/>
        <w:rPr>
          <w:rFonts w:ascii="Helvetica" w:hAnsi="Helvetica"/>
        </w:rPr>
      </w:pPr>
      <w:r w:rsidRPr="0041226C">
        <w:rPr>
          <w:rFonts w:ascii="Helvetica" w:hAnsi="Helvetica"/>
        </w:rPr>
        <w:t xml:space="preserve">A claim for compensation must be made within one (1) year </w:t>
      </w:r>
      <w:r w:rsidR="00A94068" w:rsidRPr="0041226C">
        <w:rPr>
          <w:rFonts w:ascii="Helvetica" w:hAnsi="Helvetica"/>
        </w:rPr>
        <w:t xml:space="preserve">from the </w:t>
      </w:r>
      <w:r w:rsidR="005E1A0D" w:rsidRPr="0041226C">
        <w:rPr>
          <w:rFonts w:ascii="Helvetica" w:hAnsi="Helvetica"/>
        </w:rPr>
        <w:t>date of</w:t>
      </w:r>
      <w:r w:rsidR="00A94068" w:rsidRPr="0041226C">
        <w:rPr>
          <w:rFonts w:ascii="Helvetica" w:hAnsi="Helvetica"/>
        </w:rPr>
        <w:t xml:space="preserve"> the </w:t>
      </w:r>
      <w:r w:rsidR="00B82666" w:rsidRPr="0041226C">
        <w:rPr>
          <w:rFonts w:ascii="Helvetica" w:hAnsi="Helvetica"/>
        </w:rPr>
        <w:t xml:space="preserve">publication </w:t>
      </w:r>
      <w:r w:rsidR="005E1A0D" w:rsidRPr="0041226C">
        <w:rPr>
          <w:rFonts w:ascii="Helvetica" w:hAnsi="Helvetica"/>
        </w:rPr>
        <w:t>in the market information website</w:t>
      </w:r>
      <w:r w:rsidR="00B82666" w:rsidRPr="0041226C">
        <w:rPr>
          <w:rFonts w:ascii="Helvetica" w:hAnsi="Helvetica"/>
        </w:rPr>
        <w:t xml:space="preserve"> of the </w:t>
      </w:r>
      <w:r w:rsidR="00A4544F" w:rsidRPr="00A4544F">
        <w:rPr>
          <w:rFonts w:ascii="Helvetica" w:hAnsi="Helvetica"/>
          <w:i/>
        </w:rPr>
        <w:t>PEM Board</w:t>
      </w:r>
      <w:r w:rsidR="001D0E63" w:rsidRPr="0041226C">
        <w:rPr>
          <w:rFonts w:ascii="Helvetica" w:hAnsi="Helvetica"/>
        </w:rPr>
        <w:t xml:space="preserve"> decision with respect to the </w:t>
      </w:r>
      <w:r w:rsidR="00B82666" w:rsidRPr="0041226C">
        <w:rPr>
          <w:rFonts w:ascii="Helvetica" w:hAnsi="Helvetica"/>
        </w:rPr>
        <w:t xml:space="preserve">investigation of the </w:t>
      </w:r>
      <w:r w:rsidR="00A94068" w:rsidRPr="0041226C">
        <w:rPr>
          <w:rFonts w:ascii="Helvetica" w:hAnsi="Helvetica"/>
        </w:rPr>
        <w:t>relevant</w:t>
      </w:r>
      <w:r w:rsidR="00F647F2" w:rsidRPr="0041226C">
        <w:rPr>
          <w:rFonts w:ascii="Helvetica" w:hAnsi="Helvetica"/>
        </w:rPr>
        <w:t xml:space="preserve"> </w:t>
      </w:r>
      <w:r w:rsidR="002164B4" w:rsidRPr="002164B4">
        <w:rPr>
          <w:rFonts w:ascii="Helvetica" w:hAnsi="Helvetica"/>
          <w:i/>
        </w:rPr>
        <w:t>breach</w:t>
      </w:r>
      <w:r w:rsidR="00A94068" w:rsidRPr="0041226C">
        <w:rPr>
          <w:rFonts w:ascii="Helvetica" w:hAnsi="Helvetica"/>
        </w:rPr>
        <w:t>.</w:t>
      </w:r>
      <w:r w:rsidR="005E1A0D" w:rsidRPr="0041226C">
        <w:rPr>
          <w:rFonts w:ascii="Helvetica" w:hAnsi="Helvetica"/>
        </w:rPr>
        <w:t xml:space="preserve"> For the avoidance of doubt, the publication shall be that required to be made under </w:t>
      </w:r>
      <w:r w:rsidR="00C165CC">
        <w:rPr>
          <w:rFonts w:ascii="Helvetica" w:hAnsi="Helvetica"/>
        </w:rPr>
        <w:t>Section</w:t>
      </w:r>
      <w:r w:rsidR="005E1A0D" w:rsidRPr="0041226C">
        <w:rPr>
          <w:rFonts w:ascii="Helvetica" w:hAnsi="Helvetica"/>
        </w:rPr>
        <w:t xml:space="preserve"> 10.2 of this Manual.</w:t>
      </w:r>
      <w:r w:rsidRPr="0041226C">
        <w:rPr>
          <w:rFonts w:ascii="Helvetica" w:hAnsi="Helvetica"/>
        </w:rPr>
        <w:t xml:space="preserve"> </w:t>
      </w:r>
      <w:r w:rsidR="00B01ACD" w:rsidRPr="0041226C">
        <w:rPr>
          <w:rFonts w:ascii="Helvetica" w:hAnsi="Helvetica"/>
        </w:rPr>
        <w:t xml:space="preserve"> Such claim shall be pursued </w:t>
      </w:r>
      <w:r w:rsidR="00A3381A" w:rsidRPr="0041226C">
        <w:rPr>
          <w:rFonts w:ascii="Helvetica" w:hAnsi="Helvetica"/>
        </w:rPr>
        <w:t xml:space="preserve">only </w:t>
      </w:r>
      <w:r w:rsidR="00B01ACD" w:rsidRPr="0041226C">
        <w:rPr>
          <w:rFonts w:ascii="Helvetica" w:hAnsi="Helvetica"/>
        </w:rPr>
        <w:t xml:space="preserve">in accordance with the provisions of this Section 7, and may not be submitted for dispute resolution. </w:t>
      </w:r>
    </w:p>
    <w:p w14:paraId="0FD745A8" w14:textId="77777777" w:rsidR="00A95BDF" w:rsidRPr="0041226C" w:rsidRDefault="00A95BDF" w:rsidP="00CC7D5C">
      <w:pPr>
        <w:rPr>
          <w:rFonts w:ascii="Helvetica" w:hAnsi="Helvetica"/>
        </w:rPr>
      </w:pPr>
    </w:p>
    <w:p w14:paraId="22169B48" w14:textId="2CBEE7BF" w:rsidR="00A94068" w:rsidRPr="0041226C" w:rsidRDefault="00BD724E" w:rsidP="003E6F80">
      <w:pPr>
        <w:pStyle w:val="Heading3"/>
        <w:spacing w:line="276" w:lineRule="auto"/>
        <w:rPr>
          <w:rFonts w:ascii="Helvetica" w:hAnsi="Helvetica"/>
        </w:rPr>
      </w:pPr>
      <w:r w:rsidRPr="0041226C">
        <w:rPr>
          <w:rFonts w:ascii="Helvetica" w:hAnsi="Helvetica"/>
        </w:rPr>
        <w:t xml:space="preserve">After the said </w:t>
      </w:r>
      <w:r w:rsidR="005E1A0D" w:rsidRPr="0041226C">
        <w:rPr>
          <w:rFonts w:ascii="Helvetica" w:hAnsi="Helvetica"/>
        </w:rPr>
        <w:t xml:space="preserve">one-year </w:t>
      </w:r>
      <w:r w:rsidRPr="0041226C">
        <w:rPr>
          <w:rFonts w:ascii="Helvetica" w:hAnsi="Helvetica"/>
        </w:rPr>
        <w:t>period, no further claim for compensation may be made</w:t>
      </w:r>
      <w:r w:rsidR="00FC4C51" w:rsidRPr="0041226C">
        <w:rPr>
          <w:rFonts w:ascii="Helvetica" w:hAnsi="Helvetica"/>
        </w:rPr>
        <w:t xml:space="preserve"> in respect to such </w:t>
      </w:r>
      <w:r w:rsidR="002164B4" w:rsidRPr="002164B4">
        <w:rPr>
          <w:rFonts w:ascii="Helvetica" w:hAnsi="Helvetica"/>
          <w:i/>
        </w:rPr>
        <w:t>breach</w:t>
      </w:r>
      <w:r w:rsidRPr="0041226C">
        <w:rPr>
          <w:rFonts w:ascii="Helvetica" w:hAnsi="Helvetica"/>
        </w:rPr>
        <w:t xml:space="preserve">. </w:t>
      </w:r>
    </w:p>
    <w:p w14:paraId="3E481AFC" w14:textId="77777777" w:rsidR="00A95BDF" w:rsidRPr="0041226C" w:rsidRDefault="00A95BDF" w:rsidP="003E6F80">
      <w:pPr>
        <w:spacing w:line="276" w:lineRule="auto"/>
        <w:rPr>
          <w:rFonts w:ascii="Helvetica" w:hAnsi="Helvetica"/>
        </w:rPr>
      </w:pPr>
      <w:bookmarkStart w:id="113" w:name="_The_objective_of"/>
      <w:bookmarkStart w:id="114" w:name="_Toc268520675"/>
      <w:bookmarkEnd w:id="113"/>
      <w:bookmarkEnd w:id="114"/>
    </w:p>
    <w:p w14:paraId="5138DEC9" w14:textId="0B90C1FF" w:rsidR="006A651B" w:rsidRPr="0041226C" w:rsidRDefault="00797223" w:rsidP="003E6F80">
      <w:pPr>
        <w:pStyle w:val="Heading3"/>
        <w:spacing w:line="276" w:lineRule="auto"/>
        <w:rPr>
          <w:rFonts w:ascii="Helvetica" w:hAnsi="Helvetica"/>
        </w:rPr>
      </w:pPr>
      <w:r w:rsidRPr="0041226C">
        <w:rPr>
          <w:rFonts w:ascii="Helvetica" w:hAnsi="Helvetica"/>
        </w:rPr>
        <w:t xml:space="preserve">The </w:t>
      </w:r>
      <w:r w:rsidR="002A3BAF" w:rsidRPr="0041226C">
        <w:rPr>
          <w:rFonts w:ascii="Helvetica" w:hAnsi="Helvetica"/>
        </w:rPr>
        <w:t>claim</w:t>
      </w:r>
      <w:r w:rsidRPr="0041226C">
        <w:rPr>
          <w:rFonts w:ascii="Helvetica" w:hAnsi="Helvetica"/>
        </w:rPr>
        <w:t xml:space="preserve"> </w:t>
      </w:r>
      <w:r w:rsidR="006A651B" w:rsidRPr="0041226C">
        <w:rPr>
          <w:rFonts w:ascii="Helvetica" w:hAnsi="Helvetica"/>
        </w:rPr>
        <w:t xml:space="preserve">shall </w:t>
      </w:r>
      <w:r w:rsidRPr="0041226C">
        <w:rPr>
          <w:rFonts w:ascii="Helvetica" w:hAnsi="Helvetica"/>
        </w:rPr>
        <w:t xml:space="preserve">clearly </w:t>
      </w:r>
      <w:r w:rsidR="006A651B" w:rsidRPr="0041226C">
        <w:rPr>
          <w:rFonts w:ascii="Helvetica" w:hAnsi="Helvetica"/>
        </w:rPr>
        <w:t xml:space="preserve">specify </w:t>
      </w:r>
      <w:r w:rsidRPr="0041226C">
        <w:rPr>
          <w:rFonts w:ascii="Helvetica" w:hAnsi="Helvetica"/>
        </w:rPr>
        <w:t xml:space="preserve">the </w:t>
      </w:r>
      <w:r w:rsidR="002164B4" w:rsidRPr="002164B4">
        <w:rPr>
          <w:rFonts w:ascii="Helvetica" w:hAnsi="Helvetica"/>
          <w:i/>
        </w:rPr>
        <w:t>breach</w:t>
      </w:r>
      <w:r w:rsidR="00E1035B" w:rsidRPr="0041226C">
        <w:rPr>
          <w:rFonts w:ascii="Helvetica" w:hAnsi="Helvetica"/>
        </w:rPr>
        <w:t xml:space="preserve"> that is the basis </w:t>
      </w:r>
      <w:r w:rsidRPr="0041226C">
        <w:rPr>
          <w:rFonts w:ascii="Helvetica" w:hAnsi="Helvetica"/>
        </w:rPr>
        <w:t>for the claim for compensation</w:t>
      </w:r>
      <w:r w:rsidR="00371553" w:rsidRPr="0041226C">
        <w:rPr>
          <w:rFonts w:ascii="Helvetica" w:hAnsi="Helvetica"/>
        </w:rPr>
        <w:t xml:space="preserve"> and how it caused a loss on the requesting party</w:t>
      </w:r>
      <w:r w:rsidR="00E1035B" w:rsidRPr="0041226C">
        <w:rPr>
          <w:rFonts w:ascii="Helvetica" w:hAnsi="Helvetica"/>
        </w:rPr>
        <w:t>,</w:t>
      </w:r>
      <w:r w:rsidR="006A651B" w:rsidRPr="0041226C">
        <w:rPr>
          <w:rFonts w:ascii="Helvetica" w:hAnsi="Helvetica"/>
        </w:rPr>
        <w:t xml:space="preserve"> and the nature and amount of the loss incurred</w:t>
      </w:r>
      <w:r w:rsidR="00712A57" w:rsidRPr="0041226C">
        <w:rPr>
          <w:rFonts w:ascii="Helvetica" w:hAnsi="Helvetica"/>
        </w:rPr>
        <w:t>.</w:t>
      </w:r>
      <w:r w:rsidR="006907E9" w:rsidRPr="0041226C">
        <w:rPr>
          <w:rFonts w:ascii="Helvetica" w:hAnsi="Helvetica"/>
        </w:rPr>
        <w:t xml:space="preserve"> </w:t>
      </w:r>
      <w:r w:rsidR="004E6CA7" w:rsidRPr="0041226C">
        <w:rPr>
          <w:rFonts w:ascii="Helvetica" w:hAnsi="Helvetica"/>
        </w:rPr>
        <w:t>The requesting trading participant shall provide such information as it deems appropriate or necessary to prove its claim.</w:t>
      </w:r>
    </w:p>
    <w:p w14:paraId="0DC79FE9" w14:textId="77777777" w:rsidR="00797223" w:rsidRPr="0041226C" w:rsidRDefault="00797223" w:rsidP="00CC7D5C">
      <w:pPr>
        <w:rPr>
          <w:rFonts w:ascii="Helvetica" w:hAnsi="Helvetica"/>
        </w:rPr>
      </w:pPr>
    </w:p>
    <w:p w14:paraId="3E4E6DC9" w14:textId="753ED566" w:rsidR="00797223" w:rsidRPr="0041226C" w:rsidRDefault="00A6767C" w:rsidP="003E6F80">
      <w:pPr>
        <w:pStyle w:val="Heading3"/>
        <w:spacing w:line="276" w:lineRule="auto"/>
        <w:rPr>
          <w:rFonts w:ascii="Helvetica" w:hAnsi="Helvetica"/>
        </w:rPr>
      </w:pPr>
      <w:r w:rsidRPr="0041226C">
        <w:rPr>
          <w:rFonts w:ascii="Helvetica" w:hAnsi="Helvetica"/>
        </w:rPr>
        <w:t xml:space="preserve">Within fifteen (15) </w:t>
      </w:r>
      <w:r w:rsidR="00D430F5" w:rsidRPr="0041226C">
        <w:rPr>
          <w:rFonts w:ascii="Helvetica" w:hAnsi="Helvetica"/>
        </w:rPr>
        <w:t>working</w:t>
      </w:r>
      <w:r w:rsidRPr="0041226C">
        <w:rPr>
          <w:rFonts w:ascii="Helvetica" w:hAnsi="Helvetica"/>
        </w:rPr>
        <w:t xml:space="preserve"> days from receipt of the </w:t>
      </w:r>
      <w:r w:rsidR="002A3BAF" w:rsidRPr="0041226C">
        <w:rPr>
          <w:rFonts w:ascii="Helvetica" w:hAnsi="Helvetica"/>
        </w:rPr>
        <w:t>claim</w:t>
      </w:r>
      <w:r w:rsidRPr="0041226C">
        <w:rPr>
          <w:rFonts w:ascii="Helvetica" w:hAnsi="Helvetica"/>
        </w:rPr>
        <w:t xml:space="preserve">, the </w:t>
      </w:r>
      <w:r w:rsidR="0023217F" w:rsidRPr="0023217F">
        <w:rPr>
          <w:rFonts w:ascii="Helvetica" w:hAnsi="Helvetica"/>
          <w:i/>
        </w:rPr>
        <w:t>Enforcement and Compliance Office</w:t>
      </w:r>
      <w:r w:rsidRPr="0041226C">
        <w:rPr>
          <w:rFonts w:ascii="Helvetica" w:hAnsi="Helvetica"/>
        </w:rPr>
        <w:t xml:space="preserve"> shall assess the request to determine if the information provided is complete and shall, within the same period, notify the requesting party </w:t>
      </w:r>
      <w:r w:rsidR="00371553" w:rsidRPr="0041226C">
        <w:rPr>
          <w:rFonts w:ascii="Helvetica" w:hAnsi="Helvetica"/>
        </w:rPr>
        <w:t xml:space="preserve">if </w:t>
      </w:r>
      <w:r w:rsidRPr="0041226C">
        <w:rPr>
          <w:rFonts w:ascii="Helvetica" w:hAnsi="Helvetica"/>
        </w:rPr>
        <w:t xml:space="preserve">additional information is required to evaluate the claim.  The requesting party shall submit such additional information as may be required within the period specified by </w:t>
      </w:r>
      <w:r w:rsidR="0023217F" w:rsidRPr="0023217F">
        <w:rPr>
          <w:rFonts w:ascii="Helvetica" w:hAnsi="Helvetica"/>
          <w:i/>
        </w:rPr>
        <w:t>Enforcement and Compliance Office</w:t>
      </w:r>
      <w:r w:rsidRPr="0041226C">
        <w:rPr>
          <w:rFonts w:ascii="Helvetica" w:hAnsi="Helvetica"/>
        </w:rPr>
        <w:t>.</w:t>
      </w:r>
    </w:p>
    <w:p w14:paraId="61D67E13" w14:textId="77777777" w:rsidR="00A6767C" w:rsidRPr="0041226C" w:rsidRDefault="00A6767C" w:rsidP="003E6F80">
      <w:pPr>
        <w:spacing w:line="276" w:lineRule="auto"/>
        <w:rPr>
          <w:rFonts w:ascii="Helvetica" w:hAnsi="Helvetica"/>
        </w:rPr>
      </w:pPr>
    </w:p>
    <w:p w14:paraId="7CAF98BB" w14:textId="00A1BC25" w:rsidR="00A6767C" w:rsidRPr="0041226C" w:rsidRDefault="00A6767C"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notify the </w:t>
      </w:r>
      <w:r w:rsidR="00A4544F" w:rsidRPr="00A4544F">
        <w:rPr>
          <w:rFonts w:ascii="Helvetica" w:hAnsi="Helvetica"/>
          <w:i/>
        </w:rPr>
        <w:t>PEM Board</w:t>
      </w:r>
      <w:r w:rsidRPr="0041226C">
        <w:rPr>
          <w:rFonts w:ascii="Helvetica" w:hAnsi="Helvetica"/>
        </w:rPr>
        <w:t xml:space="preserve">, through the Board’s Secretary, of the submission of a </w:t>
      </w:r>
      <w:r w:rsidR="002A3BAF" w:rsidRPr="0041226C">
        <w:rPr>
          <w:rFonts w:ascii="Helvetica" w:hAnsi="Helvetica"/>
        </w:rPr>
        <w:t>claim</w:t>
      </w:r>
      <w:r w:rsidRPr="0041226C">
        <w:rPr>
          <w:rFonts w:ascii="Helvetica" w:hAnsi="Helvetica"/>
        </w:rPr>
        <w:t xml:space="preserve"> within a reasonable period from receipt of the same.</w:t>
      </w:r>
    </w:p>
    <w:p w14:paraId="77834B78" w14:textId="77777777" w:rsidR="00E82142" w:rsidRPr="0041226C" w:rsidRDefault="00E82142" w:rsidP="004A20BF">
      <w:pPr>
        <w:rPr>
          <w:rFonts w:ascii="Helvetica" w:hAnsi="Helvetica"/>
        </w:rPr>
      </w:pPr>
    </w:p>
    <w:p w14:paraId="02F33F72" w14:textId="77777777" w:rsidR="00E82142" w:rsidRPr="0041226C" w:rsidRDefault="00E82142" w:rsidP="00CA2F49">
      <w:pPr>
        <w:pStyle w:val="Heading2"/>
        <w:rPr>
          <w:rFonts w:ascii="Helvetica" w:hAnsi="Helvetica"/>
        </w:rPr>
      </w:pPr>
      <w:bookmarkStart w:id="115" w:name="_Toc490813598"/>
      <w:r w:rsidRPr="0041226C">
        <w:rPr>
          <w:rFonts w:ascii="Helvetica" w:hAnsi="Helvetica"/>
        </w:rPr>
        <w:t>Evaluation and Approval of Claim</w:t>
      </w:r>
      <w:bookmarkEnd w:id="115"/>
      <w:r w:rsidRPr="0041226C">
        <w:rPr>
          <w:rFonts w:ascii="Helvetica" w:hAnsi="Helvetica"/>
        </w:rPr>
        <w:t xml:space="preserve"> </w:t>
      </w:r>
    </w:p>
    <w:p w14:paraId="48D5ADD6" w14:textId="77777777" w:rsidR="00371553" w:rsidRPr="0041226C" w:rsidRDefault="00371553" w:rsidP="004A20BF">
      <w:pPr>
        <w:rPr>
          <w:rFonts w:ascii="Helvetica" w:hAnsi="Helvetica"/>
        </w:rPr>
      </w:pPr>
    </w:p>
    <w:p w14:paraId="487AD824" w14:textId="4E23E9B2" w:rsidR="00371553" w:rsidRPr="0041226C" w:rsidRDefault="00371553"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and the </w:t>
      </w:r>
      <w:r w:rsidR="00A27B74" w:rsidRPr="00A27B74">
        <w:rPr>
          <w:rFonts w:ascii="Helvetica" w:hAnsi="Helvetica"/>
          <w:i/>
        </w:rPr>
        <w:t>Market Operator</w:t>
      </w:r>
      <w:r w:rsidRPr="0041226C">
        <w:rPr>
          <w:rFonts w:ascii="Helvetica" w:hAnsi="Helvetica"/>
        </w:rPr>
        <w:t xml:space="preserve"> shall evaluate the claim for compensation and determine whether or not compensation </w:t>
      </w:r>
      <w:r w:rsidR="009A289A" w:rsidRPr="0041226C">
        <w:rPr>
          <w:rFonts w:ascii="Helvetica" w:hAnsi="Helvetica"/>
        </w:rPr>
        <w:t xml:space="preserve">may be </w:t>
      </w:r>
      <w:r w:rsidRPr="0041226C">
        <w:rPr>
          <w:rFonts w:ascii="Helvetica" w:hAnsi="Helvetica"/>
        </w:rPr>
        <w:t xml:space="preserve">due. If it is determined that compensation may be warranted, a determination shall also be made </w:t>
      </w:r>
      <w:r w:rsidR="00EE54D0" w:rsidRPr="0041226C">
        <w:rPr>
          <w:rFonts w:ascii="Helvetica" w:hAnsi="Helvetica"/>
        </w:rPr>
        <w:t>if there are</w:t>
      </w:r>
      <w:r w:rsidRPr="0041226C">
        <w:rPr>
          <w:rFonts w:ascii="Helvetica" w:hAnsi="Helvetica"/>
        </w:rPr>
        <w:t xml:space="preserve"> other trading participants that will be affected by the </w:t>
      </w:r>
      <w:r w:rsidR="0060419E" w:rsidRPr="0041226C">
        <w:rPr>
          <w:rFonts w:ascii="Helvetica" w:hAnsi="Helvetica"/>
        </w:rPr>
        <w:t>claim</w:t>
      </w:r>
      <w:r w:rsidR="009A289A" w:rsidRPr="0041226C">
        <w:rPr>
          <w:rFonts w:ascii="Helvetica" w:hAnsi="Helvetica"/>
        </w:rPr>
        <w:t xml:space="preserve">. </w:t>
      </w:r>
    </w:p>
    <w:p w14:paraId="2BC2AF0D" w14:textId="77777777" w:rsidR="0060419E" w:rsidRPr="0041226C" w:rsidRDefault="0060419E" w:rsidP="003E6F80">
      <w:pPr>
        <w:spacing w:line="276" w:lineRule="auto"/>
        <w:rPr>
          <w:rFonts w:ascii="Helvetica" w:hAnsi="Helvetica"/>
        </w:rPr>
      </w:pPr>
    </w:p>
    <w:p w14:paraId="66C2549F" w14:textId="74BF7640" w:rsidR="00D564A8" w:rsidRPr="0041226C" w:rsidRDefault="0060419E"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notify </w:t>
      </w:r>
      <w:r w:rsidR="00D564A8" w:rsidRPr="0041226C">
        <w:rPr>
          <w:rFonts w:ascii="Helvetica" w:hAnsi="Helvetica"/>
        </w:rPr>
        <w:t xml:space="preserve">all </w:t>
      </w:r>
      <w:r w:rsidR="00BE1815">
        <w:rPr>
          <w:rFonts w:ascii="Helvetica" w:hAnsi="Helvetica"/>
        </w:rPr>
        <w:t xml:space="preserve">the </w:t>
      </w:r>
      <w:r w:rsidR="00BE1815" w:rsidRPr="00BE1815">
        <w:rPr>
          <w:rFonts w:ascii="Helvetica" w:hAnsi="Helvetica"/>
          <w:i/>
        </w:rPr>
        <w:t>Trading P</w:t>
      </w:r>
      <w:r w:rsidRPr="00BE1815">
        <w:rPr>
          <w:rFonts w:ascii="Helvetica" w:hAnsi="Helvetica"/>
          <w:i/>
        </w:rPr>
        <w:t>articipants</w:t>
      </w:r>
      <w:r w:rsidRPr="0041226C">
        <w:rPr>
          <w:rFonts w:ascii="Helvetica" w:hAnsi="Helvetica"/>
        </w:rPr>
        <w:t xml:space="preserve"> identified </w:t>
      </w:r>
      <w:r w:rsidR="00D564A8" w:rsidRPr="00BE1815">
        <w:rPr>
          <w:rFonts w:ascii="Helvetica" w:hAnsi="Helvetica"/>
        </w:rPr>
        <w:t xml:space="preserve">pursuant to </w:t>
      </w:r>
      <w:r w:rsidR="00BE1815" w:rsidRPr="00BE1815">
        <w:rPr>
          <w:rFonts w:ascii="Helvetica" w:hAnsi="Helvetica"/>
        </w:rPr>
        <w:t>Section</w:t>
      </w:r>
      <w:r w:rsidR="00D564A8" w:rsidRPr="00BE1815">
        <w:rPr>
          <w:rFonts w:ascii="Helvetica" w:hAnsi="Helvetica"/>
        </w:rPr>
        <w:t xml:space="preserve"> 7.3.1</w:t>
      </w:r>
      <w:r w:rsidR="00D564A8" w:rsidRPr="0041226C">
        <w:rPr>
          <w:rFonts w:ascii="Helvetica" w:hAnsi="Helvetica"/>
        </w:rPr>
        <w:t xml:space="preserve"> </w:t>
      </w:r>
      <w:r w:rsidRPr="0041226C">
        <w:rPr>
          <w:rFonts w:ascii="Helvetica" w:hAnsi="Helvetica"/>
        </w:rPr>
        <w:t xml:space="preserve">of the claim and </w:t>
      </w:r>
      <w:r w:rsidR="009A289A" w:rsidRPr="0041226C">
        <w:rPr>
          <w:rFonts w:ascii="Helvetica" w:hAnsi="Helvetica"/>
        </w:rPr>
        <w:t xml:space="preserve">whether they will be required to pay or will be entitled to </w:t>
      </w:r>
      <w:r w:rsidR="00D564A8" w:rsidRPr="0041226C">
        <w:rPr>
          <w:rFonts w:ascii="Helvetica" w:hAnsi="Helvetica"/>
        </w:rPr>
        <w:t xml:space="preserve">receive </w:t>
      </w:r>
      <w:r w:rsidR="009A289A" w:rsidRPr="0041226C">
        <w:rPr>
          <w:rFonts w:ascii="Helvetica" w:hAnsi="Helvetica"/>
        </w:rPr>
        <w:t>compensation</w:t>
      </w:r>
      <w:r w:rsidRPr="0041226C">
        <w:rPr>
          <w:rFonts w:ascii="Helvetica" w:hAnsi="Helvetica"/>
        </w:rPr>
        <w:t xml:space="preserve">. </w:t>
      </w:r>
    </w:p>
    <w:p w14:paraId="48353BDE" w14:textId="77777777" w:rsidR="00D564A8" w:rsidRPr="0041226C" w:rsidRDefault="00D564A8" w:rsidP="00CC7D5C">
      <w:pPr>
        <w:rPr>
          <w:rFonts w:ascii="Helvetica" w:hAnsi="Helvetica"/>
        </w:rPr>
      </w:pPr>
    </w:p>
    <w:p w14:paraId="3D4680E6" w14:textId="7BED37EF" w:rsidR="0060419E" w:rsidRPr="0041226C" w:rsidRDefault="0060419E" w:rsidP="003E6F80">
      <w:pPr>
        <w:pStyle w:val="Heading3"/>
        <w:spacing w:line="276" w:lineRule="auto"/>
        <w:rPr>
          <w:rFonts w:ascii="Helvetica" w:hAnsi="Helvetica"/>
        </w:rPr>
      </w:pPr>
      <w:r w:rsidRPr="0041226C">
        <w:rPr>
          <w:rFonts w:ascii="Helvetica" w:hAnsi="Helvetica"/>
        </w:rPr>
        <w:t xml:space="preserve">Within ten (10) </w:t>
      </w:r>
      <w:r w:rsidR="00D430F5" w:rsidRPr="0041226C">
        <w:rPr>
          <w:rFonts w:ascii="Helvetica" w:hAnsi="Helvetica"/>
        </w:rPr>
        <w:t>working</w:t>
      </w:r>
      <w:r w:rsidRPr="0041226C">
        <w:rPr>
          <w:rFonts w:ascii="Helvetica" w:hAnsi="Helvetica"/>
        </w:rPr>
        <w:t xml:space="preserve"> days from receipt of the notice, the </w:t>
      </w:r>
      <w:r w:rsidR="00BE1815" w:rsidRPr="00BE1815">
        <w:rPr>
          <w:rFonts w:ascii="Helvetica" w:hAnsi="Helvetica"/>
          <w:i/>
        </w:rPr>
        <w:t>Trading Participants</w:t>
      </w:r>
      <w:r w:rsidR="00BE1815" w:rsidRPr="0041226C">
        <w:rPr>
          <w:rFonts w:ascii="Helvetica" w:hAnsi="Helvetica"/>
        </w:rPr>
        <w:t xml:space="preserve"> </w:t>
      </w:r>
      <w:r w:rsidR="00013388" w:rsidRPr="0041226C">
        <w:rPr>
          <w:rFonts w:ascii="Helvetica" w:hAnsi="Helvetica"/>
        </w:rPr>
        <w:t>so notified</w:t>
      </w:r>
      <w:r w:rsidRPr="0041226C">
        <w:rPr>
          <w:rFonts w:ascii="Helvetica" w:hAnsi="Helvetica"/>
        </w:rPr>
        <w:t xml:space="preserve"> shall submit their written comment </w:t>
      </w:r>
      <w:r w:rsidR="005A45C5" w:rsidRPr="0041226C">
        <w:rPr>
          <w:rFonts w:ascii="Helvetica" w:hAnsi="Helvetica"/>
        </w:rPr>
        <w:t xml:space="preserve">or contest. </w:t>
      </w:r>
      <w:r w:rsidR="00D564A8" w:rsidRPr="0041226C">
        <w:rPr>
          <w:rFonts w:ascii="Helvetica" w:hAnsi="Helvetica"/>
        </w:rPr>
        <w:t xml:space="preserve"> </w:t>
      </w:r>
      <w:r w:rsidR="00013388" w:rsidRPr="0041226C">
        <w:rPr>
          <w:rFonts w:ascii="Helvetica" w:hAnsi="Helvetica"/>
        </w:rPr>
        <w:t xml:space="preserve">If the </w:t>
      </w:r>
      <w:r w:rsidR="00BE1815" w:rsidRPr="00BE1815">
        <w:rPr>
          <w:rFonts w:ascii="Helvetica" w:hAnsi="Helvetica"/>
          <w:i/>
        </w:rPr>
        <w:t>Trading Participant</w:t>
      </w:r>
      <w:r w:rsidR="00013388" w:rsidRPr="0041226C">
        <w:rPr>
          <w:rFonts w:ascii="Helvetica" w:hAnsi="Helvetica"/>
        </w:rPr>
        <w:t xml:space="preserve"> that received </w:t>
      </w:r>
      <w:r w:rsidR="00EE54D0" w:rsidRPr="0041226C">
        <w:rPr>
          <w:rFonts w:ascii="Helvetica" w:hAnsi="Helvetica"/>
        </w:rPr>
        <w:t xml:space="preserve">the </w:t>
      </w:r>
      <w:r w:rsidR="00013388" w:rsidRPr="0041226C">
        <w:rPr>
          <w:rFonts w:ascii="Helvetica" w:hAnsi="Helvetica"/>
        </w:rPr>
        <w:t xml:space="preserve">notice agree with the determination of compensation, it shall notify the </w:t>
      </w:r>
      <w:r w:rsidR="0023217F" w:rsidRPr="0023217F">
        <w:rPr>
          <w:rFonts w:ascii="Helvetica" w:hAnsi="Helvetica"/>
          <w:i/>
        </w:rPr>
        <w:t>Enforcement and Compliance Office</w:t>
      </w:r>
      <w:r w:rsidR="00013388" w:rsidRPr="0041226C">
        <w:rPr>
          <w:rFonts w:ascii="Helvetica" w:hAnsi="Helvetica"/>
        </w:rPr>
        <w:t xml:space="preserve"> in writing of its conformity</w:t>
      </w:r>
      <w:r w:rsidR="005A45C5" w:rsidRPr="0041226C">
        <w:rPr>
          <w:rFonts w:ascii="Helvetica" w:hAnsi="Helvetica"/>
        </w:rPr>
        <w:t>.</w:t>
      </w:r>
      <w:r w:rsidR="00013388" w:rsidRPr="0041226C">
        <w:rPr>
          <w:rFonts w:ascii="Helvetica" w:hAnsi="Helvetica"/>
        </w:rPr>
        <w:t xml:space="preserve">  If it disagrees with the determination, it shall submit a written contest in accordance with the procedures set out in this section. </w:t>
      </w:r>
    </w:p>
    <w:p w14:paraId="54CBDBCF" w14:textId="77777777" w:rsidR="005A45C5" w:rsidRPr="0041226C" w:rsidRDefault="005A45C5" w:rsidP="003E6F80">
      <w:pPr>
        <w:spacing w:line="276" w:lineRule="auto"/>
        <w:rPr>
          <w:rFonts w:ascii="Helvetica" w:hAnsi="Helvetica"/>
        </w:rPr>
      </w:pPr>
    </w:p>
    <w:p w14:paraId="2BBC6F63" w14:textId="2D05F4E9" w:rsidR="005A45C5" w:rsidRPr="0041226C" w:rsidRDefault="005A45C5" w:rsidP="003E6F80">
      <w:pPr>
        <w:pStyle w:val="Heading3"/>
        <w:spacing w:line="276" w:lineRule="auto"/>
        <w:rPr>
          <w:rFonts w:ascii="Helvetica" w:hAnsi="Helvetica"/>
        </w:rPr>
      </w:pPr>
      <w:r w:rsidRPr="0041226C">
        <w:rPr>
          <w:rFonts w:ascii="Helvetica" w:hAnsi="Helvetica"/>
        </w:rPr>
        <w:t xml:space="preserve">A trading participant </w:t>
      </w:r>
      <w:r w:rsidR="00013388" w:rsidRPr="0041226C">
        <w:rPr>
          <w:rFonts w:ascii="Helvetica" w:hAnsi="Helvetica"/>
        </w:rPr>
        <w:t xml:space="preserve">that wishes to contest the determination of compensation shall submit its written contest within ten (10) </w:t>
      </w:r>
      <w:r w:rsidR="00D430F5" w:rsidRPr="0041226C">
        <w:rPr>
          <w:rFonts w:ascii="Helvetica" w:hAnsi="Helvetica"/>
        </w:rPr>
        <w:t>working</w:t>
      </w:r>
      <w:r w:rsidR="00013388" w:rsidRPr="0041226C">
        <w:rPr>
          <w:rFonts w:ascii="Helvetica" w:hAnsi="Helvetica"/>
        </w:rPr>
        <w:t xml:space="preserve"> days from receipt of the notice issued pursuant to </w:t>
      </w:r>
      <w:r w:rsidR="00BE1815" w:rsidRPr="00BE1815">
        <w:rPr>
          <w:rFonts w:ascii="Helvetica" w:hAnsi="Helvetica"/>
        </w:rPr>
        <w:t>Section</w:t>
      </w:r>
      <w:r w:rsidR="00013388" w:rsidRPr="00BE1815">
        <w:rPr>
          <w:rFonts w:ascii="Helvetica" w:hAnsi="Helvetica"/>
        </w:rPr>
        <w:t xml:space="preserve"> </w:t>
      </w:r>
      <w:r w:rsidR="00D564A8" w:rsidRPr="00BE1815">
        <w:rPr>
          <w:rFonts w:ascii="Helvetica" w:hAnsi="Helvetica"/>
        </w:rPr>
        <w:t>7</w:t>
      </w:r>
      <w:r w:rsidR="00013388" w:rsidRPr="00BE1815">
        <w:rPr>
          <w:rFonts w:ascii="Helvetica" w:hAnsi="Helvetica"/>
        </w:rPr>
        <w:t>.3.2.</w:t>
      </w:r>
      <w:r w:rsidR="00BE1815">
        <w:rPr>
          <w:rFonts w:ascii="Helvetica" w:hAnsi="Helvetica"/>
        </w:rPr>
        <w:t xml:space="preserve"> </w:t>
      </w:r>
      <w:r w:rsidR="00013388" w:rsidRPr="0041226C">
        <w:rPr>
          <w:rFonts w:ascii="Helvetica" w:hAnsi="Helvetica"/>
        </w:rPr>
        <w:t xml:space="preserve">If no contest is received within said period, the </w:t>
      </w:r>
      <w:r w:rsidR="00480058" w:rsidRPr="0041226C">
        <w:rPr>
          <w:rFonts w:ascii="Helvetica" w:hAnsi="Helvetica"/>
        </w:rPr>
        <w:t xml:space="preserve">requirement to pay compensation or the </w:t>
      </w:r>
      <w:r w:rsidR="00013388" w:rsidRPr="0041226C">
        <w:rPr>
          <w:rFonts w:ascii="Helvetica" w:hAnsi="Helvetica"/>
        </w:rPr>
        <w:t xml:space="preserve">award of compensation in respect to the party that failed to submit a contest shall no longer </w:t>
      </w:r>
      <w:r w:rsidR="00480058" w:rsidRPr="0041226C">
        <w:rPr>
          <w:rFonts w:ascii="Helvetica" w:hAnsi="Helvetica"/>
        </w:rPr>
        <w:t xml:space="preserve">be </w:t>
      </w:r>
      <w:r w:rsidR="00013388" w:rsidRPr="0041226C">
        <w:rPr>
          <w:rFonts w:ascii="Helvetica" w:hAnsi="Helvetica"/>
        </w:rPr>
        <w:t xml:space="preserve">subject of </w:t>
      </w:r>
      <w:r w:rsidR="00EE54D0" w:rsidRPr="0041226C">
        <w:rPr>
          <w:rFonts w:ascii="Helvetica" w:hAnsi="Helvetica"/>
        </w:rPr>
        <w:t>a</w:t>
      </w:r>
      <w:r w:rsidR="00013388" w:rsidRPr="0041226C">
        <w:rPr>
          <w:rFonts w:ascii="Helvetica" w:hAnsi="Helvetica"/>
        </w:rPr>
        <w:t xml:space="preserve"> </w:t>
      </w:r>
      <w:r w:rsidR="002A3BAF" w:rsidRPr="0041226C">
        <w:rPr>
          <w:rFonts w:ascii="Helvetica" w:hAnsi="Helvetica"/>
        </w:rPr>
        <w:t>contest</w:t>
      </w:r>
      <w:r w:rsidR="00013388" w:rsidRPr="0041226C">
        <w:rPr>
          <w:rFonts w:ascii="Helvetica" w:hAnsi="Helvetica"/>
        </w:rPr>
        <w:t xml:space="preserve">. </w:t>
      </w:r>
    </w:p>
    <w:p w14:paraId="770A04F9" w14:textId="77777777" w:rsidR="00013388" w:rsidRPr="0041226C" w:rsidRDefault="00013388" w:rsidP="003E6F80">
      <w:pPr>
        <w:spacing w:line="276" w:lineRule="auto"/>
        <w:rPr>
          <w:rFonts w:ascii="Helvetica" w:hAnsi="Helvetica"/>
        </w:rPr>
      </w:pPr>
    </w:p>
    <w:p w14:paraId="566DC6C2" w14:textId="7F5C3F17" w:rsidR="00013388" w:rsidRPr="0041226C" w:rsidRDefault="00013388" w:rsidP="003E6F80">
      <w:pPr>
        <w:pStyle w:val="Heading3"/>
        <w:spacing w:line="276" w:lineRule="auto"/>
        <w:rPr>
          <w:rFonts w:ascii="Helvetica" w:hAnsi="Helvetica"/>
        </w:rPr>
      </w:pPr>
      <w:r w:rsidRPr="0041226C">
        <w:rPr>
          <w:rFonts w:ascii="Helvetica" w:hAnsi="Helvetica"/>
        </w:rPr>
        <w:t xml:space="preserve">The written contest shall clearly set out the grounds for the same and shall be accompanied by such information to support the grounds raised. </w:t>
      </w:r>
      <w:r w:rsidR="003F3FDB" w:rsidRPr="0041226C">
        <w:rPr>
          <w:rFonts w:ascii="Helvetica" w:hAnsi="Helvetica"/>
        </w:rPr>
        <w:t xml:space="preserve">No contest may be made </w:t>
      </w:r>
      <w:r w:rsidR="002A3BAF" w:rsidRPr="0041226C">
        <w:rPr>
          <w:rFonts w:ascii="Helvetica" w:hAnsi="Helvetica"/>
        </w:rPr>
        <w:t xml:space="preserve">and received for the purpose of </w:t>
      </w:r>
      <w:r w:rsidR="003F3FDB" w:rsidRPr="0041226C">
        <w:rPr>
          <w:rFonts w:ascii="Helvetica" w:hAnsi="Helvetica"/>
        </w:rPr>
        <w:t xml:space="preserve">contesting the findings on the </w:t>
      </w:r>
      <w:r w:rsidR="002164B4" w:rsidRPr="002164B4">
        <w:rPr>
          <w:rFonts w:ascii="Helvetica" w:hAnsi="Helvetica"/>
          <w:i/>
        </w:rPr>
        <w:t>breach</w:t>
      </w:r>
      <w:r w:rsidR="003F3FDB" w:rsidRPr="0041226C">
        <w:rPr>
          <w:rFonts w:ascii="Helvetica" w:hAnsi="Helvetica"/>
        </w:rPr>
        <w:t xml:space="preserve"> that was the basis for the claim for compensation. The contest shall be limited to the determination of the compensation or the amounts calculated. </w:t>
      </w:r>
    </w:p>
    <w:p w14:paraId="4C6ED585" w14:textId="77777777" w:rsidR="00013388" w:rsidRPr="0041226C" w:rsidRDefault="00013388" w:rsidP="003E6F80">
      <w:pPr>
        <w:spacing w:line="276" w:lineRule="auto"/>
        <w:rPr>
          <w:rFonts w:ascii="Helvetica" w:hAnsi="Helvetica"/>
        </w:rPr>
      </w:pPr>
    </w:p>
    <w:p w14:paraId="15E04A79" w14:textId="4C4BFD98" w:rsidR="00FC4C51" w:rsidRPr="0041226C" w:rsidRDefault="00FC4C51"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00646740" w:rsidRPr="0041226C">
        <w:rPr>
          <w:rFonts w:ascii="Helvetica" w:hAnsi="Helvetica"/>
        </w:rPr>
        <w:t xml:space="preserve"> and</w:t>
      </w:r>
      <w:r w:rsidRPr="0041226C">
        <w:rPr>
          <w:rFonts w:ascii="Helvetica" w:hAnsi="Helvetica"/>
        </w:rPr>
        <w:t xml:space="preserve"> the </w:t>
      </w:r>
      <w:r w:rsidR="00A27B74" w:rsidRPr="00A27B74">
        <w:rPr>
          <w:rFonts w:ascii="Helvetica" w:hAnsi="Helvetica"/>
          <w:i/>
        </w:rPr>
        <w:t>Market Operator</w:t>
      </w:r>
      <w:r w:rsidRPr="0041226C">
        <w:rPr>
          <w:rFonts w:ascii="Helvetica" w:hAnsi="Helvetica"/>
        </w:rPr>
        <w:t xml:space="preserve"> shall evaluate all contests submitted.  For this purpose, </w:t>
      </w:r>
      <w:r w:rsidR="00D564A8" w:rsidRPr="0041226C">
        <w:rPr>
          <w:rFonts w:ascii="Helvetica" w:hAnsi="Helvetica"/>
        </w:rPr>
        <w:t>they</w:t>
      </w:r>
      <w:r w:rsidRPr="0041226C">
        <w:rPr>
          <w:rFonts w:ascii="Helvetica" w:hAnsi="Helvetica"/>
        </w:rPr>
        <w:t xml:space="preserve"> may require submission of additional information from the parties submitting the claim or the contest as well as from other </w:t>
      </w:r>
      <w:r w:rsidR="00A4544F" w:rsidRPr="00A4544F">
        <w:rPr>
          <w:rFonts w:ascii="Helvetica" w:hAnsi="Helvetica"/>
          <w:i/>
        </w:rPr>
        <w:t>WESM Members</w:t>
      </w:r>
      <w:r w:rsidRPr="0041226C">
        <w:rPr>
          <w:rFonts w:ascii="Helvetica" w:hAnsi="Helvetica"/>
        </w:rPr>
        <w:t xml:space="preserve"> and the </w:t>
      </w:r>
      <w:r w:rsidR="00A27B74" w:rsidRPr="00A27B74">
        <w:rPr>
          <w:rFonts w:ascii="Helvetica" w:hAnsi="Helvetica"/>
          <w:i/>
        </w:rPr>
        <w:t>System Operator</w:t>
      </w:r>
      <w:r w:rsidRPr="0041226C">
        <w:rPr>
          <w:rFonts w:ascii="Helvetica" w:hAnsi="Helvetica"/>
        </w:rPr>
        <w:t xml:space="preserve">, </w:t>
      </w:r>
      <w:r w:rsidR="00BE785F" w:rsidRPr="0041226C">
        <w:rPr>
          <w:rFonts w:ascii="Helvetica" w:hAnsi="Helvetica"/>
        </w:rPr>
        <w:t xml:space="preserve">and </w:t>
      </w:r>
      <w:r w:rsidR="00D564A8" w:rsidRPr="0041226C">
        <w:rPr>
          <w:rFonts w:ascii="Helvetica" w:hAnsi="Helvetica"/>
        </w:rPr>
        <w:t xml:space="preserve">may </w:t>
      </w:r>
      <w:r w:rsidRPr="0041226C">
        <w:rPr>
          <w:rFonts w:ascii="Helvetica" w:hAnsi="Helvetica"/>
        </w:rPr>
        <w:t>conduct conferences and ocular inspections</w:t>
      </w:r>
      <w:r w:rsidR="00A95BDF" w:rsidRPr="0041226C">
        <w:rPr>
          <w:rFonts w:ascii="Helvetica" w:hAnsi="Helvetica"/>
        </w:rPr>
        <w:t xml:space="preserve">. </w:t>
      </w:r>
      <w:r w:rsidR="00BE785F" w:rsidRPr="0041226C">
        <w:rPr>
          <w:rFonts w:ascii="Helvetica" w:hAnsi="Helvetica"/>
        </w:rPr>
        <w:t xml:space="preserve"> </w:t>
      </w:r>
    </w:p>
    <w:p w14:paraId="2545691B" w14:textId="77777777" w:rsidR="00A95BDF" w:rsidRPr="0041226C" w:rsidRDefault="00A95BDF" w:rsidP="003E6F80">
      <w:pPr>
        <w:spacing w:line="276" w:lineRule="auto"/>
        <w:rPr>
          <w:rFonts w:ascii="Helvetica" w:hAnsi="Helvetica"/>
        </w:rPr>
      </w:pPr>
    </w:p>
    <w:p w14:paraId="5895BA34" w14:textId="074AD197" w:rsidR="00FC4C51" w:rsidRPr="0041226C" w:rsidRDefault="00FC4C51" w:rsidP="003E6F80">
      <w:pPr>
        <w:pStyle w:val="Heading3"/>
        <w:spacing w:line="276" w:lineRule="auto"/>
        <w:rPr>
          <w:rFonts w:ascii="Helvetica" w:hAnsi="Helvetica"/>
        </w:rPr>
      </w:pPr>
      <w:r w:rsidRPr="0041226C">
        <w:rPr>
          <w:rFonts w:ascii="Helvetica" w:hAnsi="Helvetica"/>
        </w:rPr>
        <w:t>The services of</w:t>
      </w:r>
      <w:r w:rsidR="000301FE" w:rsidRPr="0041226C">
        <w:rPr>
          <w:rFonts w:ascii="Helvetica" w:hAnsi="Helvetica"/>
        </w:rPr>
        <w:t xml:space="preserve"> independent</w:t>
      </w:r>
      <w:r w:rsidRPr="0041226C">
        <w:rPr>
          <w:rFonts w:ascii="Helvetica" w:hAnsi="Helvetica"/>
        </w:rPr>
        <w:t xml:space="preserve"> third parties </w:t>
      </w:r>
      <w:r w:rsidR="000301FE" w:rsidRPr="0041226C">
        <w:rPr>
          <w:rFonts w:ascii="Helvetica" w:hAnsi="Helvetica"/>
        </w:rPr>
        <w:t xml:space="preserve">with the necessary expertise may be engaged </w:t>
      </w:r>
      <w:r w:rsidRPr="0041226C">
        <w:rPr>
          <w:rFonts w:ascii="Helvetica" w:hAnsi="Helvetica"/>
        </w:rPr>
        <w:t>to further evaluate a claim or a contest</w:t>
      </w:r>
      <w:r w:rsidR="000301FE" w:rsidRPr="0041226C">
        <w:rPr>
          <w:rFonts w:ascii="Helvetica" w:hAnsi="Helvetica"/>
        </w:rPr>
        <w:t xml:space="preserve">. </w:t>
      </w:r>
    </w:p>
    <w:p w14:paraId="03154A37" w14:textId="77777777" w:rsidR="00646740" w:rsidRPr="0041226C" w:rsidRDefault="00646740" w:rsidP="003E6F80">
      <w:pPr>
        <w:spacing w:line="276" w:lineRule="auto"/>
        <w:rPr>
          <w:rFonts w:ascii="Helvetica" w:hAnsi="Helvetica"/>
        </w:rPr>
      </w:pPr>
    </w:p>
    <w:p w14:paraId="33FFD9EF" w14:textId="0467BDFD" w:rsidR="0090072C" w:rsidRPr="0041226C" w:rsidRDefault="00646740" w:rsidP="003E6F80">
      <w:pPr>
        <w:pStyle w:val="Heading3"/>
        <w:spacing w:line="276" w:lineRule="auto"/>
        <w:rPr>
          <w:rFonts w:ascii="Helvetica" w:hAnsi="Helvetica"/>
        </w:rPr>
      </w:pPr>
      <w:r w:rsidRPr="0041226C">
        <w:rPr>
          <w:rFonts w:ascii="Helvetica" w:hAnsi="Helvetica"/>
        </w:rPr>
        <w:t xml:space="preserve">After completing </w:t>
      </w:r>
      <w:r w:rsidR="007B5A66" w:rsidRPr="0041226C">
        <w:rPr>
          <w:rFonts w:ascii="Helvetica" w:hAnsi="Helvetica"/>
        </w:rPr>
        <w:t>the</w:t>
      </w:r>
      <w:r w:rsidRPr="0041226C">
        <w:rPr>
          <w:rFonts w:ascii="Helvetica" w:hAnsi="Helvetica"/>
        </w:rPr>
        <w:t xml:space="preserve"> evaluation, the </w:t>
      </w:r>
      <w:r w:rsidR="0023217F" w:rsidRPr="0023217F">
        <w:rPr>
          <w:rFonts w:ascii="Helvetica" w:hAnsi="Helvetica"/>
          <w:i/>
        </w:rPr>
        <w:t>Enforcement and Compliance Office</w:t>
      </w:r>
      <w:r w:rsidRPr="0041226C">
        <w:rPr>
          <w:rFonts w:ascii="Helvetica" w:hAnsi="Helvetica"/>
        </w:rPr>
        <w:t xml:space="preserve"> and the </w:t>
      </w:r>
      <w:r w:rsidR="00A27B74" w:rsidRPr="00A27B74">
        <w:rPr>
          <w:rFonts w:ascii="Helvetica" w:hAnsi="Helvetica"/>
          <w:i/>
        </w:rPr>
        <w:t>Market Operator</w:t>
      </w:r>
      <w:r w:rsidRPr="0041226C">
        <w:rPr>
          <w:rFonts w:ascii="Helvetica" w:hAnsi="Helvetica"/>
        </w:rPr>
        <w:t xml:space="preserve"> shall jointly submit an assessment report to the </w:t>
      </w:r>
      <w:r w:rsidR="00A4544F" w:rsidRPr="00A4544F">
        <w:rPr>
          <w:rFonts w:ascii="Helvetica" w:hAnsi="Helvetica"/>
          <w:i/>
        </w:rPr>
        <w:t>PEM Board</w:t>
      </w:r>
      <w:r w:rsidRPr="0041226C">
        <w:rPr>
          <w:rFonts w:ascii="Helvetica" w:hAnsi="Helvetica"/>
        </w:rPr>
        <w:t>, which shall include</w:t>
      </w:r>
      <w:r w:rsidR="007B5A66" w:rsidRPr="0041226C">
        <w:rPr>
          <w:rFonts w:ascii="Helvetica" w:hAnsi="Helvetica"/>
        </w:rPr>
        <w:t>, among other things,</w:t>
      </w:r>
      <w:r w:rsidRPr="0041226C">
        <w:rPr>
          <w:rFonts w:ascii="Helvetica" w:hAnsi="Helvetica"/>
        </w:rPr>
        <w:t xml:space="preserve"> recommendations on whether to grant compensation, the </w:t>
      </w:r>
      <w:r w:rsidR="002A3BAF" w:rsidRPr="0041226C">
        <w:rPr>
          <w:rFonts w:ascii="Helvetica" w:hAnsi="Helvetica"/>
        </w:rPr>
        <w:t>trading participants</w:t>
      </w:r>
      <w:r w:rsidRPr="0041226C">
        <w:rPr>
          <w:rFonts w:ascii="Helvetica" w:hAnsi="Helvetica"/>
        </w:rPr>
        <w:t xml:space="preserve"> against whom compensation shall be collected and to whom the same shall be paid, and the corresponding amounts. </w:t>
      </w:r>
    </w:p>
    <w:p w14:paraId="4F7A78B8" w14:textId="77777777" w:rsidR="0090072C" w:rsidRPr="0041226C" w:rsidRDefault="0090072C" w:rsidP="003E6F80">
      <w:pPr>
        <w:spacing w:line="276" w:lineRule="auto"/>
        <w:rPr>
          <w:rFonts w:ascii="Helvetica" w:hAnsi="Helvetica"/>
        </w:rPr>
      </w:pPr>
    </w:p>
    <w:p w14:paraId="29586E9A" w14:textId="72066B20" w:rsidR="00FC4C51" w:rsidRPr="0041226C" w:rsidRDefault="00646740" w:rsidP="003E6F80">
      <w:pPr>
        <w:pStyle w:val="Heading3"/>
        <w:spacing w:line="276" w:lineRule="auto"/>
        <w:rPr>
          <w:rFonts w:ascii="Helvetica" w:hAnsi="Helvetica"/>
        </w:rPr>
      </w:pPr>
      <w:r w:rsidRPr="0041226C">
        <w:rPr>
          <w:rFonts w:ascii="Helvetica" w:hAnsi="Helvetica"/>
        </w:rPr>
        <w:t xml:space="preserve">Upon receipt of the assessment report, the </w:t>
      </w:r>
      <w:r w:rsidR="00A4544F" w:rsidRPr="00A4544F">
        <w:rPr>
          <w:rFonts w:ascii="Helvetica" w:hAnsi="Helvetica"/>
          <w:i/>
        </w:rPr>
        <w:t>PEM Board</w:t>
      </w:r>
      <w:r w:rsidRPr="0041226C">
        <w:rPr>
          <w:rFonts w:ascii="Helvetica" w:hAnsi="Helvetica"/>
        </w:rPr>
        <w:t xml:space="preserve"> shall act on the same either approving, disapproving or modifying the recommendations contained in the report.</w:t>
      </w:r>
      <w:r w:rsidR="002A3BAF" w:rsidRPr="0041226C">
        <w:rPr>
          <w:rFonts w:ascii="Helvetica" w:hAnsi="Helvetica"/>
          <w:strike/>
        </w:rPr>
        <w:t xml:space="preserve"> </w:t>
      </w:r>
    </w:p>
    <w:p w14:paraId="04EB5F5B" w14:textId="77777777" w:rsidR="00EE54D0" w:rsidRPr="0041226C" w:rsidRDefault="00EE54D0" w:rsidP="00EE54D0">
      <w:pPr>
        <w:rPr>
          <w:rFonts w:ascii="Helvetica" w:hAnsi="Helvetica"/>
        </w:rPr>
      </w:pPr>
    </w:p>
    <w:p w14:paraId="4097E43C" w14:textId="77777777" w:rsidR="00A94068" w:rsidRPr="0041226C" w:rsidRDefault="00A94068" w:rsidP="00CA2F49">
      <w:pPr>
        <w:pStyle w:val="Heading2"/>
        <w:rPr>
          <w:rFonts w:ascii="Helvetica" w:hAnsi="Helvetica"/>
        </w:rPr>
      </w:pPr>
      <w:bookmarkStart w:id="116" w:name="_Toc268520676"/>
      <w:bookmarkStart w:id="117" w:name="_Toc490813599"/>
      <w:r w:rsidRPr="0041226C">
        <w:rPr>
          <w:rFonts w:ascii="Helvetica" w:hAnsi="Helvetica"/>
        </w:rPr>
        <w:t xml:space="preserve">Payment </w:t>
      </w:r>
      <w:r w:rsidR="000774C2" w:rsidRPr="0041226C">
        <w:rPr>
          <w:rFonts w:ascii="Helvetica" w:hAnsi="Helvetica"/>
        </w:rPr>
        <w:t xml:space="preserve">and Collection </w:t>
      </w:r>
      <w:r w:rsidRPr="0041226C">
        <w:rPr>
          <w:rFonts w:ascii="Helvetica" w:hAnsi="Helvetica"/>
        </w:rPr>
        <w:t>of Compensation</w:t>
      </w:r>
      <w:bookmarkEnd w:id="116"/>
      <w:bookmarkEnd w:id="117"/>
      <w:r w:rsidRPr="0041226C">
        <w:rPr>
          <w:rFonts w:ascii="Helvetica" w:hAnsi="Helvetica"/>
        </w:rPr>
        <w:t xml:space="preserve">  </w:t>
      </w:r>
    </w:p>
    <w:p w14:paraId="1E1BA6EB" w14:textId="77777777" w:rsidR="00A94068" w:rsidRPr="0041226C" w:rsidRDefault="00A94068" w:rsidP="00D83273">
      <w:pPr>
        <w:rPr>
          <w:rFonts w:ascii="Helvetica" w:hAnsi="Helvetica"/>
        </w:rPr>
      </w:pPr>
    </w:p>
    <w:p w14:paraId="25DF4609" w14:textId="2DC89906" w:rsidR="00E42437" w:rsidRPr="0041226C" w:rsidRDefault="00E42437" w:rsidP="003E6F80">
      <w:pPr>
        <w:pStyle w:val="Heading3"/>
        <w:spacing w:line="276" w:lineRule="auto"/>
        <w:rPr>
          <w:rFonts w:ascii="Helvetica" w:hAnsi="Helvetica"/>
        </w:rPr>
      </w:pPr>
      <w:r w:rsidRPr="0041226C">
        <w:rPr>
          <w:rFonts w:ascii="Helvetica" w:hAnsi="Helvetica"/>
        </w:rPr>
        <w:t xml:space="preserve">Compensation approved by the </w:t>
      </w:r>
      <w:r w:rsidR="00A4544F" w:rsidRPr="00A4544F">
        <w:rPr>
          <w:rFonts w:ascii="Helvetica" w:hAnsi="Helvetica"/>
          <w:i/>
        </w:rPr>
        <w:t>PEM Board</w:t>
      </w:r>
      <w:r w:rsidRPr="0041226C">
        <w:rPr>
          <w:rFonts w:ascii="Helvetica" w:hAnsi="Helvetica"/>
        </w:rPr>
        <w:t xml:space="preserve"> shall be collected </w:t>
      </w:r>
      <w:r w:rsidR="00D564A8" w:rsidRPr="0041226C">
        <w:rPr>
          <w:rFonts w:ascii="Helvetica" w:hAnsi="Helvetica"/>
        </w:rPr>
        <w:t xml:space="preserve">from </w:t>
      </w:r>
      <w:r w:rsidRPr="0041226C">
        <w:rPr>
          <w:rFonts w:ascii="Helvetica" w:hAnsi="Helvetica"/>
        </w:rPr>
        <w:t xml:space="preserve">and paid </w:t>
      </w:r>
      <w:r w:rsidR="00D564A8" w:rsidRPr="0041226C">
        <w:rPr>
          <w:rFonts w:ascii="Helvetica" w:hAnsi="Helvetica"/>
        </w:rPr>
        <w:t>to</w:t>
      </w:r>
      <w:r w:rsidRPr="0041226C">
        <w:rPr>
          <w:rFonts w:ascii="Helvetica" w:hAnsi="Helvetica"/>
        </w:rPr>
        <w:t xml:space="preserve"> the trading participants</w:t>
      </w:r>
      <w:r w:rsidR="00D564A8" w:rsidRPr="0041226C">
        <w:rPr>
          <w:rFonts w:ascii="Helvetica" w:hAnsi="Helvetica"/>
        </w:rPr>
        <w:t xml:space="preserve"> by the </w:t>
      </w:r>
      <w:r w:rsidR="00A27B74" w:rsidRPr="00A27B74">
        <w:rPr>
          <w:rFonts w:ascii="Helvetica" w:hAnsi="Helvetica"/>
          <w:i/>
        </w:rPr>
        <w:t>Market Operator</w:t>
      </w:r>
      <w:r w:rsidRPr="0041226C">
        <w:rPr>
          <w:rFonts w:ascii="Helvetica" w:hAnsi="Helvetica"/>
        </w:rPr>
        <w:t xml:space="preserve"> through the WESM settlement processes. </w:t>
      </w:r>
    </w:p>
    <w:p w14:paraId="018E97BF" w14:textId="77777777" w:rsidR="00E42437" w:rsidRPr="0041226C" w:rsidRDefault="00E42437" w:rsidP="003E6F80">
      <w:pPr>
        <w:spacing w:line="276" w:lineRule="auto"/>
        <w:rPr>
          <w:rFonts w:ascii="Helvetica" w:hAnsi="Helvetica"/>
        </w:rPr>
      </w:pPr>
    </w:p>
    <w:p w14:paraId="56603102" w14:textId="464E6D07" w:rsidR="00E42437" w:rsidRPr="0041226C" w:rsidRDefault="00E42437" w:rsidP="003E6F80">
      <w:pPr>
        <w:pStyle w:val="Heading3"/>
        <w:spacing w:line="276" w:lineRule="auto"/>
        <w:rPr>
          <w:rFonts w:ascii="Helvetica" w:hAnsi="Helvetica"/>
        </w:rPr>
      </w:pPr>
      <w:r w:rsidRPr="0041226C">
        <w:rPr>
          <w:rFonts w:ascii="Helvetica" w:hAnsi="Helvetica"/>
        </w:rPr>
        <w:t xml:space="preserve">Collection and payment shall, as much as practicable, be carried out on the billing period immediately succeeding the date of approval by the </w:t>
      </w:r>
      <w:r w:rsidR="00A4544F" w:rsidRPr="00A4544F">
        <w:rPr>
          <w:rFonts w:ascii="Helvetica" w:hAnsi="Helvetica"/>
          <w:i/>
        </w:rPr>
        <w:t>PEM Board</w:t>
      </w:r>
      <w:r w:rsidR="00E73ED0" w:rsidRPr="0041226C">
        <w:rPr>
          <w:rFonts w:ascii="Helvetica" w:hAnsi="Helvetica"/>
        </w:rPr>
        <w:t xml:space="preserve"> of the claim for compensation, </w:t>
      </w:r>
      <w:r w:rsidR="00E73ED0" w:rsidRPr="0041226C">
        <w:rPr>
          <w:rFonts w:ascii="Helvetica" w:hAnsi="Helvetica" w:cstheme="minorHAnsi"/>
        </w:rPr>
        <w:t xml:space="preserve">unless the </w:t>
      </w:r>
      <w:r w:rsidR="00A4544F" w:rsidRPr="00A4544F">
        <w:rPr>
          <w:rFonts w:ascii="Helvetica" w:hAnsi="Helvetica" w:cstheme="minorHAnsi"/>
          <w:i/>
        </w:rPr>
        <w:t>PEM Board</w:t>
      </w:r>
      <w:r w:rsidR="00E73ED0" w:rsidRPr="0041226C">
        <w:rPr>
          <w:rFonts w:ascii="Helvetica" w:hAnsi="Helvetica" w:cstheme="minorHAnsi"/>
        </w:rPr>
        <w:t xml:space="preserve"> specifies a different period.</w:t>
      </w:r>
      <w:r w:rsidRPr="0041226C">
        <w:rPr>
          <w:rFonts w:ascii="Helvetica" w:hAnsi="Helvetica"/>
        </w:rPr>
        <w:t xml:space="preserve"> </w:t>
      </w:r>
    </w:p>
    <w:p w14:paraId="43450387" w14:textId="77777777" w:rsidR="00E42437" w:rsidRPr="0041226C" w:rsidRDefault="00E42437" w:rsidP="003E6F80">
      <w:pPr>
        <w:spacing w:line="276" w:lineRule="auto"/>
        <w:rPr>
          <w:rFonts w:ascii="Helvetica" w:hAnsi="Helvetica"/>
        </w:rPr>
      </w:pPr>
    </w:p>
    <w:p w14:paraId="49A52344" w14:textId="0EDA54DD" w:rsidR="004A20BF" w:rsidRPr="0041226C" w:rsidRDefault="00E42437" w:rsidP="003E6F80">
      <w:pPr>
        <w:pStyle w:val="Heading3"/>
        <w:spacing w:line="276" w:lineRule="auto"/>
        <w:rPr>
          <w:rFonts w:ascii="Helvetica" w:hAnsi="Helvetica"/>
        </w:rPr>
      </w:pPr>
      <w:r w:rsidRPr="0041226C">
        <w:rPr>
          <w:rFonts w:ascii="Helvetica" w:hAnsi="Helvetica"/>
        </w:rPr>
        <w:t xml:space="preserve">The </w:t>
      </w:r>
      <w:r w:rsidR="00A27B74" w:rsidRPr="00A27B74">
        <w:rPr>
          <w:rFonts w:ascii="Helvetica" w:hAnsi="Helvetica"/>
          <w:i/>
        </w:rPr>
        <w:t>Market Operator</w:t>
      </w:r>
      <w:r w:rsidRPr="0041226C">
        <w:rPr>
          <w:rFonts w:ascii="Helvetica" w:hAnsi="Helvetica"/>
        </w:rPr>
        <w:t xml:space="preserve"> shall notify the </w:t>
      </w:r>
      <w:r w:rsidR="00A4544F" w:rsidRPr="00A4544F">
        <w:rPr>
          <w:rFonts w:ascii="Helvetica" w:hAnsi="Helvetica"/>
          <w:i/>
        </w:rPr>
        <w:t>PEM Board</w:t>
      </w:r>
      <w:r w:rsidRPr="0041226C">
        <w:rPr>
          <w:rFonts w:ascii="Helvetica" w:hAnsi="Helvetica"/>
        </w:rPr>
        <w:t xml:space="preserve"> and the </w:t>
      </w:r>
      <w:r w:rsidR="0023217F" w:rsidRPr="0023217F">
        <w:rPr>
          <w:rFonts w:ascii="Helvetica" w:hAnsi="Helvetica"/>
          <w:i/>
        </w:rPr>
        <w:t>Enforcement and Compliance Office</w:t>
      </w:r>
      <w:r w:rsidRPr="0041226C">
        <w:rPr>
          <w:rFonts w:ascii="Helvetica" w:hAnsi="Helvetica"/>
        </w:rPr>
        <w:t xml:space="preserve"> </w:t>
      </w:r>
      <w:r w:rsidR="004A20BF" w:rsidRPr="0041226C">
        <w:rPr>
          <w:rFonts w:ascii="Helvetica" w:hAnsi="Helvetica"/>
        </w:rPr>
        <w:t>of the collection and payment of compensation</w:t>
      </w:r>
      <w:r w:rsidR="00090306" w:rsidRPr="0041226C">
        <w:rPr>
          <w:rFonts w:ascii="Helvetica" w:hAnsi="Helvetica"/>
        </w:rPr>
        <w:t xml:space="preserve">, </w:t>
      </w:r>
      <w:r w:rsidR="004A20BF" w:rsidRPr="0041226C">
        <w:rPr>
          <w:rFonts w:ascii="Helvetica" w:hAnsi="Helvetica"/>
        </w:rPr>
        <w:t xml:space="preserve">or if it is unable to implement the same within the period stated in the foregoing paragraph, the reason for the same. </w:t>
      </w:r>
    </w:p>
    <w:p w14:paraId="5F46BDA5" w14:textId="77777777" w:rsidR="003B0CC5" w:rsidRPr="0041226C" w:rsidRDefault="003B0CC5" w:rsidP="003E6F80">
      <w:pPr>
        <w:spacing w:line="276" w:lineRule="auto"/>
        <w:rPr>
          <w:rFonts w:ascii="Helvetica" w:hAnsi="Helvetica"/>
        </w:rPr>
      </w:pPr>
    </w:p>
    <w:p w14:paraId="37E649E5" w14:textId="79C799D6" w:rsidR="003B0CC5" w:rsidRPr="0041226C" w:rsidRDefault="003B0CC5" w:rsidP="003E6F80">
      <w:pPr>
        <w:pStyle w:val="Heading3"/>
        <w:spacing w:line="276" w:lineRule="auto"/>
        <w:rPr>
          <w:rFonts w:ascii="Helvetica" w:hAnsi="Helvetica"/>
        </w:rPr>
      </w:pPr>
      <w:r w:rsidRPr="0041226C">
        <w:rPr>
          <w:rFonts w:ascii="Helvetica" w:hAnsi="Helvetica"/>
        </w:rPr>
        <w:t xml:space="preserve">Failure of a </w:t>
      </w:r>
      <w:r w:rsidR="00905A31" w:rsidRPr="00BE1815">
        <w:rPr>
          <w:rFonts w:ascii="Helvetica" w:hAnsi="Helvetica"/>
          <w:i/>
        </w:rPr>
        <w:t>Trading Participant</w:t>
      </w:r>
      <w:r w:rsidR="00905A31">
        <w:rPr>
          <w:rFonts w:ascii="Helvetica" w:hAnsi="Helvetica"/>
          <w:i/>
        </w:rPr>
        <w:t xml:space="preserve"> </w:t>
      </w:r>
      <w:r w:rsidRPr="0041226C">
        <w:rPr>
          <w:rFonts w:ascii="Helvetica" w:hAnsi="Helvetica"/>
        </w:rPr>
        <w:t xml:space="preserve">to pay the compensation due from it constitutes a </w:t>
      </w:r>
      <w:r w:rsidR="002164B4" w:rsidRPr="002164B4">
        <w:rPr>
          <w:rFonts w:ascii="Helvetica" w:hAnsi="Helvetica"/>
          <w:i/>
        </w:rPr>
        <w:t>breach</w:t>
      </w:r>
      <w:r w:rsidRPr="0041226C">
        <w:rPr>
          <w:rFonts w:ascii="Helvetica" w:hAnsi="Helvetica"/>
        </w:rPr>
        <w:t xml:space="preserve"> and shall be subject to </w:t>
      </w:r>
      <w:r w:rsidRPr="0041226C">
        <w:rPr>
          <w:rFonts w:ascii="Helvetica" w:hAnsi="Helvetica"/>
          <w:i/>
        </w:rPr>
        <w:t>penalty</w:t>
      </w:r>
      <w:r w:rsidRPr="0041226C">
        <w:rPr>
          <w:rFonts w:ascii="Helvetica" w:hAnsi="Helvetica"/>
        </w:rPr>
        <w:t xml:space="preserve"> as set out in the </w:t>
      </w:r>
      <w:r w:rsidRPr="00905A31">
        <w:rPr>
          <w:rFonts w:ascii="Helvetica" w:hAnsi="Helvetica"/>
          <w:i/>
        </w:rPr>
        <w:t>WESM Penalty Manual</w:t>
      </w:r>
      <w:r w:rsidRPr="0041226C">
        <w:rPr>
          <w:rFonts w:ascii="Helvetica" w:hAnsi="Helvetica"/>
        </w:rPr>
        <w:t xml:space="preserve"> without need of investigation. </w:t>
      </w:r>
      <w:r w:rsidR="00AB0A37" w:rsidRPr="0041226C">
        <w:rPr>
          <w:rFonts w:ascii="Helvetica" w:hAnsi="Helvetica"/>
        </w:rPr>
        <w:t xml:space="preserve">The imposition of the </w:t>
      </w:r>
      <w:r w:rsidR="00AB0A37" w:rsidRPr="0041226C">
        <w:rPr>
          <w:rFonts w:ascii="Helvetica" w:hAnsi="Helvetica"/>
          <w:i/>
        </w:rPr>
        <w:t>penalty</w:t>
      </w:r>
      <w:r w:rsidR="00AB0A37" w:rsidRPr="0041226C">
        <w:rPr>
          <w:rFonts w:ascii="Helvetica" w:hAnsi="Helvetica"/>
        </w:rPr>
        <w:t xml:space="preserve"> shall be decided by the </w:t>
      </w:r>
      <w:r w:rsidR="00A4544F" w:rsidRPr="00A4544F">
        <w:rPr>
          <w:rFonts w:ascii="Helvetica" w:hAnsi="Helvetica"/>
          <w:i/>
        </w:rPr>
        <w:t>PEM Board</w:t>
      </w:r>
      <w:r w:rsidR="00AB0A37" w:rsidRPr="0041226C">
        <w:rPr>
          <w:rFonts w:ascii="Helvetica" w:hAnsi="Helvetica"/>
        </w:rPr>
        <w:t xml:space="preserve"> upon recommendation of the </w:t>
      </w:r>
      <w:r w:rsidR="0023217F" w:rsidRPr="0023217F">
        <w:rPr>
          <w:rFonts w:ascii="Helvetica" w:hAnsi="Helvetica"/>
          <w:i/>
        </w:rPr>
        <w:t>Enforcement and Compliance Office</w:t>
      </w:r>
      <w:r w:rsidR="00AB0A37" w:rsidRPr="0041226C">
        <w:rPr>
          <w:rFonts w:ascii="Helvetica" w:hAnsi="Helvetica"/>
        </w:rPr>
        <w:t xml:space="preserve">. </w:t>
      </w:r>
    </w:p>
    <w:p w14:paraId="18AD9FB3" w14:textId="77777777" w:rsidR="004A20BF" w:rsidRPr="0041226C" w:rsidRDefault="004A20BF" w:rsidP="004A20BF">
      <w:pPr>
        <w:rPr>
          <w:rFonts w:ascii="Helvetica" w:hAnsi="Helvetica"/>
        </w:rPr>
      </w:pPr>
    </w:p>
    <w:p w14:paraId="57D450C5" w14:textId="77777777" w:rsidR="004A20BF" w:rsidRPr="0041226C" w:rsidRDefault="004A20BF" w:rsidP="004A20BF">
      <w:pPr>
        <w:rPr>
          <w:rFonts w:ascii="Helvetica" w:hAnsi="Helvetica"/>
        </w:rPr>
        <w:sectPr w:rsidR="004A20BF" w:rsidRPr="0041226C" w:rsidSect="00D80A61">
          <w:pgSz w:w="11909" w:h="16834" w:code="9"/>
          <w:pgMar w:top="2880" w:right="1440" w:bottom="1440" w:left="1440" w:header="720" w:footer="720" w:gutter="0"/>
          <w:cols w:space="720"/>
          <w:docGrid w:linePitch="360"/>
        </w:sectPr>
      </w:pPr>
    </w:p>
    <w:p w14:paraId="072B7EFF" w14:textId="77777777" w:rsidR="00661D35" w:rsidRPr="0041226C" w:rsidRDefault="00661D35" w:rsidP="00CA2F49">
      <w:pPr>
        <w:pStyle w:val="Heading1"/>
      </w:pPr>
      <w:bookmarkStart w:id="118" w:name="_Toc490813600"/>
      <w:r w:rsidRPr="0041226C">
        <w:t>NON-COMPLIANCE REPORT</w:t>
      </w:r>
      <w:r w:rsidR="00526F3A" w:rsidRPr="0041226C">
        <w:t xml:space="preserve"> AND EXEMPTION</w:t>
      </w:r>
      <w:r w:rsidR="00A26F3F" w:rsidRPr="0041226C">
        <w:t>S</w:t>
      </w:r>
      <w:bookmarkEnd w:id="118"/>
    </w:p>
    <w:p w14:paraId="2AB39F8E" w14:textId="77777777" w:rsidR="00661D35" w:rsidRPr="0041226C" w:rsidRDefault="00661D35" w:rsidP="004A20BF">
      <w:pPr>
        <w:rPr>
          <w:rFonts w:ascii="Helvetica" w:hAnsi="Helvetica"/>
        </w:rPr>
      </w:pPr>
    </w:p>
    <w:p w14:paraId="47FCD6CA" w14:textId="77777777" w:rsidR="00661D35" w:rsidRPr="0041226C" w:rsidRDefault="00A32A6F" w:rsidP="00CA2F49">
      <w:pPr>
        <w:pStyle w:val="Heading2"/>
        <w:rPr>
          <w:rFonts w:ascii="Helvetica" w:hAnsi="Helvetica"/>
        </w:rPr>
      </w:pPr>
      <w:bookmarkStart w:id="119" w:name="_Toc490813601"/>
      <w:r w:rsidRPr="0041226C">
        <w:rPr>
          <w:rFonts w:ascii="Helvetica" w:hAnsi="Helvetica"/>
        </w:rPr>
        <w:t>Rationale</w:t>
      </w:r>
      <w:bookmarkEnd w:id="119"/>
    </w:p>
    <w:p w14:paraId="49C8D2CE" w14:textId="77777777" w:rsidR="00A32A6F" w:rsidRPr="000059C5" w:rsidRDefault="00A32A6F" w:rsidP="004A20BF">
      <w:pPr>
        <w:rPr>
          <w:rFonts w:ascii="Helvetica" w:hAnsi="Helvetica"/>
        </w:rPr>
      </w:pPr>
    </w:p>
    <w:p w14:paraId="384C175B" w14:textId="18B7E1A2" w:rsidR="00C235C8" w:rsidRPr="000059C5" w:rsidRDefault="000059C5" w:rsidP="003E6F80">
      <w:pPr>
        <w:pStyle w:val="Heading3"/>
        <w:spacing w:line="276" w:lineRule="auto"/>
        <w:rPr>
          <w:rFonts w:ascii="Helvetica" w:hAnsi="Helvetica" w:cs="Helvetica"/>
        </w:rPr>
      </w:pPr>
      <w:r w:rsidRPr="000059C5">
        <w:rPr>
          <w:rFonts w:ascii="Helvetica" w:hAnsi="Helvetica" w:cs="Helvetica"/>
        </w:rPr>
        <w:t xml:space="preserve">The compliance monitoring and assessment of the market obligations of the </w:t>
      </w:r>
      <w:r w:rsidRPr="000059C5">
        <w:rPr>
          <w:rFonts w:ascii="Helvetica" w:hAnsi="Helvetica" w:cs="Helvetica"/>
          <w:i/>
        </w:rPr>
        <w:t>WESM Members</w:t>
      </w:r>
      <w:r w:rsidRPr="000059C5">
        <w:rPr>
          <w:rFonts w:ascii="Helvetica" w:hAnsi="Helvetica" w:cs="Helvetica"/>
        </w:rPr>
        <w:t xml:space="preserve"> are among the enforcement processes established under this Manual</w:t>
      </w:r>
      <w:r w:rsidRPr="000059C5">
        <w:rPr>
          <w:rFonts w:ascii="Helvetica" w:hAnsi="Helvetica" w:cs="Helvetica"/>
          <w:sz w:val="20"/>
        </w:rPr>
        <w:t>.</w:t>
      </w:r>
      <w:r w:rsidR="00F76852" w:rsidRPr="000059C5">
        <w:rPr>
          <w:rFonts w:ascii="Helvetica" w:hAnsi="Helvetica" w:cs="Helvetica"/>
        </w:rPr>
        <w:t xml:space="preserve"> </w:t>
      </w:r>
    </w:p>
    <w:p w14:paraId="5A28D4D3" w14:textId="77777777" w:rsidR="00C235C8" w:rsidRPr="0041226C" w:rsidRDefault="00C235C8" w:rsidP="00CC7D5C">
      <w:pPr>
        <w:rPr>
          <w:rFonts w:ascii="Helvetica" w:hAnsi="Helvetica"/>
        </w:rPr>
      </w:pPr>
    </w:p>
    <w:p w14:paraId="6B798987" w14:textId="4B638801" w:rsidR="00E42437" w:rsidRPr="0041226C" w:rsidRDefault="00C36FEC" w:rsidP="003E6F80">
      <w:pPr>
        <w:pStyle w:val="Heading3"/>
        <w:spacing w:line="276" w:lineRule="auto"/>
        <w:rPr>
          <w:rFonts w:ascii="Helvetica" w:hAnsi="Helvetica"/>
        </w:rPr>
      </w:pPr>
      <w:r w:rsidRPr="0041226C">
        <w:rPr>
          <w:rFonts w:ascii="Helvetica" w:hAnsi="Helvetica"/>
        </w:rPr>
        <w:t>Self</w:t>
      </w:r>
      <w:r w:rsidR="00C235C8" w:rsidRPr="0041226C">
        <w:rPr>
          <w:rFonts w:ascii="Helvetica" w:hAnsi="Helvetica"/>
        </w:rPr>
        <w:t>-</w:t>
      </w:r>
      <w:r w:rsidRPr="0041226C">
        <w:rPr>
          <w:rFonts w:ascii="Helvetica" w:hAnsi="Helvetica"/>
        </w:rPr>
        <w:t xml:space="preserve">reports by </w:t>
      </w:r>
      <w:r w:rsidR="00A4544F" w:rsidRPr="00A4544F">
        <w:rPr>
          <w:rFonts w:ascii="Helvetica" w:hAnsi="Helvetica"/>
          <w:i/>
        </w:rPr>
        <w:t>WESM Members</w:t>
      </w:r>
      <w:r w:rsidRPr="0041226C">
        <w:rPr>
          <w:rFonts w:ascii="Helvetica" w:hAnsi="Helvetica"/>
        </w:rPr>
        <w:t xml:space="preserve"> of their possible non-</w:t>
      </w:r>
      <w:r w:rsidR="00B071A7" w:rsidRPr="0041226C">
        <w:rPr>
          <w:rFonts w:ascii="Helvetica" w:hAnsi="Helvetica"/>
        </w:rPr>
        <w:t>compliance</w:t>
      </w:r>
      <w:r w:rsidRPr="0041226C">
        <w:rPr>
          <w:rFonts w:ascii="Helvetica" w:hAnsi="Helvetica"/>
        </w:rPr>
        <w:t>s</w:t>
      </w:r>
      <w:r w:rsidR="00B071A7" w:rsidRPr="0041226C">
        <w:rPr>
          <w:rFonts w:ascii="Helvetica" w:hAnsi="Helvetica"/>
        </w:rPr>
        <w:t xml:space="preserve"> will provide the </w:t>
      </w:r>
      <w:r w:rsidR="0023217F" w:rsidRPr="0023217F">
        <w:rPr>
          <w:rFonts w:ascii="Helvetica" w:hAnsi="Helvetica"/>
          <w:i/>
        </w:rPr>
        <w:t>Enforcement and Compliance Office</w:t>
      </w:r>
      <w:r w:rsidR="00B071A7" w:rsidRPr="0041226C">
        <w:rPr>
          <w:rFonts w:ascii="Helvetica" w:hAnsi="Helvetica"/>
        </w:rPr>
        <w:t xml:space="preserve"> the information that it will need to more effectively </w:t>
      </w:r>
      <w:r w:rsidRPr="0041226C">
        <w:rPr>
          <w:rFonts w:ascii="Helvetica" w:hAnsi="Helvetica"/>
        </w:rPr>
        <w:t xml:space="preserve">carry out its compliance </w:t>
      </w:r>
      <w:r w:rsidR="00B071A7" w:rsidRPr="0041226C">
        <w:rPr>
          <w:rFonts w:ascii="Helvetica" w:hAnsi="Helvetica"/>
        </w:rPr>
        <w:t>monitor</w:t>
      </w:r>
      <w:r w:rsidRPr="0041226C">
        <w:rPr>
          <w:rFonts w:ascii="Helvetica" w:hAnsi="Helvetica"/>
        </w:rPr>
        <w:t xml:space="preserve">ing tasks. This will also help in lessening the possibility that the monitoring and screening by the </w:t>
      </w:r>
      <w:r w:rsidR="0023217F" w:rsidRPr="0023217F">
        <w:rPr>
          <w:rFonts w:ascii="Helvetica" w:hAnsi="Helvetica"/>
          <w:i/>
        </w:rPr>
        <w:t>Enforcement and Compliance Office</w:t>
      </w:r>
      <w:r w:rsidRPr="0041226C">
        <w:rPr>
          <w:rFonts w:ascii="Helvetica" w:hAnsi="Helvetica"/>
        </w:rPr>
        <w:t xml:space="preserve"> of </w:t>
      </w:r>
      <w:r w:rsidR="00A4544F" w:rsidRPr="00A4544F">
        <w:rPr>
          <w:rFonts w:ascii="Helvetica" w:hAnsi="Helvetica"/>
          <w:i/>
        </w:rPr>
        <w:t>WESM Member</w:t>
      </w:r>
      <w:r w:rsidRPr="0041226C">
        <w:rPr>
          <w:rFonts w:ascii="Helvetica" w:hAnsi="Helvetica"/>
        </w:rPr>
        <w:t xml:space="preserve"> compliance will result in error arising from incomplete information.  </w:t>
      </w:r>
      <w:r w:rsidR="00503530" w:rsidRPr="0041226C">
        <w:rPr>
          <w:rFonts w:ascii="Helvetica" w:hAnsi="Helvetica"/>
        </w:rPr>
        <w:t xml:space="preserve">This is particularly important considering that the results of the compliance monitoring may result in the initiation an investigation for possible </w:t>
      </w:r>
      <w:r w:rsidR="002164B4" w:rsidRPr="002164B4">
        <w:rPr>
          <w:rFonts w:ascii="Helvetica" w:hAnsi="Helvetica"/>
          <w:i/>
        </w:rPr>
        <w:t>breach</w:t>
      </w:r>
      <w:r w:rsidR="00503530" w:rsidRPr="0041226C">
        <w:rPr>
          <w:rFonts w:ascii="Helvetica" w:hAnsi="Helvetica"/>
        </w:rPr>
        <w:t xml:space="preserve">. </w:t>
      </w:r>
    </w:p>
    <w:p w14:paraId="309DE8F2" w14:textId="77777777" w:rsidR="00D769D4" w:rsidRPr="0041226C" w:rsidRDefault="00D769D4" w:rsidP="003E6F80">
      <w:pPr>
        <w:spacing w:line="276" w:lineRule="auto"/>
        <w:rPr>
          <w:rFonts w:ascii="Helvetica" w:hAnsi="Helvetica"/>
        </w:rPr>
      </w:pPr>
    </w:p>
    <w:p w14:paraId="34FE4AC8" w14:textId="2871F454" w:rsidR="00D769D4" w:rsidRPr="0041226C" w:rsidRDefault="00503530" w:rsidP="003E6F80">
      <w:pPr>
        <w:pStyle w:val="Heading3"/>
        <w:spacing w:line="276" w:lineRule="auto"/>
        <w:rPr>
          <w:rFonts w:ascii="Helvetica" w:hAnsi="Helvetica"/>
        </w:rPr>
      </w:pPr>
      <w:r w:rsidRPr="0041226C">
        <w:rPr>
          <w:rFonts w:ascii="Helvetica" w:hAnsi="Helvetica"/>
        </w:rPr>
        <w:t xml:space="preserve">While it is required of </w:t>
      </w:r>
      <w:r w:rsidR="00A4544F" w:rsidRPr="00A4544F">
        <w:rPr>
          <w:rFonts w:ascii="Helvetica" w:hAnsi="Helvetica"/>
          <w:i/>
        </w:rPr>
        <w:t>WESM Members</w:t>
      </w:r>
      <w:r w:rsidRPr="0041226C">
        <w:rPr>
          <w:rFonts w:ascii="Helvetica" w:hAnsi="Helvetica"/>
        </w:rPr>
        <w:t xml:space="preserve"> to ensure compliance with their market obligations, i</w:t>
      </w:r>
      <w:r w:rsidR="00D769D4" w:rsidRPr="0041226C">
        <w:rPr>
          <w:rFonts w:ascii="Helvetica" w:hAnsi="Helvetica"/>
        </w:rPr>
        <w:t xml:space="preserve">t is recognized that there will be circumstances where exempting a </w:t>
      </w:r>
      <w:r w:rsidR="00A4544F" w:rsidRPr="00A4544F">
        <w:rPr>
          <w:rFonts w:ascii="Helvetica" w:hAnsi="Helvetica"/>
          <w:i/>
        </w:rPr>
        <w:t>WESM Member</w:t>
      </w:r>
      <w:r w:rsidR="00D769D4" w:rsidRPr="0041226C">
        <w:rPr>
          <w:rFonts w:ascii="Helvetica" w:hAnsi="Helvetica"/>
        </w:rPr>
        <w:t xml:space="preserve"> from sanctions would be fair and reasonable. This is particularly true where new rules are implemented that would require </w:t>
      </w:r>
      <w:r w:rsidR="00A4544F" w:rsidRPr="00A4544F">
        <w:rPr>
          <w:rFonts w:ascii="Helvetica" w:hAnsi="Helvetica"/>
          <w:i/>
        </w:rPr>
        <w:t>WESM Members</w:t>
      </w:r>
      <w:r w:rsidR="00D769D4" w:rsidRPr="0041226C">
        <w:rPr>
          <w:rFonts w:ascii="Helvetica" w:hAnsi="Helvetica"/>
        </w:rPr>
        <w:t xml:space="preserve"> to carry out changes to their internal processe</w:t>
      </w:r>
      <w:r w:rsidR="00905A31">
        <w:rPr>
          <w:rFonts w:ascii="Helvetica" w:hAnsi="Helvetica"/>
        </w:rPr>
        <w:t xml:space="preserve">s, infrastructure and systems. </w:t>
      </w:r>
      <w:r w:rsidR="00D769D4" w:rsidRPr="0041226C">
        <w:rPr>
          <w:rFonts w:ascii="Helvetica" w:hAnsi="Helvetica"/>
        </w:rPr>
        <w:t>A similar situation may also</w:t>
      </w:r>
      <w:r w:rsidRPr="0041226C">
        <w:rPr>
          <w:rFonts w:ascii="Helvetica" w:hAnsi="Helvetica"/>
        </w:rPr>
        <w:t xml:space="preserve"> apply</w:t>
      </w:r>
      <w:r w:rsidR="00D769D4" w:rsidRPr="0041226C">
        <w:rPr>
          <w:rFonts w:ascii="Helvetica" w:hAnsi="Helvetica"/>
        </w:rPr>
        <w:t xml:space="preserve"> to newly-registered </w:t>
      </w:r>
      <w:r w:rsidR="00A4544F" w:rsidRPr="00A4544F">
        <w:rPr>
          <w:rFonts w:ascii="Helvetica" w:hAnsi="Helvetica"/>
          <w:i/>
        </w:rPr>
        <w:t>WESM Members</w:t>
      </w:r>
      <w:r w:rsidRPr="0041226C">
        <w:rPr>
          <w:rFonts w:ascii="Helvetica" w:hAnsi="Helvetica"/>
        </w:rPr>
        <w:t xml:space="preserve"> which are still in the process of establishing their internal processes and infrastructure</w:t>
      </w:r>
      <w:r w:rsidR="00D769D4" w:rsidRPr="0041226C">
        <w:rPr>
          <w:rFonts w:ascii="Helvetica" w:hAnsi="Helvetica"/>
        </w:rPr>
        <w:t xml:space="preserve">. </w:t>
      </w:r>
    </w:p>
    <w:p w14:paraId="1A879D58" w14:textId="77777777" w:rsidR="00A32A6F" w:rsidRPr="0041226C" w:rsidRDefault="00A32A6F" w:rsidP="004A20BF">
      <w:pPr>
        <w:rPr>
          <w:rFonts w:ascii="Helvetica" w:hAnsi="Helvetica"/>
        </w:rPr>
      </w:pPr>
    </w:p>
    <w:p w14:paraId="5FAC05C5" w14:textId="77777777" w:rsidR="00A32A6F" w:rsidRPr="0041226C" w:rsidRDefault="00A32A6F" w:rsidP="00CA2F49">
      <w:pPr>
        <w:pStyle w:val="Heading2"/>
        <w:rPr>
          <w:rFonts w:ascii="Helvetica" w:hAnsi="Helvetica"/>
        </w:rPr>
      </w:pPr>
      <w:bookmarkStart w:id="120" w:name="_Toc490813602"/>
      <w:r w:rsidRPr="0041226C">
        <w:rPr>
          <w:rFonts w:ascii="Helvetica" w:hAnsi="Helvetica"/>
        </w:rPr>
        <w:t>Scope of Application</w:t>
      </w:r>
      <w:bookmarkEnd w:id="120"/>
      <w:r w:rsidRPr="0041226C">
        <w:rPr>
          <w:rFonts w:ascii="Helvetica" w:hAnsi="Helvetica"/>
        </w:rPr>
        <w:t xml:space="preserve"> </w:t>
      </w:r>
    </w:p>
    <w:p w14:paraId="6566375F" w14:textId="77777777" w:rsidR="00A32A6F" w:rsidRPr="0041226C" w:rsidRDefault="00A32A6F" w:rsidP="004A20BF">
      <w:pPr>
        <w:rPr>
          <w:rFonts w:ascii="Helvetica" w:hAnsi="Helvetica"/>
        </w:rPr>
      </w:pPr>
    </w:p>
    <w:p w14:paraId="1D672B6E" w14:textId="4DE338A2" w:rsidR="00456A0E" w:rsidRPr="0041226C" w:rsidRDefault="00167477" w:rsidP="003E6F80">
      <w:pPr>
        <w:pStyle w:val="Heading3"/>
        <w:spacing w:line="276" w:lineRule="auto"/>
        <w:rPr>
          <w:rFonts w:ascii="Helvetica" w:hAnsi="Helvetica"/>
        </w:rPr>
      </w:pPr>
      <w:r w:rsidRPr="0041226C">
        <w:rPr>
          <w:rFonts w:ascii="Helvetica" w:hAnsi="Helvetica"/>
        </w:rPr>
        <w:t xml:space="preserve">The provisions of this section shall apply to all </w:t>
      </w:r>
      <w:r w:rsidR="00A4544F" w:rsidRPr="00A4544F">
        <w:rPr>
          <w:rFonts w:ascii="Helvetica" w:hAnsi="Helvetica"/>
          <w:i/>
        </w:rPr>
        <w:t>WESM Members</w:t>
      </w:r>
      <w:r w:rsidRPr="0041226C">
        <w:rPr>
          <w:rFonts w:ascii="Helvetica" w:hAnsi="Helvetica"/>
        </w:rPr>
        <w:t>.</w:t>
      </w:r>
      <w:r w:rsidR="00456A0E" w:rsidRPr="0041226C">
        <w:rPr>
          <w:rFonts w:ascii="Helvetica" w:hAnsi="Helvetica"/>
        </w:rPr>
        <w:t xml:space="preserve"> The provisions of this section referring to exemption shall also apply to persons or entities that have submitted an application for membership or registration in the WESM. </w:t>
      </w:r>
      <w:r w:rsidRPr="0041226C">
        <w:rPr>
          <w:rFonts w:ascii="Helvetica" w:hAnsi="Helvetica"/>
        </w:rPr>
        <w:t xml:space="preserve"> </w:t>
      </w:r>
    </w:p>
    <w:p w14:paraId="19F9CE5D" w14:textId="77777777" w:rsidR="00456A0E" w:rsidRPr="0041226C" w:rsidRDefault="00456A0E" w:rsidP="00CC7D5C">
      <w:pPr>
        <w:rPr>
          <w:rFonts w:ascii="Helvetica" w:hAnsi="Helvetica"/>
        </w:rPr>
      </w:pPr>
    </w:p>
    <w:p w14:paraId="1F6E907E" w14:textId="00C5EB4B" w:rsidR="00167477" w:rsidRPr="0041226C" w:rsidRDefault="00167477" w:rsidP="003E6F80">
      <w:pPr>
        <w:pStyle w:val="Heading3"/>
        <w:spacing w:line="276" w:lineRule="auto"/>
        <w:rPr>
          <w:rFonts w:ascii="Helvetica" w:hAnsi="Helvetica"/>
        </w:rPr>
      </w:pPr>
      <w:r w:rsidRPr="0041226C">
        <w:rPr>
          <w:rFonts w:ascii="Helvetica" w:hAnsi="Helvetica"/>
        </w:rPr>
        <w:t xml:space="preserve">This section shall only apply to obligations of </w:t>
      </w:r>
      <w:r w:rsidR="00A4544F" w:rsidRPr="00A4544F">
        <w:rPr>
          <w:rFonts w:ascii="Helvetica" w:hAnsi="Helvetica"/>
          <w:i/>
        </w:rPr>
        <w:t>WESM Members</w:t>
      </w:r>
      <w:r w:rsidRPr="0041226C">
        <w:rPr>
          <w:rFonts w:ascii="Helvetica" w:hAnsi="Helvetica"/>
        </w:rPr>
        <w:t xml:space="preserve"> which,</w:t>
      </w:r>
      <w:r w:rsidR="00E42437" w:rsidRPr="0041226C">
        <w:rPr>
          <w:rFonts w:ascii="Helvetica" w:hAnsi="Helvetica"/>
        </w:rPr>
        <w:t xml:space="preserve"> if not complied with, shall constitute a </w:t>
      </w:r>
      <w:r w:rsidR="002164B4" w:rsidRPr="002164B4">
        <w:rPr>
          <w:rFonts w:ascii="Helvetica" w:hAnsi="Helvetica"/>
          <w:i/>
        </w:rPr>
        <w:t>breach</w:t>
      </w:r>
      <w:r w:rsidR="00E42437" w:rsidRPr="0041226C">
        <w:rPr>
          <w:rFonts w:ascii="Helvetica" w:hAnsi="Helvetica"/>
        </w:rPr>
        <w:t xml:space="preserve"> as defined in</w:t>
      </w:r>
      <w:r w:rsidR="00B071A7" w:rsidRPr="0041226C">
        <w:rPr>
          <w:rFonts w:ascii="Helvetica" w:hAnsi="Helvetica"/>
        </w:rPr>
        <w:t xml:space="preserve"> this Manual and in</w:t>
      </w:r>
      <w:r w:rsidR="00E42437" w:rsidRPr="0041226C">
        <w:rPr>
          <w:rFonts w:ascii="Helvetica" w:hAnsi="Helvetica"/>
        </w:rPr>
        <w:t xml:space="preserve"> the </w:t>
      </w:r>
      <w:r w:rsidR="00E42437" w:rsidRPr="00905A31">
        <w:rPr>
          <w:rFonts w:ascii="Helvetica" w:hAnsi="Helvetica"/>
          <w:i/>
        </w:rPr>
        <w:t>WESM Penalty Manual</w:t>
      </w:r>
      <w:r w:rsidR="00E42437" w:rsidRPr="0041226C">
        <w:rPr>
          <w:rFonts w:ascii="Helvetica" w:hAnsi="Helvetica"/>
        </w:rPr>
        <w:t xml:space="preserve"> a</w:t>
      </w:r>
      <w:r w:rsidR="00B071A7" w:rsidRPr="0041226C">
        <w:rPr>
          <w:rFonts w:ascii="Helvetica" w:hAnsi="Helvetica"/>
        </w:rPr>
        <w:t xml:space="preserve">s well as </w:t>
      </w:r>
      <w:r w:rsidR="00E42437" w:rsidRPr="0041226C">
        <w:rPr>
          <w:rFonts w:ascii="Helvetica" w:hAnsi="Helvetica"/>
        </w:rPr>
        <w:t xml:space="preserve">relevant provisions of the </w:t>
      </w:r>
      <w:r w:rsidR="009500B4" w:rsidRPr="0041226C">
        <w:rPr>
          <w:rFonts w:ascii="Helvetica" w:hAnsi="Helvetica"/>
          <w:i/>
        </w:rPr>
        <w:t>market rules</w:t>
      </w:r>
      <w:r w:rsidR="00E42437" w:rsidRPr="0041226C">
        <w:rPr>
          <w:rFonts w:ascii="Helvetica" w:hAnsi="Helvetica"/>
        </w:rPr>
        <w:t xml:space="preserve"> or </w:t>
      </w:r>
      <w:r w:rsidR="00A27B74" w:rsidRPr="00A27B74">
        <w:rPr>
          <w:rFonts w:ascii="Helvetica" w:hAnsi="Helvetica"/>
          <w:i/>
        </w:rPr>
        <w:t>Market Manual</w:t>
      </w:r>
      <w:r w:rsidR="00E42437" w:rsidRPr="0041226C">
        <w:rPr>
          <w:rFonts w:ascii="Helvetica" w:hAnsi="Helvetica"/>
          <w:i/>
        </w:rPr>
        <w:t>s</w:t>
      </w:r>
      <w:r w:rsidR="00E42437" w:rsidRPr="0041226C">
        <w:rPr>
          <w:rFonts w:ascii="Helvetica" w:hAnsi="Helvetica"/>
        </w:rPr>
        <w:t xml:space="preserve">. </w:t>
      </w:r>
    </w:p>
    <w:p w14:paraId="6FA9E8EB" w14:textId="77777777" w:rsidR="00167477" w:rsidRDefault="00167477" w:rsidP="004A20BF">
      <w:pPr>
        <w:rPr>
          <w:rFonts w:ascii="Helvetica" w:hAnsi="Helvetica"/>
        </w:rPr>
      </w:pPr>
    </w:p>
    <w:p w14:paraId="51F8D036" w14:textId="77777777" w:rsidR="003E6F80" w:rsidRDefault="003E6F80" w:rsidP="004A20BF">
      <w:pPr>
        <w:rPr>
          <w:rFonts w:ascii="Helvetica" w:hAnsi="Helvetica"/>
        </w:rPr>
      </w:pPr>
    </w:p>
    <w:p w14:paraId="244A3A4D" w14:textId="77777777" w:rsidR="003E6F80" w:rsidRDefault="003E6F80" w:rsidP="004A20BF">
      <w:pPr>
        <w:rPr>
          <w:rFonts w:ascii="Helvetica" w:hAnsi="Helvetica"/>
        </w:rPr>
      </w:pPr>
    </w:p>
    <w:p w14:paraId="4EAB6BB2" w14:textId="77777777" w:rsidR="003E6F80" w:rsidRDefault="003E6F80" w:rsidP="004A20BF">
      <w:pPr>
        <w:rPr>
          <w:rFonts w:ascii="Helvetica" w:hAnsi="Helvetica"/>
        </w:rPr>
      </w:pPr>
    </w:p>
    <w:p w14:paraId="214F6FB2" w14:textId="77777777" w:rsidR="003E6F80" w:rsidRDefault="003E6F80" w:rsidP="004A20BF">
      <w:pPr>
        <w:rPr>
          <w:rFonts w:ascii="Helvetica" w:hAnsi="Helvetica"/>
        </w:rPr>
      </w:pPr>
    </w:p>
    <w:p w14:paraId="7F7CC5F1" w14:textId="77777777" w:rsidR="003E6F80" w:rsidRPr="0041226C" w:rsidRDefault="003E6F80" w:rsidP="004A20BF">
      <w:pPr>
        <w:rPr>
          <w:rFonts w:ascii="Helvetica" w:hAnsi="Helvetica"/>
        </w:rPr>
      </w:pPr>
    </w:p>
    <w:p w14:paraId="64597395" w14:textId="25B27E8B" w:rsidR="00E27334" w:rsidRPr="0041226C" w:rsidRDefault="003E6F80" w:rsidP="00CA2F49">
      <w:pPr>
        <w:pStyle w:val="Heading2"/>
        <w:rPr>
          <w:rFonts w:ascii="Helvetica" w:hAnsi="Helvetica"/>
        </w:rPr>
      </w:pPr>
      <w:bookmarkStart w:id="121" w:name="_Toc490813603"/>
      <w:r>
        <w:rPr>
          <w:rFonts w:ascii="Helvetica" w:hAnsi="Helvetica"/>
        </w:rPr>
        <w:t>Non-Compliance Reports</w:t>
      </w:r>
      <w:bookmarkEnd w:id="121"/>
    </w:p>
    <w:p w14:paraId="56B410D7" w14:textId="77777777" w:rsidR="00F647F2" w:rsidRPr="0041226C" w:rsidRDefault="00F647F2" w:rsidP="004A20BF">
      <w:pPr>
        <w:rPr>
          <w:rFonts w:ascii="Helvetica" w:hAnsi="Helvetica"/>
        </w:rPr>
      </w:pPr>
    </w:p>
    <w:p w14:paraId="54F6EFA8" w14:textId="0CEC9A14" w:rsidR="00A26F3F" w:rsidRPr="00905A31" w:rsidRDefault="00A4544F" w:rsidP="003E6F80">
      <w:pPr>
        <w:pStyle w:val="Heading3"/>
        <w:spacing w:line="276" w:lineRule="auto"/>
        <w:rPr>
          <w:rFonts w:ascii="Helvetica" w:hAnsi="Helvetica"/>
        </w:rPr>
      </w:pPr>
      <w:r w:rsidRPr="00A4544F">
        <w:rPr>
          <w:rFonts w:ascii="Helvetica" w:hAnsi="Helvetica"/>
          <w:i/>
        </w:rPr>
        <w:t>WESM Members</w:t>
      </w:r>
      <w:r w:rsidR="00A26F3F" w:rsidRPr="0041226C">
        <w:rPr>
          <w:rFonts w:ascii="Helvetica" w:hAnsi="Helvetica"/>
        </w:rPr>
        <w:t xml:space="preserve"> that were </w:t>
      </w:r>
      <w:r w:rsidR="00EB6EB9" w:rsidRPr="0041226C">
        <w:rPr>
          <w:rFonts w:ascii="Helvetica" w:hAnsi="Helvetica"/>
        </w:rPr>
        <w:t xml:space="preserve">or that expect to be </w:t>
      </w:r>
      <w:r w:rsidR="00A26F3F" w:rsidRPr="0041226C">
        <w:rPr>
          <w:rFonts w:ascii="Helvetica" w:hAnsi="Helvetica"/>
        </w:rPr>
        <w:t xml:space="preserve">unable to comply with an obligation under the </w:t>
      </w:r>
      <w:r w:rsidR="009500B4" w:rsidRPr="0041226C">
        <w:rPr>
          <w:rFonts w:ascii="Helvetica" w:hAnsi="Helvetica"/>
          <w:i/>
        </w:rPr>
        <w:t>market rules</w:t>
      </w:r>
      <w:r w:rsidR="00A26F3F" w:rsidRPr="0041226C">
        <w:rPr>
          <w:rFonts w:ascii="Helvetica" w:hAnsi="Helvetica"/>
        </w:rPr>
        <w:t xml:space="preserve"> and </w:t>
      </w:r>
      <w:r w:rsidR="00A27B74" w:rsidRPr="00A27B74">
        <w:rPr>
          <w:rFonts w:ascii="Helvetica" w:hAnsi="Helvetica"/>
          <w:i/>
        </w:rPr>
        <w:t>Market Manual</w:t>
      </w:r>
      <w:r w:rsidR="00A26F3F" w:rsidRPr="0041226C">
        <w:rPr>
          <w:rFonts w:ascii="Helvetica" w:hAnsi="Helvetica"/>
          <w:i/>
        </w:rPr>
        <w:t>s</w:t>
      </w:r>
      <w:r w:rsidR="00A26F3F" w:rsidRPr="0041226C">
        <w:rPr>
          <w:rFonts w:ascii="Helvetica" w:hAnsi="Helvetica"/>
        </w:rPr>
        <w:t xml:space="preserve">, which if not complied with may constitute a </w:t>
      </w:r>
      <w:r w:rsidR="002164B4" w:rsidRPr="002164B4">
        <w:rPr>
          <w:rFonts w:ascii="Helvetica" w:hAnsi="Helvetica"/>
          <w:i/>
        </w:rPr>
        <w:t>breach</w:t>
      </w:r>
      <w:r w:rsidR="001A40F2" w:rsidRPr="0041226C">
        <w:rPr>
          <w:rFonts w:ascii="Helvetica" w:hAnsi="Helvetica"/>
          <w:i/>
        </w:rPr>
        <w:t xml:space="preserve">, </w:t>
      </w:r>
      <w:r w:rsidR="001A40F2" w:rsidRPr="0041226C">
        <w:rPr>
          <w:rFonts w:ascii="Helvetica" w:hAnsi="Helvetica"/>
        </w:rPr>
        <w:t xml:space="preserve">are required </w:t>
      </w:r>
      <w:r w:rsidR="00A26F3F" w:rsidRPr="0041226C">
        <w:rPr>
          <w:rFonts w:ascii="Helvetica" w:hAnsi="Helvetica"/>
        </w:rPr>
        <w:t xml:space="preserve">to </w:t>
      </w:r>
      <w:r w:rsidR="001A40F2" w:rsidRPr="0041226C">
        <w:rPr>
          <w:rFonts w:ascii="Helvetica" w:hAnsi="Helvetica"/>
        </w:rPr>
        <w:t xml:space="preserve">submit to </w:t>
      </w:r>
      <w:r w:rsidR="00A26F3F" w:rsidRPr="0041226C">
        <w:rPr>
          <w:rFonts w:ascii="Helvetica" w:hAnsi="Helvetica"/>
        </w:rPr>
        <w:t xml:space="preserve">the </w:t>
      </w:r>
      <w:r w:rsidR="0023217F" w:rsidRPr="0023217F">
        <w:rPr>
          <w:rFonts w:ascii="Helvetica" w:hAnsi="Helvetica"/>
          <w:i/>
        </w:rPr>
        <w:t>Enforcement and Compliance Office</w:t>
      </w:r>
      <w:r w:rsidR="00A26F3F" w:rsidRPr="0041226C">
        <w:rPr>
          <w:rFonts w:ascii="Helvetica" w:hAnsi="Helvetica"/>
        </w:rPr>
        <w:t xml:space="preserve"> a </w:t>
      </w:r>
      <w:r w:rsidR="00A26F3F" w:rsidRPr="0041226C">
        <w:rPr>
          <w:rFonts w:ascii="Helvetica" w:hAnsi="Helvetica"/>
          <w:i/>
        </w:rPr>
        <w:t>non-compliance report</w:t>
      </w:r>
      <w:r w:rsidR="00A26F3F" w:rsidRPr="0041226C">
        <w:rPr>
          <w:rFonts w:ascii="Helvetica" w:hAnsi="Helvetica"/>
        </w:rPr>
        <w:t xml:space="preserve"> in the form and following the procedure</w:t>
      </w:r>
      <w:r w:rsidR="001A40F2" w:rsidRPr="0041226C">
        <w:rPr>
          <w:rFonts w:ascii="Helvetica" w:hAnsi="Helvetica"/>
        </w:rPr>
        <w:t>s</w:t>
      </w:r>
      <w:r w:rsidR="00A26F3F" w:rsidRPr="0041226C">
        <w:rPr>
          <w:rFonts w:ascii="Helvetica" w:hAnsi="Helvetica"/>
        </w:rPr>
        <w:t xml:space="preserve"> set out </w:t>
      </w:r>
      <w:r w:rsidR="00A26F3F" w:rsidRPr="00905A31">
        <w:rPr>
          <w:rFonts w:ascii="Helvetica" w:hAnsi="Helvetica"/>
        </w:rPr>
        <w:t>in this Section</w:t>
      </w:r>
      <w:r w:rsidR="009500B4" w:rsidRPr="00905A31">
        <w:rPr>
          <w:rFonts w:ascii="Helvetica" w:hAnsi="Helvetica"/>
        </w:rPr>
        <w:t xml:space="preserve"> 8</w:t>
      </w:r>
      <w:r w:rsidR="00A26F3F" w:rsidRPr="00905A31">
        <w:rPr>
          <w:rFonts w:ascii="Helvetica" w:hAnsi="Helvetica"/>
        </w:rPr>
        <w:t>.</w:t>
      </w:r>
      <w:r w:rsidR="00D51B0D" w:rsidRPr="00905A31">
        <w:rPr>
          <w:rFonts w:ascii="Helvetica" w:hAnsi="Helvetica"/>
        </w:rPr>
        <w:t xml:space="preserve">  </w:t>
      </w:r>
    </w:p>
    <w:p w14:paraId="3FFE56E6" w14:textId="77777777" w:rsidR="00D51B0D" w:rsidRPr="0041226C" w:rsidRDefault="00D51B0D" w:rsidP="003E6F80">
      <w:pPr>
        <w:spacing w:line="276" w:lineRule="auto"/>
        <w:rPr>
          <w:rFonts w:ascii="Helvetica" w:hAnsi="Helvetica"/>
        </w:rPr>
      </w:pPr>
    </w:p>
    <w:p w14:paraId="31C3AD5F" w14:textId="5EE1A803" w:rsidR="00D51B0D" w:rsidRPr="0041226C" w:rsidRDefault="00D51B0D" w:rsidP="003E6F80">
      <w:pPr>
        <w:pStyle w:val="Heading3"/>
        <w:spacing w:line="276" w:lineRule="auto"/>
        <w:rPr>
          <w:rFonts w:ascii="Helvetica" w:hAnsi="Helvetica"/>
        </w:rPr>
      </w:pPr>
      <w:r w:rsidRPr="0041226C">
        <w:rPr>
          <w:rFonts w:ascii="Helvetica" w:hAnsi="Helvetica"/>
        </w:rPr>
        <w:t xml:space="preserve">To avoid duplication of reports, the significant event reports and supporting data submitted by </w:t>
      </w:r>
      <w:r w:rsidRPr="0041226C">
        <w:rPr>
          <w:rFonts w:ascii="Helvetica" w:hAnsi="Helvetica"/>
          <w:i/>
        </w:rPr>
        <w:t>Trading Participants</w:t>
      </w:r>
      <w:r w:rsidRPr="0041226C">
        <w:rPr>
          <w:rFonts w:ascii="Helvetica" w:hAnsi="Helvetica"/>
        </w:rPr>
        <w:t xml:space="preserve"> in compliance with the requirements of </w:t>
      </w:r>
      <w:r w:rsidR="00A4544F" w:rsidRPr="00A4544F">
        <w:rPr>
          <w:rFonts w:ascii="Helvetica" w:hAnsi="Helvetica"/>
          <w:i/>
        </w:rPr>
        <w:t>WESM Rules</w:t>
      </w:r>
      <w:r w:rsidRPr="0041226C">
        <w:rPr>
          <w:rFonts w:ascii="Helvetica" w:hAnsi="Helvetica"/>
        </w:rPr>
        <w:t xml:space="preserve"> </w:t>
      </w:r>
      <w:r w:rsidR="00A4544F">
        <w:rPr>
          <w:rFonts w:ascii="Helvetica" w:hAnsi="Helvetica"/>
        </w:rPr>
        <w:t>Clause</w:t>
      </w:r>
      <w:r w:rsidRPr="0041226C">
        <w:rPr>
          <w:rFonts w:ascii="Helvetica" w:hAnsi="Helvetica"/>
        </w:rPr>
        <w:t xml:space="preserve"> 3</w:t>
      </w:r>
      <w:r w:rsidR="00905A31">
        <w:rPr>
          <w:rFonts w:ascii="Helvetica" w:hAnsi="Helvetica"/>
        </w:rPr>
        <w:t>.</w:t>
      </w:r>
      <w:r w:rsidRPr="0041226C">
        <w:rPr>
          <w:rFonts w:ascii="Helvetica" w:hAnsi="Helvetica"/>
        </w:rPr>
        <w:t xml:space="preserve">5.11.7 shall serve as non-compliance report for the event being reported. </w:t>
      </w:r>
      <w:r w:rsidR="00A05A6B" w:rsidRPr="0041226C">
        <w:rPr>
          <w:rFonts w:ascii="Helvetica" w:hAnsi="Helvetica"/>
        </w:rPr>
        <w:t xml:space="preserve">The </w:t>
      </w:r>
      <w:r w:rsidR="0023217F" w:rsidRPr="0023217F">
        <w:rPr>
          <w:rFonts w:ascii="Helvetica" w:hAnsi="Helvetica"/>
          <w:i/>
        </w:rPr>
        <w:t>Enforcement and Compliance Office</w:t>
      </w:r>
      <w:r w:rsidR="00A05A6B" w:rsidRPr="0041226C">
        <w:rPr>
          <w:rFonts w:ascii="Helvetica" w:hAnsi="Helvetica"/>
        </w:rPr>
        <w:t xml:space="preserve"> may, however, require the </w:t>
      </w:r>
      <w:r w:rsidR="00A05A6B" w:rsidRPr="0041226C">
        <w:rPr>
          <w:rFonts w:ascii="Helvetica" w:hAnsi="Helvetica"/>
          <w:i/>
        </w:rPr>
        <w:t>Trading Participant</w:t>
      </w:r>
      <w:r w:rsidR="00A05A6B" w:rsidRPr="0041226C">
        <w:rPr>
          <w:rFonts w:ascii="Helvetica" w:hAnsi="Helvetica"/>
        </w:rPr>
        <w:t xml:space="preserve"> to submit additional information or data in accordance with </w:t>
      </w:r>
      <w:r w:rsidR="00905A31">
        <w:rPr>
          <w:rFonts w:ascii="Helvetica" w:hAnsi="Helvetica"/>
        </w:rPr>
        <w:t>Section</w:t>
      </w:r>
      <w:r w:rsidR="00A05A6B" w:rsidRPr="0041226C">
        <w:rPr>
          <w:rFonts w:ascii="Helvetica" w:hAnsi="Helvetica"/>
        </w:rPr>
        <w:t xml:space="preserve"> </w:t>
      </w:r>
      <w:hyperlink w:anchor="_Contents_of_Non-Compliance" w:history="1">
        <w:r w:rsidR="00A05A6B" w:rsidRPr="00905A31">
          <w:rPr>
            <w:rStyle w:val="Hyperlink"/>
            <w:rFonts w:ascii="Helvetica" w:hAnsi="Helvetica"/>
            <w:color w:val="auto"/>
            <w:u w:val="none"/>
          </w:rPr>
          <w:t>8.4</w:t>
        </w:r>
      </w:hyperlink>
      <w:r w:rsidR="00A05A6B" w:rsidRPr="0041226C">
        <w:rPr>
          <w:rFonts w:ascii="Helvetica" w:hAnsi="Helvetica"/>
        </w:rPr>
        <w:t xml:space="preserve"> of this Manual. </w:t>
      </w:r>
    </w:p>
    <w:p w14:paraId="3ED66627" w14:textId="77777777" w:rsidR="00A26F3F" w:rsidRPr="0041226C" w:rsidRDefault="00A26F3F" w:rsidP="003E6F80">
      <w:pPr>
        <w:pStyle w:val="ListParagraph"/>
        <w:spacing w:line="276" w:lineRule="auto"/>
        <w:rPr>
          <w:rFonts w:ascii="Helvetica" w:hAnsi="Helvetica"/>
        </w:rPr>
      </w:pPr>
    </w:p>
    <w:p w14:paraId="4219BC1C" w14:textId="77777777" w:rsidR="00A26F3F" w:rsidRPr="0041226C" w:rsidRDefault="00A26F3F" w:rsidP="003E6F80">
      <w:pPr>
        <w:pStyle w:val="Heading3"/>
        <w:spacing w:line="276" w:lineRule="auto"/>
        <w:rPr>
          <w:rFonts w:ascii="Helvetica" w:hAnsi="Helvetica"/>
        </w:rPr>
      </w:pPr>
      <w:r w:rsidRPr="0041226C">
        <w:rPr>
          <w:rFonts w:ascii="Helvetica" w:hAnsi="Helvetica"/>
        </w:rPr>
        <w:t>For the avoidance of doubt, no non-compliance report need to be submitted in accordance with this Manual for the following non-compliances –</w:t>
      </w:r>
    </w:p>
    <w:p w14:paraId="7052651F" w14:textId="77777777" w:rsidR="00A26F3F" w:rsidRPr="0041226C" w:rsidRDefault="00A26F3F" w:rsidP="003E6F80">
      <w:pPr>
        <w:spacing w:line="276" w:lineRule="auto"/>
        <w:rPr>
          <w:rFonts w:ascii="Helvetica" w:hAnsi="Helvetica"/>
        </w:rPr>
      </w:pPr>
    </w:p>
    <w:p w14:paraId="23FE4622" w14:textId="78938DCC" w:rsidR="00A26F3F" w:rsidRPr="0041226C" w:rsidRDefault="00A26F3F" w:rsidP="003E6F80">
      <w:pPr>
        <w:pStyle w:val="Heading4"/>
        <w:numPr>
          <w:ilvl w:val="0"/>
          <w:numId w:val="29"/>
        </w:numPr>
        <w:spacing w:line="276" w:lineRule="auto"/>
        <w:ind w:left="1080"/>
        <w:rPr>
          <w:rFonts w:ascii="Helvetica" w:hAnsi="Helvetica"/>
        </w:rPr>
      </w:pPr>
      <w:r w:rsidRPr="0041226C">
        <w:rPr>
          <w:rFonts w:ascii="Helvetica" w:hAnsi="Helvetica"/>
        </w:rPr>
        <w:t xml:space="preserve">Failure to comply with prudential requirements, or the occurrence of any event of default, or  failure to pay sums of money to the </w:t>
      </w:r>
      <w:r w:rsidR="00A27B74" w:rsidRPr="00A27B74">
        <w:rPr>
          <w:rFonts w:ascii="Helvetica" w:hAnsi="Helvetica"/>
          <w:i/>
        </w:rPr>
        <w:t>Market Operator</w:t>
      </w:r>
      <w:r w:rsidRPr="0041226C">
        <w:rPr>
          <w:rFonts w:ascii="Helvetica" w:hAnsi="Helvetica"/>
        </w:rPr>
        <w:t xml:space="preserve"> pursuant to Chapter 3 of the </w:t>
      </w:r>
      <w:r w:rsidR="00A4544F" w:rsidRPr="00A4544F">
        <w:rPr>
          <w:rFonts w:ascii="Helvetica" w:hAnsi="Helvetica"/>
          <w:i/>
        </w:rPr>
        <w:t>WESM Rules</w:t>
      </w:r>
      <w:r w:rsidRPr="0041226C">
        <w:rPr>
          <w:rFonts w:ascii="Helvetica" w:hAnsi="Helvetica"/>
        </w:rPr>
        <w:t xml:space="preserve">, </w:t>
      </w:r>
      <w:r w:rsidR="00574817" w:rsidRPr="0041226C">
        <w:rPr>
          <w:rFonts w:ascii="Helvetica" w:hAnsi="Helvetica"/>
        </w:rPr>
        <w:t xml:space="preserve">or </w:t>
      </w:r>
      <w:r w:rsidRPr="0041226C">
        <w:rPr>
          <w:rFonts w:ascii="Helvetica" w:hAnsi="Helvetica"/>
        </w:rPr>
        <w:t xml:space="preserve">price determination methodologies approved by the ERC for use in the WESM, and associated </w:t>
      </w:r>
      <w:r w:rsidR="00A27B74" w:rsidRPr="00A27B74">
        <w:rPr>
          <w:rFonts w:ascii="Helvetica" w:hAnsi="Helvetica"/>
          <w:i/>
        </w:rPr>
        <w:t>Market Manual</w:t>
      </w:r>
      <w:r w:rsidRPr="00A27B74">
        <w:rPr>
          <w:rFonts w:ascii="Helvetica" w:hAnsi="Helvetica"/>
          <w:i/>
        </w:rPr>
        <w:t>s</w:t>
      </w:r>
      <w:r w:rsidRPr="0041226C">
        <w:rPr>
          <w:rFonts w:ascii="Helvetica" w:hAnsi="Helvetica"/>
        </w:rPr>
        <w:t>; or</w:t>
      </w:r>
    </w:p>
    <w:p w14:paraId="6CD5412B" w14:textId="3EFBEC33" w:rsidR="00A26F3F" w:rsidRPr="0041226C" w:rsidRDefault="00A26F3F" w:rsidP="003E6F80">
      <w:pPr>
        <w:pStyle w:val="Heading4"/>
        <w:spacing w:line="276" w:lineRule="auto"/>
        <w:ind w:left="1080"/>
        <w:rPr>
          <w:rFonts w:ascii="Helvetica" w:hAnsi="Helvetica"/>
        </w:rPr>
      </w:pPr>
      <w:r w:rsidRPr="0041226C">
        <w:rPr>
          <w:rFonts w:ascii="Helvetica" w:hAnsi="Helvetica"/>
        </w:rPr>
        <w:t xml:space="preserve">Failure to comply with requirements for registration in or for continuing membership in the WESM pursuant to Chapter 2 of the </w:t>
      </w:r>
      <w:r w:rsidR="00A4544F" w:rsidRPr="00A4544F">
        <w:rPr>
          <w:rFonts w:ascii="Helvetica" w:hAnsi="Helvetica"/>
          <w:i/>
        </w:rPr>
        <w:t>WESM Rules</w:t>
      </w:r>
      <w:r w:rsidRPr="0041226C">
        <w:rPr>
          <w:rFonts w:ascii="Helvetica" w:hAnsi="Helvetica"/>
        </w:rPr>
        <w:t xml:space="preserve"> and associated </w:t>
      </w:r>
      <w:r w:rsidR="00A27B74" w:rsidRPr="00A27B74">
        <w:rPr>
          <w:rFonts w:ascii="Helvetica" w:hAnsi="Helvetica"/>
          <w:i/>
        </w:rPr>
        <w:t>Market Manual</w:t>
      </w:r>
      <w:r w:rsidRPr="00A27B74">
        <w:rPr>
          <w:rFonts w:ascii="Helvetica" w:hAnsi="Helvetica"/>
          <w:i/>
        </w:rPr>
        <w:t>s</w:t>
      </w:r>
      <w:r w:rsidR="00574817" w:rsidRPr="0041226C">
        <w:rPr>
          <w:rFonts w:ascii="Helvetica" w:hAnsi="Helvetica"/>
        </w:rPr>
        <w:t xml:space="preserve">, and in the </w:t>
      </w:r>
      <w:r w:rsidR="00A4544F" w:rsidRPr="00A4544F">
        <w:rPr>
          <w:rFonts w:ascii="Helvetica" w:hAnsi="Helvetica"/>
          <w:i/>
        </w:rPr>
        <w:t>Retail Rules</w:t>
      </w:r>
      <w:r w:rsidRPr="0041226C">
        <w:rPr>
          <w:rFonts w:ascii="Helvetica" w:hAnsi="Helvetica"/>
        </w:rPr>
        <w:t>.</w:t>
      </w:r>
    </w:p>
    <w:p w14:paraId="4C31FF03" w14:textId="49F85A9A" w:rsidR="00A26F3F" w:rsidRPr="0041226C" w:rsidRDefault="00A26F3F" w:rsidP="004A20BF">
      <w:pPr>
        <w:pStyle w:val="ListParagraph"/>
        <w:rPr>
          <w:rFonts w:ascii="Helvetica" w:hAnsi="Helvetica"/>
        </w:rPr>
      </w:pPr>
    </w:p>
    <w:p w14:paraId="3511019D" w14:textId="77777777" w:rsidR="00A26F3F" w:rsidRPr="0041226C" w:rsidRDefault="00A26F3F" w:rsidP="00CA2F49">
      <w:pPr>
        <w:pStyle w:val="Heading2"/>
        <w:rPr>
          <w:rFonts w:ascii="Helvetica" w:hAnsi="Helvetica"/>
        </w:rPr>
      </w:pPr>
      <w:bookmarkStart w:id="122" w:name="_Contents_of_Non-Compliance"/>
      <w:bookmarkStart w:id="123" w:name="_Toc490813604"/>
      <w:bookmarkEnd w:id="122"/>
      <w:r w:rsidRPr="0041226C">
        <w:rPr>
          <w:rFonts w:ascii="Helvetica" w:hAnsi="Helvetica"/>
        </w:rPr>
        <w:t>Contents of Non-Compliance Reports</w:t>
      </w:r>
      <w:bookmarkEnd w:id="123"/>
      <w:r w:rsidRPr="0041226C">
        <w:rPr>
          <w:rFonts w:ascii="Helvetica" w:hAnsi="Helvetica"/>
        </w:rPr>
        <w:t xml:space="preserve"> </w:t>
      </w:r>
    </w:p>
    <w:p w14:paraId="6877B09C" w14:textId="77777777" w:rsidR="00662E08" w:rsidRPr="0041226C" w:rsidRDefault="00662E08" w:rsidP="004A20BF">
      <w:pPr>
        <w:rPr>
          <w:rFonts w:ascii="Helvetica" w:hAnsi="Helvetica"/>
        </w:rPr>
      </w:pPr>
    </w:p>
    <w:p w14:paraId="52BF42F0" w14:textId="35180966" w:rsidR="00662E08" w:rsidRPr="0041226C" w:rsidRDefault="00A26F3F" w:rsidP="003E6F80">
      <w:pPr>
        <w:pStyle w:val="Heading3"/>
        <w:spacing w:line="276" w:lineRule="auto"/>
        <w:rPr>
          <w:rFonts w:ascii="Helvetica" w:hAnsi="Helvetica"/>
        </w:rPr>
      </w:pPr>
      <w:r w:rsidRPr="0041226C">
        <w:rPr>
          <w:rFonts w:ascii="Helvetica" w:hAnsi="Helvetica"/>
        </w:rPr>
        <w:t>The non-compliance report shall contain the following information</w:t>
      </w:r>
      <w:r w:rsidR="00D7039E" w:rsidRPr="0041226C">
        <w:rPr>
          <w:rFonts w:ascii="Helvetica" w:hAnsi="Helvetica"/>
        </w:rPr>
        <w:t xml:space="preserve">, it being understood that these are high level descriptions of the contents of the report and that the </w:t>
      </w:r>
      <w:r w:rsidR="0023217F" w:rsidRPr="0023217F">
        <w:rPr>
          <w:rFonts w:ascii="Helvetica" w:hAnsi="Helvetica"/>
          <w:i/>
        </w:rPr>
        <w:t>Enforcement and Compliance Office</w:t>
      </w:r>
      <w:r w:rsidR="00D7039E" w:rsidRPr="0041226C">
        <w:rPr>
          <w:rFonts w:ascii="Helvetica" w:hAnsi="Helvetica"/>
        </w:rPr>
        <w:t xml:space="preserve"> may prescribe more specific information or detail</w:t>
      </w:r>
      <w:r w:rsidRPr="0041226C">
        <w:rPr>
          <w:rFonts w:ascii="Helvetica" w:hAnsi="Helvetica"/>
        </w:rPr>
        <w:t xml:space="preserve"> </w:t>
      </w:r>
      <w:r w:rsidR="00662E08" w:rsidRPr="0041226C">
        <w:rPr>
          <w:rFonts w:ascii="Helvetica" w:hAnsi="Helvetica"/>
        </w:rPr>
        <w:t>–</w:t>
      </w:r>
    </w:p>
    <w:p w14:paraId="0E77CB1B" w14:textId="77777777" w:rsidR="00A26F3F" w:rsidRPr="0041226C" w:rsidRDefault="00A26F3F" w:rsidP="00CC7D5C">
      <w:pPr>
        <w:rPr>
          <w:rFonts w:ascii="Helvetica" w:hAnsi="Helvetica"/>
        </w:rPr>
      </w:pPr>
    </w:p>
    <w:p w14:paraId="24B77D16" w14:textId="6978F263" w:rsidR="00A26F3F" w:rsidRPr="0041226C" w:rsidRDefault="00A26F3F" w:rsidP="003E6F80">
      <w:pPr>
        <w:pStyle w:val="Heading4"/>
        <w:numPr>
          <w:ilvl w:val="0"/>
          <w:numId w:val="30"/>
        </w:numPr>
        <w:spacing w:line="276" w:lineRule="auto"/>
        <w:ind w:left="1080"/>
        <w:rPr>
          <w:rFonts w:ascii="Helvetica" w:hAnsi="Helvetica"/>
        </w:rPr>
      </w:pPr>
      <w:r w:rsidRPr="0041226C">
        <w:rPr>
          <w:rFonts w:ascii="Helvetica" w:hAnsi="Helvetica"/>
        </w:rPr>
        <w:t xml:space="preserve">The rule or obligation that has not been complied with or that </w:t>
      </w:r>
      <w:r w:rsidR="00480058" w:rsidRPr="0041226C">
        <w:rPr>
          <w:rFonts w:ascii="Helvetica" w:hAnsi="Helvetica"/>
        </w:rPr>
        <w:t xml:space="preserve">with which </w:t>
      </w:r>
      <w:r w:rsidRPr="0041226C">
        <w:rPr>
          <w:rFonts w:ascii="Helvetica" w:hAnsi="Helvetica"/>
        </w:rPr>
        <w:t xml:space="preserve">the </w:t>
      </w:r>
      <w:r w:rsidR="00A4544F" w:rsidRPr="00A4544F">
        <w:rPr>
          <w:rFonts w:ascii="Helvetica" w:hAnsi="Helvetica"/>
          <w:i/>
        </w:rPr>
        <w:t>WESM Member</w:t>
      </w:r>
      <w:r w:rsidRPr="0041226C">
        <w:rPr>
          <w:rFonts w:ascii="Helvetica" w:hAnsi="Helvetica"/>
        </w:rPr>
        <w:t xml:space="preserve"> expects it may not be able to comply;</w:t>
      </w:r>
    </w:p>
    <w:p w14:paraId="2E468A43" w14:textId="77777777" w:rsidR="00A26F3F" w:rsidRPr="0041226C" w:rsidRDefault="00A26F3F" w:rsidP="003E6F80">
      <w:pPr>
        <w:pStyle w:val="Heading4"/>
        <w:spacing w:line="276" w:lineRule="auto"/>
        <w:ind w:left="1080"/>
        <w:rPr>
          <w:rFonts w:ascii="Helvetica" w:hAnsi="Helvetica"/>
        </w:rPr>
      </w:pPr>
      <w:r w:rsidRPr="0041226C">
        <w:rPr>
          <w:rFonts w:ascii="Helvetica" w:hAnsi="Helvetica"/>
        </w:rPr>
        <w:t xml:space="preserve">The specific facility involved; </w:t>
      </w:r>
    </w:p>
    <w:p w14:paraId="6332FAF0" w14:textId="77777777" w:rsidR="00A26F3F" w:rsidRPr="0041226C" w:rsidRDefault="00A26F3F" w:rsidP="003E6F80">
      <w:pPr>
        <w:pStyle w:val="Heading4"/>
        <w:spacing w:line="276" w:lineRule="auto"/>
        <w:ind w:left="1080"/>
        <w:rPr>
          <w:rFonts w:ascii="Helvetica" w:hAnsi="Helvetica"/>
        </w:rPr>
      </w:pPr>
      <w:r w:rsidRPr="0041226C">
        <w:rPr>
          <w:rFonts w:ascii="Helvetica" w:hAnsi="Helvetica"/>
        </w:rPr>
        <w:t>The date and time or trading interval that the non-compliance has occurred;</w:t>
      </w:r>
    </w:p>
    <w:p w14:paraId="35D1B7C8" w14:textId="77777777" w:rsidR="00A26F3F" w:rsidRPr="0041226C" w:rsidRDefault="00A26F3F" w:rsidP="003E6F80">
      <w:pPr>
        <w:pStyle w:val="Heading4"/>
        <w:spacing w:line="276" w:lineRule="auto"/>
        <w:ind w:left="1080"/>
        <w:rPr>
          <w:rFonts w:ascii="Helvetica" w:hAnsi="Helvetica"/>
        </w:rPr>
      </w:pPr>
      <w:r w:rsidRPr="0041226C">
        <w:rPr>
          <w:rFonts w:ascii="Helvetica" w:hAnsi="Helvetica"/>
        </w:rPr>
        <w:t xml:space="preserve">The reasons for the non-compliance; </w:t>
      </w:r>
    </w:p>
    <w:p w14:paraId="49845164" w14:textId="7582F7FF" w:rsidR="00662E08" w:rsidRPr="0041226C" w:rsidRDefault="006C12D1" w:rsidP="003E6F80">
      <w:pPr>
        <w:pStyle w:val="Heading4"/>
        <w:spacing w:line="276" w:lineRule="auto"/>
        <w:ind w:left="1080"/>
        <w:rPr>
          <w:rFonts w:ascii="Helvetica" w:hAnsi="Helvetica"/>
        </w:rPr>
      </w:pPr>
      <w:r>
        <w:rPr>
          <w:rFonts w:ascii="Helvetica" w:hAnsi="Helvetica"/>
        </w:rPr>
        <w:t>Where appropriate, t</w:t>
      </w:r>
      <w:r w:rsidR="00A26F3F" w:rsidRPr="0041226C">
        <w:rPr>
          <w:rFonts w:ascii="Helvetica" w:hAnsi="Helvetica"/>
        </w:rPr>
        <w:t>he measures taken or proposed to be taken to mitigate the impact of the non-compliance, as well as to avoid recurrence in the future</w:t>
      </w:r>
      <w:r w:rsidR="00662E08" w:rsidRPr="0041226C">
        <w:rPr>
          <w:rFonts w:ascii="Helvetica" w:hAnsi="Helvetica"/>
        </w:rPr>
        <w:t>; and</w:t>
      </w:r>
    </w:p>
    <w:p w14:paraId="74334C15" w14:textId="3C945A50" w:rsidR="00A26F3F" w:rsidRPr="0041226C" w:rsidRDefault="00A26F3F" w:rsidP="003E6F80">
      <w:pPr>
        <w:pStyle w:val="Heading4"/>
        <w:spacing w:line="276" w:lineRule="auto"/>
        <w:ind w:left="1080"/>
        <w:rPr>
          <w:rFonts w:ascii="Helvetica" w:hAnsi="Helvetica"/>
        </w:rPr>
      </w:pPr>
      <w:r w:rsidRPr="0041226C">
        <w:rPr>
          <w:rFonts w:ascii="Helvetica" w:hAnsi="Helvetica"/>
        </w:rPr>
        <w:t xml:space="preserve">Where appropriate, the reporting </w:t>
      </w:r>
      <w:r w:rsidR="00A4544F" w:rsidRPr="00A4544F">
        <w:rPr>
          <w:rFonts w:ascii="Helvetica" w:hAnsi="Helvetica"/>
          <w:i/>
        </w:rPr>
        <w:t>WESM Member</w:t>
      </w:r>
      <w:r w:rsidRPr="0041226C">
        <w:rPr>
          <w:rFonts w:ascii="Helvetica" w:hAnsi="Helvetica"/>
        </w:rPr>
        <w:t xml:space="preserve"> shall submit additional information, records or documents that will support the facts being reported. </w:t>
      </w:r>
    </w:p>
    <w:p w14:paraId="6EFAAAE7" w14:textId="77777777" w:rsidR="00A26F3F" w:rsidRPr="0041226C" w:rsidRDefault="00A26F3F" w:rsidP="003E6F80">
      <w:pPr>
        <w:pStyle w:val="ListParagraph"/>
        <w:spacing w:line="276" w:lineRule="auto"/>
        <w:rPr>
          <w:rFonts w:ascii="Helvetica" w:hAnsi="Helvetica"/>
        </w:rPr>
      </w:pPr>
      <w:r w:rsidRPr="0041226C">
        <w:rPr>
          <w:rFonts w:ascii="Helvetica" w:hAnsi="Helvetica"/>
        </w:rPr>
        <w:t xml:space="preserve"> </w:t>
      </w:r>
    </w:p>
    <w:p w14:paraId="217B41B4" w14:textId="3ABA1B94" w:rsidR="00A26F3F" w:rsidRPr="0041226C" w:rsidRDefault="00A26F3F" w:rsidP="003E6F80">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may prescribe the format of the report</w:t>
      </w:r>
      <w:r w:rsidR="00D7039E" w:rsidRPr="0041226C">
        <w:rPr>
          <w:rFonts w:ascii="Helvetica" w:hAnsi="Helvetica"/>
        </w:rPr>
        <w:t xml:space="preserve"> and the details of the information that it requires</w:t>
      </w:r>
      <w:r w:rsidRPr="0041226C">
        <w:rPr>
          <w:rFonts w:ascii="Helvetica" w:hAnsi="Helvetica"/>
        </w:rPr>
        <w:t xml:space="preserve"> for the purpose of facilitating submission and evaluation of the reports, and may modify the same from time to time. The </w:t>
      </w:r>
      <w:r w:rsidR="0023217F" w:rsidRPr="0023217F">
        <w:rPr>
          <w:rFonts w:ascii="Helvetica" w:hAnsi="Helvetica"/>
          <w:i/>
        </w:rPr>
        <w:t>Enforcement and Compliance Office</w:t>
      </w:r>
      <w:r w:rsidRPr="0041226C">
        <w:rPr>
          <w:rFonts w:ascii="Helvetica" w:hAnsi="Helvetica"/>
        </w:rPr>
        <w:t xml:space="preserve"> shall notify all </w:t>
      </w:r>
      <w:r w:rsidR="00A4544F" w:rsidRPr="00A4544F">
        <w:rPr>
          <w:rFonts w:ascii="Helvetica" w:hAnsi="Helvetica"/>
          <w:i/>
        </w:rPr>
        <w:t>WESM Members</w:t>
      </w:r>
      <w:r w:rsidRPr="0041226C">
        <w:rPr>
          <w:rFonts w:ascii="Helvetica" w:hAnsi="Helvetica"/>
        </w:rPr>
        <w:t xml:space="preserve"> of the prescribed format</w:t>
      </w:r>
      <w:r w:rsidR="00D7039E" w:rsidRPr="0041226C">
        <w:rPr>
          <w:rFonts w:ascii="Helvetica" w:hAnsi="Helvetica"/>
        </w:rPr>
        <w:t xml:space="preserve"> and required information</w:t>
      </w:r>
      <w:r w:rsidR="00FA1CBC" w:rsidRPr="0041226C">
        <w:rPr>
          <w:rFonts w:ascii="Helvetica" w:hAnsi="Helvetica"/>
        </w:rPr>
        <w:t xml:space="preserve">. </w:t>
      </w:r>
      <w:r w:rsidR="00D74633" w:rsidRPr="0041226C">
        <w:rPr>
          <w:rFonts w:ascii="Helvetica" w:hAnsi="Helvetica"/>
        </w:rPr>
        <w:t xml:space="preserve">The </w:t>
      </w:r>
      <w:r w:rsidR="0023217F" w:rsidRPr="0023217F">
        <w:rPr>
          <w:rFonts w:ascii="Helvetica" w:hAnsi="Helvetica"/>
          <w:i/>
        </w:rPr>
        <w:t>Enforcement and Compliance Office</w:t>
      </w:r>
      <w:r w:rsidR="00D74633" w:rsidRPr="0041226C">
        <w:rPr>
          <w:rFonts w:ascii="Helvetica" w:hAnsi="Helvetica"/>
        </w:rPr>
        <w:t xml:space="preserve"> shall ensure that the report format shall not </w:t>
      </w:r>
      <w:r w:rsidR="00D7039E" w:rsidRPr="0041226C">
        <w:rPr>
          <w:rFonts w:ascii="Helvetica" w:hAnsi="Helvetica"/>
        </w:rPr>
        <w:t xml:space="preserve">be unduly burdensome on the part of the </w:t>
      </w:r>
      <w:r w:rsidR="00A4544F" w:rsidRPr="00A4544F">
        <w:rPr>
          <w:rFonts w:ascii="Helvetica" w:hAnsi="Helvetica"/>
          <w:i/>
        </w:rPr>
        <w:t>WESM Member</w:t>
      </w:r>
      <w:r w:rsidR="00D7039E" w:rsidRPr="0041226C">
        <w:rPr>
          <w:rFonts w:ascii="Helvetica" w:hAnsi="Helvetica"/>
        </w:rPr>
        <w:t xml:space="preserve">. </w:t>
      </w:r>
    </w:p>
    <w:p w14:paraId="10944B85" w14:textId="77777777" w:rsidR="00A26F3F" w:rsidRPr="0041226C" w:rsidRDefault="00A26F3F" w:rsidP="003E6F80">
      <w:pPr>
        <w:pStyle w:val="ListParagraph"/>
        <w:spacing w:line="276" w:lineRule="auto"/>
        <w:rPr>
          <w:rFonts w:ascii="Helvetica" w:hAnsi="Helvetica"/>
        </w:rPr>
      </w:pPr>
    </w:p>
    <w:p w14:paraId="2421D87A" w14:textId="4DD0EE31" w:rsidR="00A26F3F" w:rsidRPr="0041226C" w:rsidRDefault="00A26F3F" w:rsidP="003E6F80">
      <w:pPr>
        <w:pStyle w:val="Heading3"/>
        <w:spacing w:line="276" w:lineRule="auto"/>
        <w:rPr>
          <w:rFonts w:ascii="Helvetica" w:hAnsi="Helvetica"/>
        </w:rPr>
      </w:pPr>
      <w:bookmarkStart w:id="124" w:name="_If_the_Enforcement"/>
      <w:bookmarkEnd w:id="124"/>
      <w:r w:rsidRPr="0041226C">
        <w:rPr>
          <w:rFonts w:ascii="Helvetica" w:hAnsi="Helvetica"/>
        </w:rPr>
        <w:t xml:space="preserve">If the </w:t>
      </w:r>
      <w:r w:rsidR="0023217F" w:rsidRPr="0023217F">
        <w:rPr>
          <w:rFonts w:ascii="Helvetica" w:hAnsi="Helvetica"/>
          <w:i/>
        </w:rPr>
        <w:t>Enforcement and Compliance Office</w:t>
      </w:r>
      <w:r w:rsidRPr="0041226C">
        <w:rPr>
          <w:rFonts w:ascii="Helvetica" w:hAnsi="Helvetica"/>
        </w:rPr>
        <w:t xml:space="preserve"> determines that the report submitted is not in the prescribed format or that not all the</w:t>
      </w:r>
      <w:r w:rsidR="00662E08" w:rsidRPr="0041226C">
        <w:rPr>
          <w:rFonts w:ascii="Helvetica" w:hAnsi="Helvetica"/>
        </w:rPr>
        <w:t xml:space="preserve"> required</w:t>
      </w:r>
      <w:r w:rsidRPr="0041226C">
        <w:rPr>
          <w:rFonts w:ascii="Helvetica" w:hAnsi="Helvetica"/>
        </w:rPr>
        <w:t xml:space="preserve"> information </w:t>
      </w:r>
      <w:r w:rsidR="00662E08" w:rsidRPr="0041226C">
        <w:rPr>
          <w:rFonts w:ascii="Helvetica" w:hAnsi="Helvetica"/>
        </w:rPr>
        <w:t>was</w:t>
      </w:r>
      <w:r w:rsidRPr="0041226C">
        <w:rPr>
          <w:rFonts w:ascii="Helvetica" w:hAnsi="Helvetica"/>
        </w:rPr>
        <w:t xml:space="preserve"> provided, it shall notify the </w:t>
      </w:r>
      <w:r w:rsidR="00A4544F" w:rsidRPr="00A4544F">
        <w:rPr>
          <w:rFonts w:ascii="Helvetica" w:hAnsi="Helvetica"/>
          <w:i/>
        </w:rPr>
        <w:t>WESM Member</w:t>
      </w:r>
      <w:r w:rsidRPr="0041226C">
        <w:rPr>
          <w:rFonts w:ascii="Helvetica" w:hAnsi="Helvetica"/>
        </w:rPr>
        <w:t xml:space="preserve"> and require that the shortcomings be rectified.  The </w:t>
      </w:r>
      <w:r w:rsidR="00A4544F" w:rsidRPr="00A4544F">
        <w:rPr>
          <w:rFonts w:ascii="Helvetica" w:hAnsi="Helvetica"/>
          <w:i/>
        </w:rPr>
        <w:t>WESM Member</w:t>
      </w:r>
      <w:r w:rsidRPr="0041226C">
        <w:rPr>
          <w:rFonts w:ascii="Helvetica" w:hAnsi="Helvetica"/>
        </w:rPr>
        <w:t xml:space="preserve"> so directed shall submit a revised non-compliance report </w:t>
      </w:r>
      <w:r w:rsidR="00D74633" w:rsidRPr="0041226C">
        <w:rPr>
          <w:rFonts w:ascii="Helvetica" w:hAnsi="Helvetica"/>
        </w:rPr>
        <w:t xml:space="preserve">or submit the missing information </w:t>
      </w:r>
      <w:r w:rsidRPr="0041226C">
        <w:rPr>
          <w:rFonts w:ascii="Helvetica" w:hAnsi="Helvetica"/>
        </w:rPr>
        <w:t xml:space="preserve">no later than </w:t>
      </w:r>
      <w:r w:rsidR="00FA1CBC" w:rsidRPr="0041226C">
        <w:rPr>
          <w:rFonts w:ascii="Helvetica" w:hAnsi="Helvetica"/>
        </w:rPr>
        <w:t>three (3)</w:t>
      </w:r>
      <w:r w:rsidRPr="0041226C">
        <w:rPr>
          <w:rFonts w:ascii="Helvetica" w:hAnsi="Helvetica"/>
        </w:rPr>
        <w:t xml:space="preserve"> </w:t>
      </w:r>
      <w:r w:rsidR="00D430F5" w:rsidRPr="0041226C">
        <w:rPr>
          <w:rFonts w:ascii="Helvetica" w:hAnsi="Helvetica"/>
        </w:rPr>
        <w:t>working</w:t>
      </w:r>
      <w:r w:rsidRPr="0041226C">
        <w:rPr>
          <w:rFonts w:ascii="Helvetica" w:hAnsi="Helvetica"/>
        </w:rPr>
        <w:t xml:space="preserve"> day</w:t>
      </w:r>
      <w:r w:rsidR="00D430F5" w:rsidRPr="0041226C">
        <w:rPr>
          <w:rFonts w:ascii="Helvetica" w:hAnsi="Helvetica"/>
        </w:rPr>
        <w:t>s</w:t>
      </w:r>
      <w:r w:rsidRPr="0041226C">
        <w:rPr>
          <w:rFonts w:ascii="Helvetica" w:hAnsi="Helvetica"/>
        </w:rPr>
        <w:t xml:space="preserve"> upon being notified. </w:t>
      </w:r>
    </w:p>
    <w:p w14:paraId="417A8BC6" w14:textId="77777777" w:rsidR="00A26F3F" w:rsidRPr="0041226C" w:rsidRDefault="00A26F3F" w:rsidP="004A20BF">
      <w:pPr>
        <w:pStyle w:val="ListParagraph"/>
        <w:rPr>
          <w:rFonts w:ascii="Helvetica" w:hAnsi="Helvetica"/>
        </w:rPr>
      </w:pPr>
    </w:p>
    <w:p w14:paraId="15510166" w14:textId="77777777" w:rsidR="00A26F3F" w:rsidRPr="0041226C" w:rsidRDefault="00A26F3F" w:rsidP="00CA2F49">
      <w:pPr>
        <w:pStyle w:val="Heading2"/>
        <w:rPr>
          <w:rFonts w:ascii="Helvetica" w:hAnsi="Helvetica"/>
        </w:rPr>
      </w:pPr>
      <w:bookmarkStart w:id="125" w:name="_Toc490813605"/>
      <w:r w:rsidRPr="0041226C">
        <w:rPr>
          <w:rFonts w:ascii="Helvetica" w:hAnsi="Helvetica"/>
        </w:rPr>
        <w:t xml:space="preserve">Submission </w:t>
      </w:r>
      <w:r w:rsidR="00662E08" w:rsidRPr="0041226C">
        <w:rPr>
          <w:rFonts w:ascii="Helvetica" w:hAnsi="Helvetica"/>
        </w:rPr>
        <w:t>of Non-Compliance Reports</w:t>
      </w:r>
      <w:bookmarkEnd w:id="125"/>
    </w:p>
    <w:p w14:paraId="5FAF710E" w14:textId="77777777" w:rsidR="00A26F3F" w:rsidRPr="0041226C" w:rsidRDefault="00A26F3F" w:rsidP="004A20BF">
      <w:pPr>
        <w:pStyle w:val="ListParagraph"/>
        <w:rPr>
          <w:rFonts w:ascii="Helvetica" w:hAnsi="Helvetica"/>
        </w:rPr>
      </w:pPr>
    </w:p>
    <w:p w14:paraId="68911F78" w14:textId="5BE3CBDA" w:rsidR="00A26F3F" w:rsidRPr="0041226C" w:rsidRDefault="00E348C2" w:rsidP="0073721B">
      <w:pPr>
        <w:pStyle w:val="Heading3"/>
        <w:spacing w:line="276" w:lineRule="auto"/>
        <w:rPr>
          <w:rFonts w:ascii="Helvetica" w:hAnsi="Helvetica"/>
        </w:rPr>
      </w:pPr>
      <w:r w:rsidRPr="0041226C">
        <w:rPr>
          <w:rFonts w:ascii="Helvetica" w:hAnsi="Helvetica" w:cstheme="minorHAnsi"/>
        </w:rPr>
        <w:t xml:space="preserve">Unless the </w:t>
      </w:r>
      <w:r w:rsidR="0023217F" w:rsidRPr="0023217F">
        <w:rPr>
          <w:rFonts w:ascii="Helvetica" w:hAnsi="Helvetica" w:cstheme="minorHAnsi"/>
          <w:i/>
        </w:rPr>
        <w:t>Enforcement and Compliance Office</w:t>
      </w:r>
      <w:r w:rsidRPr="0041226C">
        <w:rPr>
          <w:rFonts w:ascii="Helvetica" w:hAnsi="Helvetica" w:cstheme="minorHAnsi"/>
        </w:rPr>
        <w:t xml:space="preserve"> provides for a different period, non-compliance reports shall be submitted on the business day after a non-compliance has occurred</w:t>
      </w:r>
      <w:r w:rsidR="00A26F3F" w:rsidRPr="0041226C">
        <w:rPr>
          <w:rFonts w:ascii="Helvetica" w:hAnsi="Helvetica"/>
        </w:rPr>
        <w:t xml:space="preserve">. Where appropriate, the non-compliance report for a trading day shall include all non-compliances or events that occurred during the </w:t>
      </w:r>
      <w:r w:rsidR="00662E08" w:rsidRPr="0041226C">
        <w:rPr>
          <w:rFonts w:ascii="Helvetica" w:hAnsi="Helvetica"/>
        </w:rPr>
        <w:t xml:space="preserve">trading </w:t>
      </w:r>
      <w:r w:rsidR="00A26F3F" w:rsidRPr="0041226C">
        <w:rPr>
          <w:rFonts w:ascii="Helvetica" w:hAnsi="Helvetica"/>
        </w:rPr>
        <w:t>day being reported.</w:t>
      </w:r>
    </w:p>
    <w:p w14:paraId="22712253" w14:textId="77777777" w:rsidR="00A26F3F" w:rsidRPr="0041226C" w:rsidRDefault="00A26F3F" w:rsidP="0073721B">
      <w:pPr>
        <w:pStyle w:val="ListParagraph"/>
        <w:spacing w:line="276" w:lineRule="auto"/>
        <w:rPr>
          <w:rFonts w:ascii="Helvetica" w:hAnsi="Helvetica"/>
        </w:rPr>
      </w:pPr>
    </w:p>
    <w:p w14:paraId="693E9AEC" w14:textId="34D6FB5E" w:rsidR="00A26F3F" w:rsidRPr="0041226C" w:rsidRDefault="00A26F3F" w:rsidP="0073721B">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WESM Member</w:t>
      </w:r>
      <w:r w:rsidRPr="0041226C">
        <w:rPr>
          <w:rFonts w:ascii="Helvetica" w:hAnsi="Helvetica"/>
        </w:rPr>
        <w:t xml:space="preserve"> may also submit a non-compliance report when it expects the occurrence of event/s that may result in a possible non-compliance </w:t>
      </w:r>
      <w:r w:rsidR="009500B4" w:rsidRPr="0041226C">
        <w:rPr>
          <w:rFonts w:ascii="Helvetica" w:hAnsi="Helvetica"/>
        </w:rPr>
        <w:t>with</w:t>
      </w:r>
      <w:r w:rsidRPr="0041226C">
        <w:rPr>
          <w:rFonts w:ascii="Helvetica" w:hAnsi="Helvetica"/>
        </w:rPr>
        <w:t xml:space="preserve"> its obligations in the WESM. When a non-compliance report was submitted in advance of an event, the </w:t>
      </w:r>
      <w:r w:rsidR="00A4544F" w:rsidRPr="00A4544F">
        <w:rPr>
          <w:rFonts w:ascii="Helvetica" w:hAnsi="Helvetica"/>
          <w:i/>
        </w:rPr>
        <w:t>WESM Member</w:t>
      </w:r>
      <w:r w:rsidRPr="0041226C">
        <w:rPr>
          <w:rFonts w:ascii="Helvetica" w:hAnsi="Helvetica"/>
        </w:rPr>
        <w:t xml:space="preserve"> shall not be required to submit another report pursuant to the foregoing section, unless the actual circumstances varied from what was previously reported. In such case, the </w:t>
      </w:r>
      <w:r w:rsidR="00A4544F" w:rsidRPr="00A4544F">
        <w:rPr>
          <w:rFonts w:ascii="Helvetica" w:hAnsi="Helvetica"/>
          <w:i/>
        </w:rPr>
        <w:t>WESM Member</w:t>
      </w:r>
      <w:r w:rsidRPr="0041226C">
        <w:rPr>
          <w:rFonts w:ascii="Helvetica" w:hAnsi="Helvetica"/>
        </w:rPr>
        <w:t xml:space="preserve"> shall submit a revised non-compliance report no later than the </w:t>
      </w:r>
      <w:r w:rsidR="00662E08" w:rsidRPr="0041226C">
        <w:rPr>
          <w:rFonts w:ascii="Helvetica" w:hAnsi="Helvetica"/>
        </w:rPr>
        <w:t xml:space="preserve">business </w:t>
      </w:r>
      <w:r w:rsidRPr="0041226C">
        <w:rPr>
          <w:rFonts w:ascii="Helvetica" w:hAnsi="Helvetica"/>
        </w:rPr>
        <w:t>day after the event</w:t>
      </w:r>
      <w:r w:rsidR="00FA1CBC" w:rsidRPr="0041226C">
        <w:rPr>
          <w:rFonts w:ascii="Helvetica" w:hAnsi="Helvetica"/>
        </w:rPr>
        <w:t xml:space="preserve"> or occurrence of the non-compliance</w:t>
      </w:r>
      <w:r w:rsidRPr="0041226C">
        <w:rPr>
          <w:rFonts w:ascii="Helvetica" w:hAnsi="Helvetica"/>
        </w:rPr>
        <w:t xml:space="preserve">.  </w:t>
      </w:r>
    </w:p>
    <w:p w14:paraId="21CA4899" w14:textId="77777777" w:rsidR="00A26F3F" w:rsidRPr="0041226C" w:rsidRDefault="00A26F3F" w:rsidP="0073721B">
      <w:pPr>
        <w:pStyle w:val="ListParagraph"/>
        <w:spacing w:line="276" w:lineRule="auto"/>
        <w:rPr>
          <w:rFonts w:ascii="Helvetica" w:hAnsi="Helvetica"/>
        </w:rPr>
      </w:pPr>
    </w:p>
    <w:p w14:paraId="684FC888" w14:textId="722B413F" w:rsidR="00A26F3F" w:rsidRPr="0041226C" w:rsidRDefault="00A26F3F" w:rsidP="0073721B">
      <w:pPr>
        <w:pStyle w:val="Heading3"/>
        <w:spacing w:line="276" w:lineRule="auto"/>
        <w:rPr>
          <w:rFonts w:ascii="Helvetica" w:hAnsi="Helvetica"/>
        </w:rPr>
      </w:pPr>
      <w:r w:rsidRPr="0041226C">
        <w:rPr>
          <w:rFonts w:ascii="Helvetica" w:hAnsi="Helvetica"/>
        </w:rPr>
        <w:t xml:space="preserve">Non-compliance reports shall be submitted in the manner prescribed by </w:t>
      </w:r>
      <w:r w:rsidR="00662E08" w:rsidRPr="0041226C">
        <w:rPr>
          <w:rFonts w:ascii="Helvetica" w:hAnsi="Helvetica"/>
        </w:rPr>
        <w:t xml:space="preserve">the </w:t>
      </w:r>
      <w:r w:rsidR="0023217F" w:rsidRPr="0023217F">
        <w:rPr>
          <w:rFonts w:ascii="Helvetica" w:hAnsi="Helvetica"/>
          <w:i/>
        </w:rPr>
        <w:t>Enforcement and Compliance Office</w:t>
      </w:r>
      <w:r w:rsidR="009500B4" w:rsidRPr="0041226C">
        <w:rPr>
          <w:rFonts w:ascii="Helvetica" w:hAnsi="Helvetica"/>
        </w:rPr>
        <w:t xml:space="preserve"> which </w:t>
      </w:r>
      <w:r w:rsidRPr="0041226C">
        <w:rPr>
          <w:rFonts w:ascii="Helvetica" w:hAnsi="Helvetica"/>
        </w:rPr>
        <w:t xml:space="preserve">shall notify all </w:t>
      </w:r>
      <w:r w:rsidR="00A4544F" w:rsidRPr="00A4544F">
        <w:rPr>
          <w:rFonts w:ascii="Helvetica" w:hAnsi="Helvetica"/>
          <w:i/>
        </w:rPr>
        <w:t>WESM Members</w:t>
      </w:r>
      <w:r w:rsidRPr="0041226C">
        <w:rPr>
          <w:rFonts w:ascii="Helvetica" w:hAnsi="Helvetica"/>
        </w:rPr>
        <w:t xml:space="preserve"> of a prescribed </w:t>
      </w:r>
      <w:r w:rsidR="000343DF" w:rsidRPr="0041226C">
        <w:rPr>
          <w:rFonts w:ascii="Helvetica" w:hAnsi="Helvetica"/>
        </w:rPr>
        <w:t>report format</w:t>
      </w:r>
      <w:r w:rsidRPr="0041226C">
        <w:rPr>
          <w:rFonts w:ascii="Helvetica" w:hAnsi="Helvetica"/>
        </w:rPr>
        <w:t xml:space="preserve">. The </w:t>
      </w:r>
      <w:r w:rsidR="0023217F" w:rsidRPr="0023217F">
        <w:rPr>
          <w:rFonts w:ascii="Helvetica" w:hAnsi="Helvetica"/>
          <w:i/>
        </w:rPr>
        <w:t>Enforcement and Compliance Office</w:t>
      </w:r>
      <w:r w:rsidRPr="0041226C">
        <w:rPr>
          <w:rFonts w:ascii="Helvetica" w:hAnsi="Helvetica"/>
        </w:rPr>
        <w:t xml:space="preserve"> may not, however, refuse to accept a report by reason that same was </w:t>
      </w:r>
      <w:r w:rsidR="00662E08" w:rsidRPr="0041226C">
        <w:rPr>
          <w:rFonts w:ascii="Helvetica" w:hAnsi="Helvetica"/>
        </w:rPr>
        <w:t>not submitted</w:t>
      </w:r>
      <w:r w:rsidRPr="0041226C">
        <w:rPr>
          <w:rFonts w:ascii="Helvetica" w:hAnsi="Helvetica"/>
        </w:rPr>
        <w:t xml:space="preserve"> in the prescribed manner</w:t>
      </w:r>
      <w:r w:rsidR="009500B4" w:rsidRPr="0041226C">
        <w:rPr>
          <w:rFonts w:ascii="Helvetica" w:hAnsi="Helvetica"/>
        </w:rPr>
        <w:t xml:space="preserve">, but may only require rectification pursuant to </w:t>
      </w:r>
      <w:r w:rsidR="009F1C9B">
        <w:rPr>
          <w:rFonts w:ascii="Helvetica" w:hAnsi="Helvetica"/>
        </w:rPr>
        <w:t>Section</w:t>
      </w:r>
      <w:r w:rsidR="009500B4" w:rsidRPr="0041226C">
        <w:rPr>
          <w:rFonts w:ascii="Helvetica" w:hAnsi="Helvetica"/>
        </w:rPr>
        <w:t xml:space="preserve"> </w:t>
      </w:r>
      <w:hyperlink w:anchor="_If_the_Enforcement" w:history="1">
        <w:r w:rsidR="009500B4" w:rsidRPr="009F1C9B">
          <w:rPr>
            <w:rStyle w:val="Hyperlink"/>
            <w:rFonts w:ascii="Helvetica" w:hAnsi="Helvetica"/>
            <w:color w:val="auto"/>
            <w:u w:val="none"/>
          </w:rPr>
          <w:t>8.4.3</w:t>
        </w:r>
      </w:hyperlink>
      <w:r w:rsidRPr="009F1C9B">
        <w:rPr>
          <w:rFonts w:ascii="Helvetica" w:hAnsi="Helvetica"/>
        </w:rPr>
        <w:t>.</w:t>
      </w:r>
      <w:r w:rsidRPr="0041226C">
        <w:rPr>
          <w:rFonts w:ascii="Helvetica" w:hAnsi="Helvetica"/>
        </w:rPr>
        <w:t xml:space="preserve"> </w:t>
      </w:r>
    </w:p>
    <w:p w14:paraId="57CCF706" w14:textId="77777777" w:rsidR="00A26F3F" w:rsidRPr="0041226C" w:rsidRDefault="00A26F3F" w:rsidP="0073721B">
      <w:pPr>
        <w:pStyle w:val="ListParagraph"/>
        <w:spacing w:line="276" w:lineRule="auto"/>
        <w:rPr>
          <w:rFonts w:ascii="Helvetica" w:hAnsi="Helvetica"/>
        </w:rPr>
      </w:pPr>
    </w:p>
    <w:p w14:paraId="6D2D976A" w14:textId="154CB7EC" w:rsidR="00A26F3F" w:rsidRPr="0041226C" w:rsidRDefault="00A26F3F" w:rsidP="0073721B">
      <w:pPr>
        <w:pStyle w:val="Heading3"/>
        <w:spacing w:line="276" w:lineRule="auto"/>
        <w:rPr>
          <w:rFonts w:ascii="Helvetica" w:hAnsi="Helvetica"/>
        </w:rPr>
      </w:pPr>
      <w:r w:rsidRPr="0041226C">
        <w:rPr>
          <w:rFonts w:ascii="Helvetica" w:hAnsi="Helvetica"/>
        </w:rPr>
        <w:t xml:space="preserve">The </w:t>
      </w:r>
      <w:r w:rsidR="00A27B74" w:rsidRPr="00A27B74">
        <w:rPr>
          <w:rFonts w:ascii="Helvetica" w:hAnsi="Helvetica"/>
          <w:i/>
        </w:rPr>
        <w:t>Market Operator</w:t>
      </w:r>
      <w:r w:rsidRPr="0041226C">
        <w:rPr>
          <w:rFonts w:ascii="Helvetica" w:hAnsi="Helvetica"/>
        </w:rPr>
        <w:t xml:space="preserve"> </w:t>
      </w:r>
      <w:r w:rsidR="00FA1CBC" w:rsidRPr="0041226C">
        <w:rPr>
          <w:rFonts w:ascii="Helvetica" w:hAnsi="Helvetica"/>
        </w:rPr>
        <w:t xml:space="preserve">or the </w:t>
      </w:r>
      <w:r w:rsidR="0023217F" w:rsidRPr="0023217F">
        <w:rPr>
          <w:rFonts w:ascii="Helvetica" w:hAnsi="Helvetica"/>
          <w:i/>
        </w:rPr>
        <w:t>Enforcement and Compliance Office</w:t>
      </w:r>
      <w:r w:rsidR="00FA1CBC" w:rsidRPr="0041226C">
        <w:rPr>
          <w:rFonts w:ascii="Helvetica" w:hAnsi="Helvetica"/>
        </w:rPr>
        <w:t xml:space="preserve"> </w:t>
      </w:r>
      <w:r w:rsidRPr="0041226C">
        <w:rPr>
          <w:rFonts w:ascii="Helvetica" w:hAnsi="Helvetica"/>
        </w:rPr>
        <w:t xml:space="preserve">may, if practicable, develop and provide a facility that will allow </w:t>
      </w:r>
      <w:r w:rsidR="00A4544F" w:rsidRPr="00A4544F">
        <w:rPr>
          <w:rFonts w:ascii="Helvetica" w:hAnsi="Helvetica"/>
          <w:i/>
        </w:rPr>
        <w:t>WESM Members</w:t>
      </w:r>
      <w:r w:rsidRPr="0041226C">
        <w:rPr>
          <w:rFonts w:ascii="Helvetica" w:hAnsi="Helvetica"/>
        </w:rPr>
        <w:t xml:space="preserve"> to submit non-compliance reports through electronic means. If provided, such facility shall be made available to </w:t>
      </w:r>
      <w:r w:rsidR="00662E08" w:rsidRPr="0041226C">
        <w:rPr>
          <w:rFonts w:ascii="Helvetica" w:hAnsi="Helvetica"/>
        </w:rPr>
        <w:t xml:space="preserve">all </w:t>
      </w:r>
      <w:r w:rsidR="00A4544F" w:rsidRPr="00A4544F">
        <w:rPr>
          <w:rFonts w:ascii="Helvetica" w:hAnsi="Helvetica"/>
          <w:i/>
        </w:rPr>
        <w:t>WESM Members</w:t>
      </w:r>
      <w:r w:rsidR="00662E08" w:rsidRPr="0041226C">
        <w:rPr>
          <w:rFonts w:ascii="Helvetica" w:hAnsi="Helvetica"/>
        </w:rPr>
        <w:t xml:space="preserve"> without discrimination</w:t>
      </w:r>
      <w:r w:rsidR="00047C1B" w:rsidRPr="0041226C">
        <w:rPr>
          <w:rFonts w:ascii="Helvetica" w:hAnsi="Helvetica"/>
        </w:rPr>
        <w:t xml:space="preserve"> and subject only to compliance with registration and access requirements</w:t>
      </w:r>
      <w:r w:rsidR="00FA1CBC" w:rsidRPr="0041226C">
        <w:rPr>
          <w:rFonts w:ascii="Helvetica" w:hAnsi="Helvetica"/>
        </w:rPr>
        <w:t xml:space="preserve"> that will be set by the </w:t>
      </w:r>
      <w:r w:rsidR="00A27B74" w:rsidRPr="00A27B74">
        <w:rPr>
          <w:rFonts w:ascii="Helvetica" w:hAnsi="Helvetica"/>
          <w:i/>
        </w:rPr>
        <w:t>Market Operator</w:t>
      </w:r>
      <w:r w:rsidR="00FA1CBC" w:rsidRPr="0041226C">
        <w:rPr>
          <w:rFonts w:ascii="Helvetica" w:hAnsi="Helvetica"/>
        </w:rPr>
        <w:t xml:space="preserve"> or the </w:t>
      </w:r>
      <w:r w:rsidR="0023217F" w:rsidRPr="0023217F">
        <w:rPr>
          <w:rFonts w:ascii="Helvetica" w:hAnsi="Helvetica"/>
          <w:i/>
        </w:rPr>
        <w:t>Enforcement and Compliance Office</w:t>
      </w:r>
      <w:r w:rsidR="00FA1CBC" w:rsidRPr="0041226C">
        <w:rPr>
          <w:rFonts w:ascii="Helvetica" w:hAnsi="Helvetica"/>
        </w:rPr>
        <w:t xml:space="preserve">. </w:t>
      </w:r>
      <w:r w:rsidRPr="0041226C">
        <w:rPr>
          <w:rFonts w:ascii="Helvetica" w:hAnsi="Helvetica"/>
        </w:rPr>
        <w:t xml:space="preserve">  </w:t>
      </w:r>
      <w:r w:rsidR="00C235C8" w:rsidRPr="0041226C">
        <w:rPr>
          <w:rFonts w:ascii="Helvetica" w:hAnsi="Helvetica"/>
        </w:rPr>
        <w:t>If a facility is so provided, all reports shall be submitted through such facility.</w:t>
      </w:r>
    </w:p>
    <w:p w14:paraId="0916AF7A" w14:textId="77777777" w:rsidR="00A26F3F" w:rsidRPr="0041226C" w:rsidRDefault="00A26F3F" w:rsidP="004A20BF">
      <w:pPr>
        <w:pStyle w:val="ListParagraph"/>
        <w:rPr>
          <w:rFonts w:ascii="Helvetica" w:hAnsi="Helvetica"/>
        </w:rPr>
      </w:pPr>
    </w:p>
    <w:p w14:paraId="46569970" w14:textId="77777777" w:rsidR="00A26F3F" w:rsidRPr="0041226C" w:rsidRDefault="00A26F3F" w:rsidP="00CA2F49">
      <w:pPr>
        <w:pStyle w:val="Heading2"/>
        <w:rPr>
          <w:rFonts w:ascii="Helvetica" w:hAnsi="Helvetica"/>
        </w:rPr>
      </w:pPr>
      <w:bookmarkStart w:id="126" w:name="_Toc490813606"/>
      <w:r w:rsidRPr="0041226C">
        <w:rPr>
          <w:rFonts w:ascii="Helvetica" w:hAnsi="Helvetica"/>
        </w:rPr>
        <w:t xml:space="preserve">Action on </w:t>
      </w:r>
      <w:r w:rsidR="00662E08" w:rsidRPr="0041226C">
        <w:rPr>
          <w:rFonts w:ascii="Helvetica" w:hAnsi="Helvetica"/>
        </w:rPr>
        <w:t>Non-Compliance Reports</w:t>
      </w:r>
      <w:bookmarkEnd w:id="126"/>
    </w:p>
    <w:p w14:paraId="0349276C" w14:textId="77777777" w:rsidR="00662E08" w:rsidRPr="0041226C" w:rsidRDefault="00662E08" w:rsidP="004A20BF">
      <w:pPr>
        <w:rPr>
          <w:rFonts w:ascii="Helvetica" w:hAnsi="Helvetica"/>
        </w:rPr>
      </w:pPr>
    </w:p>
    <w:p w14:paraId="287A0386" w14:textId="2D1E0599" w:rsidR="00A26F3F" w:rsidRPr="000059C5" w:rsidRDefault="000059C5" w:rsidP="0073721B">
      <w:pPr>
        <w:pStyle w:val="Heading3"/>
        <w:spacing w:line="276" w:lineRule="auto"/>
        <w:rPr>
          <w:rFonts w:ascii="Helvetica" w:hAnsi="Helvetica" w:cs="Helvetica"/>
        </w:rPr>
      </w:pPr>
      <w:r w:rsidRPr="000059C5">
        <w:rPr>
          <w:rFonts w:ascii="Helvetica" w:hAnsi="Helvetica" w:cs="Helvetica"/>
        </w:rPr>
        <w:t xml:space="preserve">The </w:t>
      </w:r>
      <w:r w:rsidRPr="000059C5">
        <w:rPr>
          <w:rFonts w:ascii="Helvetica" w:hAnsi="Helvetica" w:cs="Helvetica"/>
          <w:i/>
        </w:rPr>
        <w:t>Enforcement and Compliance Office</w:t>
      </w:r>
      <w:r w:rsidRPr="000059C5">
        <w:rPr>
          <w:rFonts w:ascii="Helvetica" w:hAnsi="Helvetica" w:cs="Helvetica"/>
        </w:rPr>
        <w:t xml:space="preserve"> shall evaluate non-compliance reports submitted by </w:t>
      </w:r>
      <w:r w:rsidRPr="000059C5">
        <w:rPr>
          <w:rFonts w:ascii="Helvetica" w:hAnsi="Helvetica" w:cs="Helvetica"/>
          <w:i/>
        </w:rPr>
        <w:t>WESM Members</w:t>
      </w:r>
      <w:r w:rsidRPr="000059C5">
        <w:rPr>
          <w:rFonts w:ascii="Helvetica" w:hAnsi="Helvetica" w:cs="Helvetica"/>
        </w:rPr>
        <w:t xml:space="preserve"> as part of the compliance monitoring and assessment procedure set out in Section 6 of this Manual. As provided for in Section 6, non-compliance reports, and all the supporting documents related thereto, shall be among the information that shall be considered and assessed together with all the market data made available to</w:t>
      </w:r>
      <w:r>
        <w:rPr>
          <w:rFonts w:ascii="Helvetica" w:hAnsi="Helvetica" w:cs="Helvetica"/>
        </w:rPr>
        <w:t xml:space="preserve"> </w:t>
      </w:r>
      <w:r w:rsidRPr="000059C5">
        <w:rPr>
          <w:rFonts w:ascii="Helvetica" w:hAnsi="Helvetica" w:cs="Helvetica"/>
        </w:rPr>
        <w:t xml:space="preserve">the </w:t>
      </w:r>
      <w:r w:rsidRPr="000059C5">
        <w:rPr>
          <w:rFonts w:ascii="Helvetica" w:hAnsi="Helvetica" w:cs="Helvetica"/>
          <w:i/>
        </w:rPr>
        <w:t>Enforcement and Compliance Office</w:t>
      </w:r>
      <w:r w:rsidRPr="000059C5">
        <w:rPr>
          <w:rFonts w:ascii="Helvetica" w:hAnsi="Helvetica" w:cs="Helvetica"/>
        </w:rPr>
        <w:t xml:space="preserve"> in determining whether or not a </w:t>
      </w:r>
      <w:r w:rsidRPr="000059C5">
        <w:rPr>
          <w:rFonts w:ascii="Helvetica" w:hAnsi="Helvetica" w:cs="Helvetica"/>
          <w:i/>
        </w:rPr>
        <w:t xml:space="preserve">Notice of Specified Penalty </w:t>
      </w:r>
      <w:r w:rsidRPr="000059C5">
        <w:rPr>
          <w:rFonts w:ascii="Helvetica" w:hAnsi="Helvetica" w:cs="Helvetica"/>
        </w:rPr>
        <w:t xml:space="preserve">is issued against a </w:t>
      </w:r>
      <w:r w:rsidRPr="000059C5">
        <w:rPr>
          <w:rFonts w:ascii="Helvetica" w:hAnsi="Helvetica" w:cs="Helvetica"/>
          <w:i/>
        </w:rPr>
        <w:t>WESM Member</w:t>
      </w:r>
      <w:r w:rsidRPr="000059C5">
        <w:rPr>
          <w:rFonts w:ascii="Helvetica" w:hAnsi="Helvetica" w:cs="Helvetica"/>
        </w:rPr>
        <w:t>. For this reason,</w:t>
      </w:r>
      <w:r>
        <w:rPr>
          <w:rFonts w:ascii="Helvetica" w:hAnsi="Helvetica" w:cs="Helvetica"/>
        </w:rPr>
        <w:t xml:space="preserve"> </w:t>
      </w:r>
      <w:r w:rsidRPr="000059C5">
        <w:rPr>
          <w:rFonts w:ascii="Helvetica" w:hAnsi="Helvetica" w:cs="Helvetica"/>
        </w:rPr>
        <w:t xml:space="preserve">the </w:t>
      </w:r>
      <w:r w:rsidRPr="000059C5">
        <w:rPr>
          <w:rFonts w:ascii="Helvetica" w:hAnsi="Helvetica" w:cs="Helvetica"/>
          <w:i/>
        </w:rPr>
        <w:t xml:space="preserve">Notice of Specified Penalty </w:t>
      </w:r>
      <w:r w:rsidRPr="000059C5">
        <w:rPr>
          <w:rFonts w:ascii="Helvetica" w:hAnsi="Helvetica" w:cs="Helvetica"/>
        </w:rPr>
        <w:t>may be issued as a result of compliance monitoring and assessment without need of a formal investigation.</w:t>
      </w:r>
      <w:r w:rsidR="00A26F3F" w:rsidRPr="000059C5">
        <w:rPr>
          <w:rFonts w:ascii="Helvetica" w:hAnsi="Helvetica" w:cs="Helvetica"/>
        </w:rPr>
        <w:t xml:space="preserve"> </w:t>
      </w:r>
    </w:p>
    <w:p w14:paraId="6BE5E261" w14:textId="77777777" w:rsidR="00A26F3F" w:rsidRPr="0041226C" w:rsidRDefault="00A26F3F" w:rsidP="0073721B">
      <w:pPr>
        <w:pStyle w:val="ListParagraph"/>
        <w:spacing w:line="276" w:lineRule="auto"/>
        <w:rPr>
          <w:rFonts w:ascii="Helvetica" w:hAnsi="Helvetica"/>
        </w:rPr>
      </w:pPr>
    </w:p>
    <w:p w14:paraId="6D2A84A5" w14:textId="4FB3B189" w:rsidR="00A26F3F" w:rsidRPr="000059C5" w:rsidRDefault="000059C5" w:rsidP="0073721B">
      <w:pPr>
        <w:pStyle w:val="Heading3"/>
        <w:spacing w:line="276" w:lineRule="auto"/>
        <w:rPr>
          <w:rFonts w:ascii="Helvetica" w:hAnsi="Helvetica" w:cs="Helvetica"/>
        </w:rPr>
      </w:pPr>
      <w:r w:rsidRPr="000059C5">
        <w:rPr>
          <w:rFonts w:ascii="Helvetica" w:hAnsi="Helvetica" w:cs="Helvetica"/>
        </w:rPr>
        <w:t xml:space="preserve">A finding of </w:t>
      </w:r>
      <w:r w:rsidRPr="000059C5">
        <w:rPr>
          <w:rFonts w:ascii="Helvetica" w:hAnsi="Helvetica" w:cs="Helvetica"/>
          <w:i/>
        </w:rPr>
        <w:t>breach</w:t>
      </w:r>
      <w:r w:rsidRPr="000059C5">
        <w:rPr>
          <w:rFonts w:ascii="Helvetica" w:hAnsi="Helvetica" w:cs="Helvetica"/>
        </w:rPr>
        <w:t xml:space="preserve"> may thus be made and enforcement action may be taken against a </w:t>
      </w:r>
      <w:r w:rsidRPr="000059C5">
        <w:rPr>
          <w:rFonts w:ascii="Helvetica" w:hAnsi="Helvetica" w:cs="Helvetica"/>
          <w:i/>
        </w:rPr>
        <w:t>WESM Member</w:t>
      </w:r>
      <w:r w:rsidRPr="000059C5">
        <w:rPr>
          <w:rFonts w:ascii="Helvetica" w:hAnsi="Helvetica" w:cs="Helvetica"/>
        </w:rPr>
        <w:t xml:space="preserve"> on the basis of the non-compliance report and its supporting documents submitted by the </w:t>
      </w:r>
      <w:r w:rsidRPr="000059C5">
        <w:rPr>
          <w:rFonts w:ascii="Helvetica" w:hAnsi="Helvetica" w:cs="Helvetica"/>
          <w:i/>
        </w:rPr>
        <w:t>WESM Member</w:t>
      </w:r>
      <w:r w:rsidRPr="000059C5">
        <w:rPr>
          <w:rFonts w:ascii="Helvetica" w:hAnsi="Helvetica" w:cs="Helvetica"/>
        </w:rPr>
        <w:t xml:space="preserve">, the market data and information from the </w:t>
      </w:r>
      <w:r w:rsidRPr="000059C5">
        <w:rPr>
          <w:rFonts w:ascii="Helvetica" w:hAnsi="Helvetica" w:cs="Helvetica"/>
          <w:i/>
        </w:rPr>
        <w:t xml:space="preserve">Market Operator, </w:t>
      </w:r>
      <w:r w:rsidRPr="000059C5">
        <w:rPr>
          <w:rFonts w:ascii="Helvetica" w:hAnsi="Helvetica" w:cs="Helvetica"/>
        </w:rPr>
        <w:t xml:space="preserve">the </w:t>
      </w:r>
      <w:r w:rsidRPr="000059C5">
        <w:rPr>
          <w:rFonts w:ascii="Helvetica" w:hAnsi="Helvetica" w:cs="Helvetica"/>
          <w:i/>
        </w:rPr>
        <w:t xml:space="preserve">System Operator, </w:t>
      </w:r>
      <w:r w:rsidRPr="000059C5">
        <w:rPr>
          <w:rFonts w:ascii="Helvetica" w:hAnsi="Helvetica" w:cs="Helvetica"/>
        </w:rPr>
        <w:t>and other relevant market data</w:t>
      </w:r>
      <w:r w:rsidR="00A26F3F" w:rsidRPr="000059C5">
        <w:rPr>
          <w:rFonts w:ascii="Helvetica" w:hAnsi="Helvetica" w:cs="Helvetica"/>
        </w:rPr>
        <w:t xml:space="preserve">. </w:t>
      </w:r>
    </w:p>
    <w:p w14:paraId="132F8CE1" w14:textId="77777777" w:rsidR="00047C1B" w:rsidRPr="0041226C" w:rsidRDefault="00047C1B" w:rsidP="0073721B">
      <w:pPr>
        <w:spacing w:line="276" w:lineRule="auto"/>
        <w:rPr>
          <w:rFonts w:ascii="Helvetica" w:hAnsi="Helvetica"/>
        </w:rPr>
      </w:pPr>
    </w:p>
    <w:p w14:paraId="223C4C9C" w14:textId="5908C06A" w:rsidR="00047C1B" w:rsidRPr="0041226C" w:rsidRDefault="00047C1B" w:rsidP="0073721B">
      <w:pPr>
        <w:pStyle w:val="Heading3"/>
        <w:spacing w:line="276" w:lineRule="auto"/>
        <w:rPr>
          <w:rFonts w:ascii="Helvetica" w:hAnsi="Helvetica"/>
        </w:rPr>
      </w:pPr>
      <w:r w:rsidRPr="0041226C">
        <w:rPr>
          <w:rFonts w:ascii="Helvetica" w:hAnsi="Helvetica"/>
        </w:rPr>
        <w:t xml:space="preserve">The non-compliance reports submitted by </w:t>
      </w:r>
      <w:r w:rsidR="00A4544F" w:rsidRPr="00A4544F">
        <w:rPr>
          <w:rFonts w:ascii="Helvetica" w:hAnsi="Helvetica"/>
          <w:i/>
        </w:rPr>
        <w:t>WESM Members</w:t>
      </w:r>
      <w:r w:rsidRPr="0041226C">
        <w:rPr>
          <w:rFonts w:ascii="Helvetica" w:hAnsi="Helvetica"/>
        </w:rPr>
        <w:t xml:space="preserve"> or any information contained therein may also be made available by </w:t>
      </w:r>
      <w:r w:rsidR="0023217F" w:rsidRPr="0023217F">
        <w:rPr>
          <w:rFonts w:ascii="Helvetica" w:hAnsi="Helvetica"/>
          <w:i/>
        </w:rPr>
        <w:t>Enforcement and Compliance Office</w:t>
      </w:r>
      <w:r w:rsidRPr="0041226C">
        <w:rPr>
          <w:rFonts w:ascii="Helvetica" w:hAnsi="Helvetica"/>
        </w:rPr>
        <w:t xml:space="preserve"> to other units within PEMC or to any WESM Committee to be utilized for market assessment, surveillance and audit purposes. </w:t>
      </w:r>
    </w:p>
    <w:p w14:paraId="7E53D156" w14:textId="77777777" w:rsidR="00E27334" w:rsidRDefault="00E27334" w:rsidP="0073721B">
      <w:pPr>
        <w:pStyle w:val="ListParagraph"/>
        <w:spacing w:line="276" w:lineRule="auto"/>
        <w:rPr>
          <w:rFonts w:ascii="Helvetica" w:hAnsi="Helvetica"/>
        </w:rPr>
      </w:pPr>
    </w:p>
    <w:p w14:paraId="0F2B9BF9" w14:textId="77777777" w:rsidR="0073721B" w:rsidRDefault="0073721B" w:rsidP="0073721B">
      <w:pPr>
        <w:pStyle w:val="ListParagraph"/>
        <w:spacing w:line="276" w:lineRule="auto"/>
        <w:rPr>
          <w:rFonts w:ascii="Helvetica" w:hAnsi="Helvetica"/>
        </w:rPr>
      </w:pPr>
    </w:p>
    <w:p w14:paraId="2DE40C13" w14:textId="77777777" w:rsidR="0073721B" w:rsidRDefault="0073721B" w:rsidP="0073721B">
      <w:pPr>
        <w:pStyle w:val="ListParagraph"/>
        <w:spacing w:line="276" w:lineRule="auto"/>
        <w:rPr>
          <w:rFonts w:ascii="Helvetica" w:hAnsi="Helvetica"/>
        </w:rPr>
      </w:pPr>
    </w:p>
    <w:p w14:paraId="20B00142" w14:textId="77777777" w:rsidR="0073721B" w:rsidRDefault="0073721B" w:rsidP="0073721B">
      <w:pPr>
        <w:pStyle w:val="ListParagraph"/>
        <w:spacing w:line="276" w:lineRule="auto"/>
        <w:rPr>
          <w:rFonts w:ascii="Helvetica" w:hAnsi="Helvetica"/>
        </w:rPr>
      </w:pPr>
    </w:p>
    <w:p w14:paraId="421390D0" w14:textId="77777777" w:rsidR="0073721B" w:rsidRPr="00AA1620" w:rsidRDefault="0073721B" w:rsidP="00AA1620">
      <w:pPr>
        <w:spacing w:line="276" w:lineRule="auto"/>
        <w:rPr>
          <w:rFonts w:ascii="Helvetica" w:hAnsi="Helvetica"/>
        </w:rPr>
      </w:pPr>
    </w:p>
    <w:p w14:paraId="7092DA2F" w14:textId="4A1127AB" w:rsidR="00E27334" w:rsidRPr="0041226C" w:rsidRDefault="0073721B" w:rsidP="00CA2F49">
      <w:pPr>
        <w:pStyle w:val="Heading2"/>
        <w:rPr>
          <w:rFonts w:ascii="Helvetica" w:hAnsi="Helvetica"/>
        </w:rPr>
      </w:pPr>
      <w:bookmarkStart w:id="127" w:name="_Toc490813607"/>
      <w:r>
        <w:rPr>
          <w:rFonts w:ascii="Helvetica" w:hAnsi="Helvetica"/>
        </w:rPr>
        <w:t>Exemptions</w:t>
      </w:r>
      <w:bookmarkEnd w:id="127"/>
    </w:p>
    <w:p w14:paraId="4CC92659" w14:textId="77777777" w:rsidR="00526F3A" w:rsidRPr="0041226C" w:rsidRDefault="00526F3A" w:rsidP="004A20BF">
      <w:pPr>
        <w:rPr>
          <w:rFonts w:ascii="Helvetica" w:hAnsi="Helvetica"/>
        </w:rPr>
      </w:pPr>
    </w:p>
    <w:p w14:paraId="5BD1061D" w14:textId="77777777" w:rsidR="00E27334" w:rsidRPr="0041226C" w:rsidRDefault="00044BD5" w:rsidP="0073721B">
      <w:pPr>
        <w:pStyle w:val="Heading3"/>
        <w:spacing w:line="276" w:lineRule="auto"/>
        <w:rPr>
          <w:rFonts w:ascii="Helvetica" w:hAnsi="Helvetica"/>
        </w:rPr>
      </w:pPr>
      <w:bookmarkStart w:id="128" w:name="_Exemption_from_sanctions"/>
      <w:bookmarkEnd w:id="128"/>
      <w:r w:rsidRPr="0041226C">
        <w:rPr>
          <w:rFonts w:ascii="Helvetica" w:hAnsi="Helvetica"/>
        </w:rPr>
        <w:t>E</w:t>
      </w:r>
      <w:r w:rsidR="00662E08" w:rsidRPr="0041226C">
        <w:rPr>
          <w:rFonts w:ascii="Helvetica" w:hAnsi="Helvetica"/>
        </w:rPr>
        <w:t xml:space="preserve">xemption from </w:t>
      </w:r>
      <w:r w:rsidR="00047C1B" w:rsidRPr="0041226C">
        <w:rPr>
          <w:rFonts w:ascii="Helvetica" w:hAnsi="Helvetica"/>
        </w:rPr>
        <w:t>sanctions may</w:t>
      </w:r>
      <w:r w:rsidR="00E27334" w:rsidRPr="0041226C">
        <w:rPr>
          <w:rFonts w:ascii="Helvetica" w:hAnsi="Helvetica"/>
        </w:rPr>
        <w:t xml:space="preserve"> be </w:t>
      </w:r>
      <w:r w:rsidRPr="0041226C">
        <w:rPr>
          <w:rFonts w:ascii="Helvetica" w:hAnsi="Helvetica"/>
        </w:rPr>
        <w:t>granted</w:t>
      </w:r>
      <w:r w:rsidR="00E27334" w:rsidRPr="0041226C">
        <w:rPr>
          <w:rFonts w:ascii="Helvetica" w:hAnsi="Helvetica"/>
        </w:rPr>
        <w:t xml:space="preserve"> under the following circumstances </w:t>
      </w:r>
      <w:r w:rsidRPr="0041226C">
        <w:rPr>
          <w:rFonts w:ascii="Helvetica" w:hAnsi="Helvetica"/>
        </w:rPr>
        <w:t xml:space="preserve">and periods </w:t>
      </w:r>
      <w:r w:rsidR="00E27334" w:rsidRPr="0041226C">
        <w:rPr>
          <w:rFonts w:ascii="Helvetica" w:hAnsi="Helvetica"/>
        </w:rPr>
        <w:t>–</w:t>
      </w:r>
    </w:p>
    <w:p w14:paraId="7CE461F2" w14:textId="77777777" w:rsidR="009A4338" w:rsidRPr="0041226C" w:rsidRDefault="009A4338" w:rsidP="0073721B">
      <w:pPr>
        <w:spacing w:line="276" w:lineRule="auto"/>
        <w:rPr>
          <w:rFonts w:ascii="Helvetica" w:hAnsi="Helvetica"/>
        </w:rPr>
      </w:pPr>
    </w:p>
    <w:p w14:paraId="608E71D4" w14:textId="6CC8441F" w:rsidR="00E27334" w:rsidRPr="0041226C" w:rsidRDefault="009A4338" w:rsidP="0073721B">
      <w:pPr>
        <w:pStyle w:val="ListParagraph"/>
        <w:numPr>
          <w:ilvl w:val="0"/>
          <w:numId w:val="35"/>
        </w:numPr>
        <w:spacing w:line="276" w:lineRule="auto"/>
        <w:jc w:val="both"/>
        <w:rPr>
          <w:rFonts w:ascii="Helvetica" w:hAnsi="Helvetica"/>
        </w:rPr>
      </w:pPr>
      <w:r w:rsidRPr="0041226C">
        <w:rPr>
          <w:rFonts w:ascii="Helvetica" w:hAnsi="Helvetica"/>
        </w:rPr>
        <w:t xml:space="preserve">Within the first three (3) months of membership in the WESM, with respect to any obligation under the </w:t>
      </w:r>
      <w:r w:rsidR="00E91C85" w:rsidRPr="0041226C">
        <w:rPr>
          <w:rFonts w:ascii="Helvetica" w:hAnsi="Helvetica"/>
          <w:i/>
        </w:rPr>
        <w:t xml:space="preserve">market rules </w:t>
      </w:r>
      <w:r w:rsidRPr="0041226C">
        <w:rPr>
          <w:rFonts w:ascii="Helvetica" w:hAnsi="Helvetica"/>
        </w:rPr>
        <w:t xml:space="preserve">or </w:t>
      </w:r>
      <w:r w:rsidR="00A27B74" w:rsidRPr="00A27B74">
        <w:rPr>
          <w:rFonts w:ascii="Helvetica" w:hAnsi="Helvetica"/>
          <w:i/>
        </w:rPr>
        <w:t>Market Manual</w:t>
      </w:r>
      <w:r w:rsidRPr="0041226C">
        <w:rPr>
          <w:rFonts w:ascii="Helvetica" w:hAnsi="Helvetica"/>
          <w:i/>
        </w:rPr>
        <w:t>s</w:t>
      </w:r>
      <w:r w:rsidRPr="0041226C">
        <w:rPr>
          <w:rFonts w:ascii="Helvetica" w:hAnsi="Helvetica"/>
        </w:rPr>
        <w:t xml:space="preserve"> which amounts to a </w:t>
      </w:r>
      <w:r w:rsidR="002164B4" w:rsidRPr="002164B4">
        <w:rPr>
          <w:rFonts w:ascii="Helvetica" w:hAnsi="Helvetica"/>
          <w:i/>
        </w:rPr>
        <w:t>breach</w:t>
      </w:r>
      <w:r w:rsidRPr="0041226C">
        <w:rPr>
          <w:rFonts w:ascii="Helvetica" w:hAnsi="Helvetica"/>
        </w:rPr>
        <w:t xml:space="preserve"> if not complied with; or</w:t>
      </w:r>
    </w:p>
    <w:p w14:paraId="5F3A92B4" w14:textId="25DE20D6" w:rsidR="001D7902" w:rsidRPr="0041226C" w:rsidRDefault="009A4338" w:rsidP="0073721B">
      <w:pPr>
        <w:pStyle w:val="ListParagraph"/>
        <w:numPr>
          <w:ilvl w:val="0"/>
          <w:numId w:val="35"/>
        </w:numPr>
        <w:spacing w:line="276" w:lineRule="auto"/>
        <w:jc w:val="both"/>
        <w:rPr>
          <w:rFonts w:ascii="Helvetica" w:hAnsi="Helvetica"/>
        </w:rPr>
      </w:pPr>
      <w:r w:rsidRPr="0041226C">
        <w:rPr>
          <w:rFonts w:ascii="Helvetica" w:hAnsi="Helvetica"/>
        </w:rPr>
        <w:t xml:space="preserve">Within the first three (3) months of the issuance of a </w:t>
      </w:r>
      <w:r w:rsidR="00E91C85" w:rsidRPr="0041226C">
        <w:rPr>
          <w:rFonts w:ascii="Helvetica" w:hAnsi="Helvetica"/>
          <w:i/>
        </w:rPr>
        <w:t>market rule</w:t>
      </w:r>
      <w:r w:rsidR="00D20249" w:rsidRPr="0041226C">
        <w:rPr>
          <w:rFonts w:ascii="Helvetica" w:hAnsi="Helvetica"/>
        </w:rPr>
        <w:t xml:space="preserve"> or</w:t>
      </w:r>
      <w:r w:rsidRPr="0041226C">
        <w:rPr>
          <w:rFonts w:ascii="Helvetica" w:hAnsi="Helvetica"/>
        </w:rPr>
        <w:t xml:space="preserve"> </w:t>
      </w:r>
      <w:r w:rsidR="00A27B74" w:rsidRPr="00A27B74">
        <w:rPr>
          <w:rFonts w:ascii="Helvetica" w:hAnsi="Helvetica"/>
          <w:i/>
        </w:rPr>
        <w:t>Market Manual</w:t>
      </w:r>
      <w:r w:rsidRPr="0041226C">
        <w:rPr>
          <w:rFonts w:ascii="Helvetica" w:hAnsi="Helvetica"/>
        </w:rPr>
        <w:t xml:space="preserve"> or of an amendment thereto, with respect to such new rule, manual or </w:t>
      </w:r>
      <w:r w:rsidR="00D20249" w:rsidRPr="0041226C">
        <w:rPr>
          <w:rFonts w:ascii="Helvetica" w:hAnsi="Helvetica"/>
        </w:rPr>
        <w:t xml:space="preserve">amendment </w:t>
      </w:r>
      <w:r w:rsidRPr="0041226C">
        <w:rPr>
          <w:rFonts w:ascii="Helvetica" w:hAnsi="Helvetica"/>
        </w:rPr>
        <w:t xml:space="preserve">if non-compliance with the same amounts to a </w:t>
      </w:r>
      <w:r w:rsidR="002164B4" w:rsidRPr="002164B4">
        <w:rPr>
          <w:rFonts w:ascii="Helvetica" w:hAnsi="Helvetica"/>
          <w:i/>
        </w:rPr>
        <w:t>breach</w:t>
      </w:r>
      <w:r w:rsidR="00A37CF8" w:rsidRPr="0041226C">
        <w:rPr>
          <w:rFonts w:ascii="Helvetica" w:hAnsi="Helvetica"/>
          <w:i/>
        </w:rPr>
        <w:t>.</w:t>
      </w:r>
      <w:r w:rsidR="001D7902" w:rsidRPr="0041226C">
        <w:rPr>
          <w:rFonts w:ascii="Helvetica" w:hAnsi="Helvetica"/>
          <w:i/>
        </w:rPr>
        <w:t xml:space="preserve"> </w:t>
      </w:r>
      <w:r w:rsidR="001D7902" w:rsidRPr="0041226C">
        <w:rPr>
          <w:rFonts w:ascii="Helvetica" w:hAnsi="Helvetica"/>
        </w:rPr>
        <w:t xml:space="preserve">No exemption shall be applied for or approved, </w:t>
      </w:r>
      <w:r w:rsidR="009D7055" w:rsidRPr="0041226C">
        <w:rPr>
          <w:rFonts w:ascii="Helvetica" w:hAnsi="Helvetica"/>
        </w:rPr>
        <w:t xml:space="preserve">however, </w:t>
      </w:r>
      <w:r w:rsidR="001D7902" w:rsidRPr="0041226C">
        <w:rPr>
          <w:rFonts w:ascii="Helvetica" w:hAnsi="Helvetica"/>
        </w:rPr>
        <w:t>if</w:t>
      </w:r>
      <w:r w:rsidR="009F1C9B">
        <w:rPr>
          <w:rFonts w:ascii="Helvetica" w:hAnsi="Helvetica"/>
        </w:rPr>
        <w:t xml:space="preserve"> </w:t>
      </w:r>
      <w:r w:rsidR="009D7055" w:rsidRPr="0041226C">
        <w:rPr>
          <w:rFonts w:ascii="Helvetica" w:hAnsi="Helvetica"/>
        </w:rPr>
        <w:t xml:space="preserve">a transition period during which no sanctions or penalties for </w:t>
      </w:r>
      <w:r w:rsidR="002164B4" w:rsidRPr="002164B4">
        <w:rPr>
          <w:rFonts w:ascii="Helvetica" w:hAnsi="Helvetica"/>
          <w:i/>
        </w:rPr>
        <w:t>breach</w:t>
      </w:r>
      <w:r w:rsidR="009D7055" w:rsidRPr="0041226C">
        <w:rPr>
          <w:rFonts w:ascii="Helvetica" w:hAnsi="Helvetica"/>
          <w:i/>
        </w:rPr>
        <w:t xml:space="preserve"> </w:t>
      </w:r>
      <w:r w:rsidR="009D7055" w:rsidRPr="0041226C">
        <w:rPr>
          <w:rFonts w:ascii="Helvetica" w:hAnsi="Helvetica"/>
        </w:rPr>
        <w:t xml:space="preserve">can be imposed has been expressly directed.  </w:t>
      </w:r>
    </w:p>
    <w:p w14:paraId="53B1C807" w14:textId="506924C1" w:rsidR="009A4338" w:rsidRPr="0041226C" w:rsidRDefault="00A37CF8" w:rsidP="0073721B">
      <w:pPr>
        <w:pStyle w:val="ListParagraph"/>
        <w:spacing w:line="276" w:lineRule="auto"/>
        <w:ind w:left="1080"/>
        <w:jc w:val="both"/>
        <w:rPr>
          <w:rFonts w:ascii="Helvetica" w:hAnsi="Helvetica"/>
        </w:rPr>
      </w:pPr>
      <w:r w:rsidRPr="0041226C">
        <w:rPr>
          <w:rFonts w:ascii="Helvetica" w:hAnsi="Helvetica"/>
          <w:i/>
        </w:rPr>
        <w:t xml:space="preserve"> </w:t>
      </w:r>
      <w:r w:rsidR="009D7055" w:rsidRPr="0041226C">
        <w:rPr>
          <w:rFonts w:ascii="Helvetica" w:hAnsi="Helvetica"/>
          <w:i/>
        </w:rPr>
        <w:t xml:space="preserve"> </w:t>
      </w:r>
    </w:p>
    <w:p w14:paraId="2F05B1B7" w14:textId="77777777" w:rsidR="009A4338" w:rsidRPr="0041226C" w:rsidRDefault="009A4338" w:rsidP="0073721B">
      <w:pPr>
        <w:pStyle w:val="ListParagraph"/>
        <w:spacing w:line="276" w:lineRule="auto"/>
        <w:ind w:left="1080"/>
        <w:jc w:val="both"/>
        <w:rPr>
          <w:rFonts w:ascii="Helvetica" w:hAnsi="Helvetica"/>
        </w:rPr>
      </w:pPr>
    </w:p>
    <w:p w14:paraId="087F7B1F" w14:textId="6A014C99" w:rsidR="009A4338" w:rsidRPr="0041226C" w:rsidRDefault="009A4338" w:rsidP="0073721B">
      <w:pPr>
        <w:pStyle w:val="Heading3"/>
        <w:spacing w:line="276" w:lineRule="auto"/>
        <w:rPr>
          <w:rFonts w:ascii="Helvetica" w:hAnsi="Helvetica"/>
        </w:rPr>
      </w:pPr>
      <w:r w:rsidRPr="0041226C">
        <w:rPr>
          <w:rFonts w:ascii="Helvetica" w:hAnsi="Helvetica"/>
        </w:rPr>
        <w:t xml:space="preserve">The </w:t>
      </w:r>
      <w:r w:rsidR="00A4544F" w:rsidRPr="00A4544F">
        <w:rPr>
          <w:rFonts w:ascii="Helvetica" w:hAnsi="Helvetica"/>
          <w:i/>
        </w:rPr>
        <w:t>PEM Board</w:t>
      </w:r>
      <w:r w:rsidRPr="0041226C">
        <w:rPr>
          <w:rFonts w:ascii="Helvetica" w:hAnsi="Helvetica"/>
        </w:rPr>
        <w:t xml:space="preserve"> may grant an exemption </w:t>
      </w:r>
      <w:r w:rsidR="000A1ABC" w:rsidRPr="0041226C">
        <w:rPr>
          <w:rFonts w:ascii="Helvetica" w:hAnsi="Helvetica"/>
        </w:rPr>
        <w:t xml:space="preserve">if all </w:t>
      </w:r>
      <w:r w:rsidR="009D7055" w:rsidRPr="0041226C">
        <w:rPr>
          <w:rFonts w:ascii="Helvetica" w:hAnsi="Helvetica"/>
        </w:rPr>
        <w:t xml:space="preserve">of </w:t>
      </w:r>
      <w:r w:rsidR="000A1ABC" w:rsidRPr="0041226C">
        <w:rPr>
          <w:rFonts w:ascii="Helvetica" w:hAnsi="Helvetica"/>
        </w:rPr>
        <w:t xml:space="preserve">the following </w:t>
      </w:r>
      <w:r w:rsidR="00D20249" w:rsidRPr="0041226C">
        <w:rPr>
          <w:rFonts w:ascii="Helvetica" w:hAnsi="Helvetica"/>
        </w:rPr>
        <w:t>circumstances</w:t>
      </w:r>
      <w:r w:rsidRPr="0041226C">
        <w:rPr>
          <w:rFonts w:ascii="Helvetica" w:hAnsi="Helvetica"/>
        </w:rPr>
        <w:t xml:space="preserve"> </w:t>
      </w:r>
      <w:r w:rsidR="000A1ABC" w:rsidRPr="0041226C">
        <w:rPr>
          <w:rFonts w:ascii="Helvetica" w:hAnsi="Helvetica"/>
        </w:rPr>
        <w:t xml:space="preserve">are present </w:t>
      </w:r>
      <w:r w:rsidRPr="0041226C">
        <w:rPr>
          <w:rFonts w:ascii="Helvetica" w:hAnsi="Helvetica"/>
        </w:rPr>
        <w:t>–</w:t>
      </w:r>
    </w:p>
    <w:p w14:paraId="1DA30C3C" w14:textId="77777777" w:rsidR="009A4338" w:rsidRPr="0041226C" w:rsidRDefault="009A4338" w:rsidP="0073721B">
      <w:pPr>
        <w:spacing w:line="276" w:lineRule="auto"/>
        <w:rPr>
          <w:rFonts w:ascii="Helvetica" w:hAnsi="Helvetica"/>
        </w:rPr>
      </w:pPr>
    </w:p>
    <w:p w14:paraId="13192793" w14:textId="2DB81606" w:rsidR="009A4338" w:rsidRPr="0041226C" w:rsidRDefault="00D20249" w:rsidP="0073721B">
      <w:pPr>
        <w:pStyle w:val="Heading4"/>
        <w:numPr>
          <w:ilvl w:val="0"/>
          <w:numId w:val="36"/>
        </w:numPr>
        <w:spacing w:line="276" w:lineRule="auto"/>
        <w:ind w:left="1080"/>
        <w:rPr>
          <w:rFonts w:ascii="Helvetica" w:hAnsi="Helvetica"/>
        </w:rPr>
      </w:pPr>
      <w:r w:rsidRPr="0041226C">
        <w:rPr>
          <w:rFonts w:ascii="Helvetica" w:hAnsi="Helvetica"/>
        </w:rPr>
        <w:t xml:space="preserve">The party filing the application for exemption establishes to the satisfaction of the </w:t>
      </w:r>
      <w:r w:rsidR="00A4544F" w:rsidRPr="00A4544F">
        <w:rPr>
          <w:rFonts w:ascii="Helvetica" w:hAnsi="Helvetica"/>
          <w:i/>
        </w:rPr>
        <w:t>PEM Board</w:t>
      </w:r>
      <w:r w:rsidRPr="0041226C">
        <w:rPr>
          <w:rFonts w:ascii="Helvetica" w:hAnsi="Helvetica"/>
        </w:rPr>
        <w:t xml:space="preserve"> that there are reasonable grounds for its inability to comply with the obligation in question; and that the exemption is not unreasonable under the circumstances</w:t>
      </w:r>
      <w:r w:rsidR="00176B90" w:rsidRPr="0041226C">
        <w:rPr>
          <w:rFonts w:ascii="Helvetica" w:hAnsi="Helvetica"/>
        </w:rPr>
        <w:t>.</w:t>
      </w:r>
    </w:p>
    <w:p w14:paraId="470FFAB5" w14:textId="77777777" w:rsidR="00D20249" w:rsidRPr="0041226C" w:rsidRDefault="00D20249" w:rsidP="0073721B">
      <w:pPr>
        <w:pStyle w:val="Heading4"/>
        <w:spacing w:line="276" w:lineRule="auto"/>
        <w:ind w:left="1080"/>
        <w:rPr>
          <w:rFonts w:ascii="Helvetica" w:hAnsi="Helvetica"/>
        </w:rPr>
      </w:pPr>
      <w:r w:rsidRPr="0041226C">
        <w:rPr>
          <w:rFonts w:ascii="Helvetica" w:hAnsi="Helvetica"/>
        </w:rPr>
        <w:t>The party filing the application submits a compliance plan which will enable it to comply with the obligation in question upon expiration of the exemption period</w:t>
      </w:r>
      <w:r w:rsidR="00176B90" w:rsidRPr="0041226C">
        <w:rPr>
          <w:rFonts w:ascii="Helvetica" w:hAnsi="Helvetica"/>
        </w:rPr>
        <w:t>.</w:t>
      </w:r>
    </w:p>
    <w:p w14:paraId="4B11D675" w14:textId="4B5AC85C" w:rsidR="00D20249" w:rsidRPr="0041226C" w:rsidRDefault="00D20249" w:rsidP="0073721B">
      <w:pPr>
        <w:pStyle w:val="Heading4"/>
        <w:spacing w:line="276" w:lineRule="auto"/>
        <w:ind w:left="1080"/>
        <w:rPr>
          <w:rFonts w:ascii="Helvetica" w:hAnsi="Helvetica"/>
        </w:rPr>
      </w:pPr>
      <w:r w:rsidRPr="0041226C">
        <w:rPr>
          <w:rFonts w:ascii="Helvetica" w:hAnsi="Helvetica"/>
        </w:rPr>
        <w:t>The non-compliance will have no adverse effects on the market processes, on the operations of the power system</w:t>
      </w:r>
      <w:r w:rsidR="00F71AB0" w:rsidRPr="0041226C">
        <w:rPr>
          <w:rFonts w:ascii="Helvetica" w:hAnsi="Helvetica"/>
        </w:rPr>
        <w:t xml:space="preserve">, and on other </w:t>
      </w:r>
      <w:r w:rsidR="00A4544F" w:rsidRPr="00A4544F">
        <w:rPr>
          <w:rFonts w:ascii="Helvetica" w:hAnsi="Helvetica"/>
          <w:i/>
        </w:rPr>
        <w:t>WESM Members</w:t>
      </w:r>
      <w:r w:rsidR="00176B90" w:rsidRPr="0041226C">
        <w:rPr>
          <w:rFonts w:ascii="Helvetica" w:hAnsi="Helvetica"/>
        </w:rPr>
        <w:t xml:space="preserve">, and will not adversely impact on the ability of the </w:t>
      </w:r>
      <w:r w:rsidR="00A27B74" w:rsidRPr="00A27B74">
        <w:rPr>
          <w:rFonts w:ascii="Helvetica" w:hAnsi="Helvetica"/>
          <w:i/>
        </w:rPr>
        <w:t>Market Operator</w:t>
      </w:r>
      <w:r w:rsidR="00176B90" w:rsidRPr="0041226C">
        <w:rPr>
          <w:rFonts w:ascii="Helvetica" w:hAnsi="Helvetica"/>
        </w:rPr>
        <w:t xml:space="preserve"> to administer the WESM or the </w:t>
      </w:r>
      <w:r w:rsidR="00A27B74" w:rsidRPr="00A27B74">
        <w:rPr>
          <w:rFonts w:ascii="Helvetica" w:hAnsi="Helvetica"/>
          <w:i/>
        </w:rPr>
        <w:t>System Operator</w:t>
      </w:r>
      <w:r w:rsidR="00176B90" w:rsidRPr="0041226C">
        <w:rPr>
          <w:rFonts w:ascii="Helvetica" w:hAnsi="Helvetica"/>
        </w:rPr>
        <w:t xml:space="preserve"> to operate the power system</w:t>
      </w:r>
      <w:r w:rsidRPr="0041226C">
        <w:rPr>
          <w:rFonts w:ascii="Helvetica" w:hAnsi="Helvetica"/>
        </w:rPr>
        <w:t xml:space="preserve">. </w:t>
      </w:r>
    </w:p>
    <w:p w14:paraId="065D2524" w14:textId="51CDC507" w:rsidR="00176B90" w:rsidRPr="0041226C" w:rsidRDefault="00176B90" w:rsidP="0073721B">
      <w:pPr>
        <w:pStyle w:val="Heading4"/>
        <w:spacing w:line="276" w:lineRule="auto"/>
        <w:ind w:left="1080"/>
        <w:rPr>
          <w:rFonts w:ascii="Helvetica" w:hAnsi="Helvetica"/>
        </w:rPr>
      </w:pPr>
      <w:r w:rsidRPr="0041226C">
        <w:rPr>
          <w:rFonts w:ascii="Helvetica" w:hAnsi="Helvetica"/>
        </w:rPr>
        <w:t xml:space="preserve">The non-compliance will not result in increased costs for the </w:t>
      </w:r>
      <w:r w:rsidR="00A27B74" w:rsidRPr="00A27B74">
        <w:rPr>
          <w:rFonts w:ascii="Helvetica" w:hAnsi="Helvetica"/>
          <w:i/>
        </w:rPr>
        <w:t>System Operator</w:t>
      </w:r>
      <w:r w:rsidRPr="0041226C">
        <w:rPr>
          <w:rFonts w:ascii="Helvetica" w:hAnsi="Helvetica"/>
        </w:rPr>
        <w:t xml:space="preserve">, the </w:t>
      </w:r>
      <w:r w:rsidR="00A27B74" w:rsidRPr="00A27B74">
        <w:rPr>
          <w:rFonts w:ascii="Helvetica" w:hAnsi="Helvetica"/>
          <w:i/>
        </w:rPr>
        <w:t>Market Operator</w:t>
      </w:r>
      <w:r w:rsidRPr="0041226C">
        <w:rPr>
          <w:rFonts w:ascii="Helvetica" w:hAnsi="Helvetica"/>
        </w:rPr>
        <w:t xml:space="preserve"> or any </w:t>
      </w:r>
      <w:r w:rsidR="00A4544F" w:rsidRPr="00A4544F">
        <w:rPr>
          <w:rFonts w:ascii="Helvetica" w:hAnsi="Helvetica"/>
          <w:i/>
        </w:rPr>
        <w:t>WESM Member</w:t>
      </w:r>
      <w:r w:rsidRPr="0041226C">
        <w:rPr>
          <w:rFonts w:ascii="Helvetica" w:hAnsi="Helvetica"/>
        </w:rPr>
        <w:t xml:space="preserve">. </w:t>
      </w:r>
    </w:p>
    <w:p w14:paraId="3E66995D" w14:textId="77777777" w:rsidR="00176B90" w:rsidRPr="0041226C" w:rsidRDefault="00176B90" w:rsidP="0073721B">
      <w:pPr>
        <w:spacing w:line="276" w:lineRule="auto"/>
        <w:rPr>
          <w:rFonts w:ascii="Helvetica" w:hAnsi="Helvetica"/>
        </w:rPr>
      </w:pPr>
    </w:p>
    <w:p w14:paraId="011662F9" w14:textId="123EC10C" w:rsidR="001A1B22" w:rsidRPr="0041226C" w:rsidRDefault="001A1B22" w:rsidP="0073721B">
      <w:pPr>
        <w:pStyle w:val="Heading3"/>
        <w:spacing w:line="276" w:lineRule="auto"/>
        <w:rPr>
          <w:rFonts w:ascii="Helvetica" w:hAnsi="Helvetica"/>
        </w:rPr>
      </w:pPr>
      <w:r w:rsidRPr="0041226C">
        <w:rPr>
          <w:rFonts w:ascii="Helvetica" w:hAnsi="Helvetica"/>
        </w:rPr>
        <w:t xml:space="preserve">The duration of the exemption that may be granted shall not be longer than the periods as stated in </w:t>
      </w:r>
      <w:r w:rsidR="009F1C9B">
        <w:rPr>
          <w:rFonts w:ascii="Helvetica" w:hAnsi="Helvetica"/>
        </w:rPr>
        <w:t>Section</w:t>
      </w:r>
      <w:r w:rsidRPr="0041226C">
        <w:rPr>
          <w:rFonts w:ascii="Helvetica" w:hAnsi="Helvetica"/>
        </w:rPr>
        <w:t xml:space="preserve"> </w:t>
      </w:r>
      <w:hyperlink w:anchor="_Exemption_from_sanctions" w:history="1">
        <w:r w:rsidRPr="009F1C9B">
          <w:rPr>
            <w:rStyle w:val="Hyperlink"/>
            <w:rFonts w:ascii="Helvetica" w:hAnsi="Helvetica"/>
            <w:color w:val="auto"/>
            <w:u w:val="none"/>
          </w:rPr>
          <w:t>8.7.1</w:t>
        </w:r>
      </w:hyperlink>
      <w:r w:rsidRPr="009F1C9B">
        <w:rPr>
          <w:rFonts w:ascii="Helvetica" w:hAnsi="Helvetica"/>
        </w:rPr>
        <w:t xml:space="preserve"> of</w:t>
      </w:r>
      <w:r w:rsidRPr="0041226C">
        <w:rPr>
          <w:rFonts w:ascii="Helvetica" w:hAnsi="Helvetica"/>
        </w:rPr>
        <w:t xml:space="preserve"> this </w:t>
      </w:r>
      <w:r w:rsidR="009F1C9B">
        <w:rPr>
          <w:rFonts w:ascii="Helvetica" w:hAnsi="Helvetica"/>
        </w:rPr>
        <w:t>Manual</w:t>
      </w:r>
      <w:r w:rsidRPr="0041226C">
        <w:rPr>
          <w:rFonts w:ascii="Helvetica" w:hAnsi="Helvetica"/>
        </w:rPr>
        <w:t xml:space="preserve">, although the </w:t>
      </w:r>
      <w:r w:rsidR="00A4544F" w:rsidRPr="00A4544F">
        <w:rPr>
          <w:rFonts w:ascii="Helvetica" w:hAnsi="Helvetica"/>
          <w:i/>
        </w:rPr>
        <w:t>PEM Board</w:t>
      </w:r>
      <w:r w:rsidRPr="0041226C">
        <w:rPr>
          <w:rFonts w:ascii="Helvetica" w:hAnsi="Helvetica"/>
        </w:rPr>
        <w:t xml:space="preserve"> may, in exceptional circumstances, allow for a longer duration. </w:t>
      </w:r>
      <w:r w:rsidR="002A3BD4" w:rsidRPr="0041226C">
        <w:rPr>
          <w:rFonts w:ascii="Helvetica" w:hAnsi="Helvetica"/>
        </w:rPr>
        <w:t xml:space="preserve">Exceptional circumstances, for this purpose, shall refer to circumstances where it is not practicable for the </w:t>
      </w:r>
      <w:r w:rsidR="00A4544F" w:rsidRPr="00A4544F">
        <w:rPr>
          <w:rFonts w:ascii="Helvetica" w:hAnsi="Helvetica"/>
          <w:i/>
        </w:rPr>
        <w:t>WESM Member</w:t>
      </w:r>
      <w:r w:rsidR="002A3BD4" w:rsidRPr="0041226C">
        <w:rPr>
          <w:rFonts w:ascii="Helvetica" w:hAnsi="Helvetica"/>
        </w:rPr>
        <w:t xml:space="preserve"> to attain full compliance within the periods stated in </w:t>
      </w:r>
      <w:r w:rsidR="009F1C9B">
        <w:rPr>
          <w:rFonts w:ascii="Helvetica" w:hAnsi="Helvetica"/>
        </w:rPr>
        <w:t>Section</w:t>
      </w:r>
      <w:r w:rsidR="002A3BD4" w:rsidRPr="0041226C">
        <w:rPr>
          <w:rFonts w:ascii="Helvetica" w:hAnsi="Helvetica"/>
        </w:rPr>
        <w:t xml:space="preserve"> </w:t>
      </w:r>
      <w:hyperlink w:anchor="_Exemption_from_sanctions" w:history="1">
        <w:r w:rsidR="002A3BD4" w:rsidRPr="009F1C9B">
          <w:rPr>
            <w:rStyle w:val="Hyperlink"/>
            <w:rFonts w:ascii="Helvetica" w:hAnsi="Helvetica"/>
            <w:color w:val="auto"/>
            <w:u w:val="none"/>
          </w:rPr>
          <w:t>8.7.1</w:t>
        </w:r>
      </w:hyperlink>
      <w:r w:rsidR="002A3BD4" w:rsidRPr="0041226C">
        <w:rPr>
          <w:rFonts w:ascii="Helvetica" w:hAnsi="Helvetica"/>
        </w:rPr>
        <w:t>.</w:t>
      </w:r>
      <w:r w:rsidR="003B473B" w:rsidRPr="0041226C">
        <w:rPr>
          <w:rFonts w:ascii="Helvetica" w:hAnsi="Helvetica"/>
        </w:rPr>
        <w:t xml:space="preserve"> As it takes time before an application for exemption can be granted, exemptions which are granted may be made effective retroactive to the date of submission of an application or on such other date as the </w:t>
      </w:r>
      <w:r w:rsidR="00A4544F" w:rsidRPr="00A4544F">
        <w:rPr>
          <w:rFonts w:ascii="Helvetica" w:hAnsi="Helvetica"/>
          <w:i/>
        </w:rPr>
        <w:t>PEM Board</w:t>
      </w:r>
      <w:r w:rsidR="003B473B" w:rsidRPr="0041226C">
        <w:rPr>
          <w:rFonts w:ascii="Helvetica" w:hAnsi="Helvetica"/>
        </w:rPr>
        <w:t xml:space="preserve"> may determine. </w:t>
      </w:r>
    </w:p>
    <w:p w14:paraId="52DFAA4C" w14:textId="77777777" w:rsidR="001A1B22" w:rsidRPr="0041226C" w:rsidRDefault="001A1B22" w:rsidP="001A1B22">
      <w:pPr>
        <w:rPr>
          <w:rFonts w:ascii="Helvetica" w:hAnsi="Helvetica"/>
        </w:rPr>
      </w:pPr>
    </w:p>
    <w:p w14:paraId="6994F628" w14:textId="77777777" w:rsidR="007978A7" w:rsidRPr="0041226C" w:rsidRDefault="007978A7" w:rsidP="00CA2F49">
      <w:pPr>
        <w:pStyle w:val="Heading2"/>
        <w:rPr>
          <w:rFonts w:ascii="Helvetica" w:hAnsi="Helvetica"/>
        </w:rPr>
      </w:pPr>
      <w:bookmarkStart w:id="129" w:name="_Toc490813608"/>
      <w:r w:rsidRPr="0041226C">
        <w:rPr>
          <w:rFonts w:ascii="Helvetica" w:hAnsi="Helvetica"/>
        </w:rPr>
        <w:t>Application for Exemption</w:t>
      </w:r>
      <w:bookmarkEnd w:id="129"/>
    </w:p>
    <w:p w14:paraId="12B44BF4" w14:textId="77777777" w:rsidR="007978A7" w:rsidRPr="0041226C" w:rsidRDefault="007978A7" w:rsidP="007978A7">
      <w:pPr>
        <w:rPr>
          <w:rFonts w:ascii="Helvetica" w:hAnsi="Helvetica"/>
        </w:rPr>
      </w:pPr>
    </w:p>
    <w:p w14:paraId="29D286F0" w14:textId="59A06B02" w:rsidR="00D20249" w:rsidRPr="0041226C" w:rsidRDefault="007978A7" w:rsidP="0073721B">
      <w:pPr>
        <w:pStyle w:val="Heading3"/>
        <w:spacing w:line="276" w:lineRule="auto"/>
        <w:rPr>
          <w:rFonts w:ascii="Helvetica" w:hAnsi="Helvetica"/>
        </w:rPr>
      </w:pPr>
      <w:r w:rsidRPr="0041226C">
        <w:rPr>
          <w:rFonts w:ascii="Helvetica" w:hAnsi="Helvetica"/>
        </w:rPr>
        <w:t xml:space="preserve">A </w:t>
      </w:r>
      <w:r w:rsidR="00A4544F" w:rsidRPr="00A4544F">
        <w:rPr>
          <w:rFonts w:ascii="Helvetica" w:hAnsi="Helvetica"/>
          <w:i/>
        </w:rPr>
        <w:t>WESM Member</w:t>
      </w:r>
      <w:r w:rsidRPr="0041226C">
        <w:rPr>
          <w:rFonts w:ascii="Helvetica" w:hAnsi="Helvetica"/>
        </w:rPr>
        <w:t xml:space="preserve"> that wishes to seek exemption shall submit its </w:t>
      </w:r>
      <w:r w:rsidR="00662E08" w:rsidRPr="0041226C">
        <w:rPr>
          <w:rFonts w:ascii="Helvetica" w:hAnsi="Helvetica"/>
        </w:rPr>
        <w:t xml:space="preserve">application </w:t>
      </w:r>
      <w:r w:rsidR="000257F0" w:rsidRPr="0041226C">
        <w:rPr>
          <w:rFonts w:ascii="Helvetica" w:hAnsi="Helvetica"/>
        </w:rPr>
        <w:t xml:space="preserve">to the </w:t>
      </w:r>
      <w:r w:rsidR="0023217F" w:rsidRPr="0023217F">
        <w:rPr>
          <w:rFonts w:ascii="Helvetica" w:hAnsi="Helvetica"/>
          <w:i/>
        </w:rPr>
        <w:t>Enforcement and Compliance Office</w:t>
      </w:r>
      <w:r w:rsidR="000257F0" w:rsidRPr="0041226C">
        <w:rPr>
          <w:rFonts w:ascii="Helvetica" w:hAnsi="Helvetica"/>
        </w:rPr>
        <w:t xml:space="preserve"> </w:t>
      </w:r>
      <w:r w:rsidR="00E27334" w:rsidRPr="0041226C">
        <w:rPr>
          <w:rFonts w:ascii="Helvetica" w:hAnsi="Helvetica"/>
        </w:rPr>
        <w:t xml:space="preserve">no later than fifteen calendar days after the effectivity date of membership in the WESM or of the new </w:t>
      </w:r>
      <w:r w:rsidR="00E91C85" w:rsidRPr="0041226C">
        <w:rPr>
          <w:rFonts w:ascii="Helvetica" w:hAnsi="Helvetica"/>
          <w:i/>
        </w:rPr>
        <w:t xml:space="preserve">market </w:t>
      </w:r>
      <w:r w:rsidR="00E27334" w:rsidRPr="0041226C">
        <w:rPr>
          <w:rFonts w:ascii="Helvetica" w:hAnsi="Helvetica"/>
          <w:i/>
        </w:rPr>
        <w:t>rule</w:t>
      </w:r>
      <w:r w:rsidR="00E91C85" w:rsidRPr="0041226C">
        <w:rPr>
          <w:rFonts w:ascii="Helvetica" w:hAnsi="Helvetica"/>
          <w:i/>
        </w:rPr>
        <w:t xml:space="preserve"> </w:t>
      </w:r>
      <w:r w:rsidR="00E91C85" w:rsidRPr="0041226C">
        <w:rPr>
          <w:rFonts w:ascii="Helvetica" w:hAnsi="Helvetica"/>
        </w:rPr>
        <w:t>or</w:t>
      </w:r>
      <w:r w:rsidR="00D20249" w:rsidRPr="0041226C">
        <w:rPr>
          <w:rFonts w:ascii="Helvetica" w:hAnsi="Helvetica"/>
        </w:rPr>
        <w:t xml:space="preserve"> </w:t>
      </w:r>
      <w:r w:rsidR="00A27B74" w:rsidRPr="00A27B74">
        <w:rPr>
          <w:rFonts w:ascii="Helvetica" w:hAnsi="Helvetica"/>
          <w:i/>
        </w:rPr>
        <w:t>Market Manual</w:t>
      </w:r>
      <w:r w:rsidR="00E27334" w:rsidRPr="0041226C">
        <w:rPr>
          <w:rFonts w:ascii="Helvetica" w:hAnsi="Helvetica"/>
        </w:rPr>
        <w:t xml:space="preserve">. </w:t>
      </w:r>
      <w:r w:rsidR="00A12271" w:rsidRPr="0041226C">
        <w:rPr>
          <w:rFonts w:ascii="Helvetica" w:hAnsi="Helvetica"/>
        </w:rPr>
        <w:t>No application shall be accepted after the stated periods.</w:t>
      </w:r>
      <w:r w:rsidR="00E27334" w:rsidRPr="0041226C">
        <w:rPr>
          <w:rFonts w:ascii="Helvetica" w:hAnsi="Helvetica"/>
        </w:rPr>
        <w:t xml:space="preserve"> Where practicable, the </w:t>
      </w:r>
      <w:r w:rsidR="00D20249" w:rsidRPr="0041226C">
        <w:rPr>
          <w:rFonts w:ascii="Helvetica" w:hAnsi="Helvetica"/>
        </w:rPr>
        <w:t>application</w:t>
      </w:r>
      <w:r w:rsidR="00E27334" w:rsidRPr="0041226C">
        <w:rPr>
          <w:rFonts w:ascii="Helvetica" w:hAnsi="Helvetica"/>
        </w:rPr>
        <w:t xml:space="preserve"> </w:t>
      </w:r>
      <w:r w:rsidR="009D7055" w:rsidRPr="0041226C">
        <w:rPr>
          <w:rFonts w:ascii="Helvetica" w:hAnsi="Helvetica"/>
        </w:rPr>
        <w:t xml:space="preserve">may </w:t>
      </w:r>
      <w:r w:rsidR="00E27334" w:rsidRPr="0041226C">
        <w:rPr>
          <w:rFonts w:ascii="Helvetica" w:hAnsi="Helvetica"/>
        </w:rPr>
        <w:t>be submitted prior to the effective date of membership</w:t>
      </w:r>
      <w:r w:rsidR="00D20249" w:rsidRPr="0041226C">
        <w:rPr>
          <w:rFonts w:ascii="Helvetica" w:hAnsi="Helvetica"/>
        </w:rPr>
        <w:t xml:space="preserve"> of the new </w:t>
      </w:r>
      <w:r w:rsidR="00A4544F" w:rsidRPr="00A4544F">
        <w:rPr>
          <w:rFonts w:ascii="Helvetica" w:hAnsi="Helvetica"/>
          <w:i/>
        </w:rPr>
        <w:t>WESM Member</w:t>
      </w:r>
      <w:r w:rsidR="00E27334" w:rsidRPr="0041226C">
        <w:rPr>
          <w:rFonts w:ascii="Helvetica" w:hAnsi="Helvetica"/>
        </w:rPr>
        <w:t xml:space="preserve"> or effectivity</w:t>
      </w:r>
      <w:r w:rsidR="005D4757" w:rsidRPr="0041226C">
        <w:rPr>
          <w:rFonts w:ascii="Helvetica" w:hAnsi="Helvetica"/>
        </w:rPr>
        <w:t xml:space="preserve"> date</w:t>
      </w:r>
      <w:r w:rsidR="00E27334" w:rsidRPr="0041226C">
        <w:rPr>
          <w:rFonts w:ascii="Helvetica" w:hAnsi="Helvetica"/>
        </w:rPr>
        <w:t xml:space="preserve"> of the new or amended </w:t>
      </w:r>
      <w:r w:rsidR="00E91C85" w:rsidRPr="0041226C">
        <w:rPr>
          <w:rFonts w:ascii="Helvetica" w:hAnsi="Helvetica"/>
          <w:i/>
        </w:rPr>
        <w:t xml:space="preserve">market rule </w:t>
      </w:r>
      <w:r w:rsidR="00E91C85" w:rsidRPr="0041226C">
        <w:rPr>
          <w:rFonts w:ascii="Helvetica" w:hAnsi="Helvetica"/>
        </w:rPr>
        <w:t xml:space="preserve">or </w:t>
      </w:r>
      <w:r w:rsidR="00A27B74" w:rsidRPr="00A27B74">
        <w:rPr>
          <w:rFonts w:ascii="Helvetica" w:hAnsi="Helvetica"/>
          <w:i/>
        </w:rPr>
        <w:t>Market Manual</w:t>
      </w:r>
      <w:r w:rsidR="00E27334" w:rsidRPr="0041226C">
        <w:rPr>
          <w:rFonts w:ascii="Helvetica" w:hAnsi="Helvetica"/>
        </w:rPr>
        <w:t xml:space="preserve">. </w:t>
      </w:r>
      <w:r w:rsidR="00D20249" w:rsidRPr="0041226C">
        <w:rPr>
          <w:rFonts w:ascii="Helvetica" w:hAnsi="Helvetica"/>
        </w:rPr>
        <w:t>A</w:t>
      </w:r>
      <w:r w:rsidR="005D4757" w:rsidRPr="0041226C">
        <w:rPr>
          <w:rFonts w:ascii="Helvetica" w:hAnsi="Helvetica"/>
        </w:rPr>
        <w:t xml:space="preserve">n applicant for </w:t>
      </w:r>
      <w:r w:rsidR="00A4544F" w:rsidRPr="00A4544F">
        <w:rPr>
          <w:rFonts w:ascii="Helvetica" w:hAnsi="Helvetica"/>
          <w:i/>
        </w:rPr>
        <w:t>WESM Members</w:t>
      </w:r>
      <w:r w:rsidR="005D4757" w:rsidRPr="0041226C">
        <w:rPr>
          <w:rFonts w:ascii="Helvetica" w:hAnsi="Helvetica"/>
        </w:rPr>
        <w:t>hip</w:t>
      </w:r>
      <w:r w:rsidR="00D20249" w:rsidRPr="0041226C">
        <w:rPr>
          <w:rFonts w:ascii="Helvetica" w:hAnsi="Helvetica"/>
        </w:rPr>
        <w:t xml:space="preserve"> may also submit its application for exemption together with its application for WESM registration or at any time prior to approval of its application for registration. In the latter case, however, the approval of the application for exemption shall be contingent on the approval of WESM registration.</w:t>
      </w:r>
    </w:p>
    <w:p w14:paraId="0C8F80FA" w14:textId="77777777" w:rsidR="00D20249" w:rsidRPr="0041226C" w:rsidRDefault="00D20249" w:rsidP="0073721B">
      <w:pPr>
        <w:spacing w:line="276" w:lineRule="auto"/>
        <w:rPr>
          <w:rFonts w:ascii="Helvetica" w:hAnsi="Helvetica"/>
        </w:rPr>
      </w:pPr>
    </w:p>
    <w:p w14:paraId="7853BDD9" w14:textId="6344289C" w:rsidR="00D20249" w:rsidRPr="0041226C" w:rsidRDefault="00D20249" w:rsidP="0073721B">
      <w:pPr>
        <w:pStyle w:val="Heading3"/>
        <w:spacing w:line="276" w:lineRule="auto"/>
        <w:rPr>
          <w:rFonts w:ascii="Helvetica" w:hAnsi="Helvetica"/>
        </w:rPr>
      </w:pPr>
      <w:r w:rsidRPr="0041226C">
        <w:rPr>
          <w:rFonts w:ascii="Helvetica" w:hAnsi="Helvetica"/>
        </w:rPr>
        <w:t xml:space="preserve">No </w:t>
      </w:r>
      <w:r w:rsidR="00ED6B1D" w:rsidRPr="0041226C">
        <w:rPr>
          <w:rFonts w:ascii="Helvetica" w:hAnsi="Helvetica"/>
        </w:rPr>
        <w:t xml:space="preserve">application for exemption </w:t>
      </w:r>
      <w:r w:rsidRPr="0041226C">
        <w:rPr>
          <w:rFonts w:ascii="Helvetica" w:hAnsi="Helvetica"/>
        </w:rPr>
        <w:t xml:space="preserve">shall, however, be submitted and </w:t>
      </w:r>
      <w:r w:rsidR="00ED6B1D" w:rsidRPr="0041226C">
        <w:rPr>
          <w:rFonts w:ascii="Helvetica" w:hAnsi="Helvetica"/>
        </w:rPr>
        <w:t>approved</w:t>
      </w:r>
      <w:r w:rsidRPr="0041226C">
        <w:rPr>
          <w:rFonts w:ascii="Helvetica" w:hAnsi="Helvetica"/>
        </w:rPr>
        <w:t xml:space="preserve"> whe</w:t>
      </w:r>
      <w:r w:rsidR="009D7055" w:rsidRPr="0041226C">
        <w:rPr>
          <w:rFonts w:ascii="Helvetica" w:hAnsi="Helvetica"/>
        </w:rPr>
        <w:t>n</w:t>
      </w:r>
      <w:r w:rsidRPr="0041226C">
        <w:rPr>
          <w:rFonts w:ascii="Helvetica" w:hAnsi="Helvetica"/>
        </w:rPr>
        <w:t xml:space="preserve"> a </w:t>
      </w:r>
      <w:r w:rsidRPr="0041226C">
        <w:rPr>
          <w:rFonts w:ascii="Helvetica" w:hAnsi="Helvetica"/>
          <w:i/>
        </w:rPr>
        <w:t>notice of investigation</w:t>
      </w:r>
      <w:r w:rsidRPr="0041226C">
        <w:rPr>
          <w:rFonts w:ascii="Helvetica" w:hAnsi="Helvetica"/>
        </w:rPr>
        <w:t xml:space="preserve"> has already been issued by the </w:t>
      </w:r>
      <w:r w:rsidR="0023217F" w:rsidRPr="0023217F">
        <w:rPr>
          <w:rFonts w:ascii="Helvetica" w:hAnsi="Helvetica"/>
          <w:i/>
        </w:rPr>
        <w:t>Enforcement and Compliance Office</w:t>
      </w:r>
      <w:r w:rsidRPr="0041226C">
        <w:rPr>
          <w:rFonts w:ascii="Helvetica" w:hAnsi="Helvetica"/>
        </w:rPr>
        <w:t xml:space="preserve"> pursuant to Section </w:t>
      </w:r>
      <w:r w:rsidR="005D4757" w:rsidRPr="0041226C">
        <w:rPr>
          <w:rFonts w:ascii="Helvetica" w:hAnsi="Helvetica"/>
        </w:rPr>
        <w:t>6</w:t>
      </w:r>
      <w:r w:rsidRPr="0041226C">
        <w:rPr>
          <w:rFonts w:ascii="Helvetica" w:hAnsi="Helvetica"/>
        </w:rPr>
        <w:t xml:space="preserve"> of this Manual. In the latter case, the </w:t>
      </w:r>
      <w:r w:rsidR="00A4544F" w:rsidRPr="00A4544F">
        <w:rPr>
          <w:rFonts w:ascii="Helvetica" w:hAnsi="Helvetica"/>
          <w:i/>
        </w:rPr>
        <w:t>WESM Member</w:t>
      </w:r>
      <w:r w:rsidRPr="0041226C">
        <w:rPr>
          <w:rFonts w:ascii="Helvetica" w:hAnsi="Helvetica"/>
        </w:rPr>
        <w:t xml:space="preserve"> shall instead participate in the investigation carried out by the </w:t>
      </w:r>
      <w:r w:rsidR="0023217F" w:rsidRPr="0023217F">
        <w:rPr>
          <w:rFonts w:ascii="Helvetica" w:hAnsi="Helvetica"/>
          <w:i/>
        </w:rPr>
        <w:t>Enforcement and Compliance Office</w:t>
      </w:r>
      <w:r w:rsidRPr="0041226C">
        <w:rPr>
          <w:rFonts w:ascii="Helvetica" w:hAnsi="Helvetica"/>
        </w:rPr>
        <w:t>.</w:t>
      </w:r>
    </w:p>
    <w:p w14:paraId="3FA73587" w14:textId="77777777" w:rsidR="00526F3A" w:rsidRPr="0041226C" w:rsidRDefault="00526F3A" w:rsidP="0073721B">
      <w:pPr>
        <w:spacing w:line="276" w:lineRule="auto"/>
        <w:rPr>
          <w:rFonts w:ascii="Helvetica" w:hAnsi="Helvetica"/>
        </w:rPr>
      </w:pPr>
    </w:p>
    <w:p w14:paraId="0CBD5416" w14:textId="75214888" w:rsidR="00F647F2" w:rsidRPr="0041226C" w:rsidRDefault="00F647F2" w:rsidP="0073721B">
      <w:pPr>
        <w:pStyle w:val="Heading3"/>
        <w:spacing w:line="276" w:lineRule="auto"/>
        <w:rPr>
          <w:rFonts w:ascii="Helvetica" w:hAnsi="Helvetica"/>
          <w:b/>
        </w:rPr>
      </w:pPr>
      <w:r w:rsidRPr="0041226C">
        <w:rPr>
          <w:rFonts w:ascii="Helvetica" w:hAnsi="Helvetica"/>
        </w:rPr>
        <w:t xml:space="preserve">The </w:t>
      </w:r>
      <w:r w:rsidR="00ED6B1D" w:rsidRPr="0041226C">
        <w:rPr>
          <w:rFonts w:ascii="Helvetica" w:hAnsi="Helvetica"/>
        </w:rPr>
        <w:t>application</w:t>
      </w:r>
      <w:r w:rsidRPr="0041226C">
        <w:rPr>
          <w:rFonts w:ascii="Helvetica" w:hAnsi="Helvetica"/>
        </w:rPr>
        <w:t xml:space="preserve"> shall </w:t>
      </w:r>
      <w:r w:rsidR="007978A7" w:rsidRPr="0041226C">
        <w:rPr>
          <w:rFonts w:ascii="Helvetica" w:hAnsi="Helvetica"/>
        </w:rPr>
        <w:t xml:space="preserve">be submitted to the </w:t>
      </w:r>
      <w:r w:rsidR="0023217F" w:rsidRPr="0023217F">
        <w:rPr>
          <w:rFonts w:ascii="Helvetica" w:hAnsi="Helvetica"/>
          <w:i/>
        </w:rPr>
        <w:t>Enforcement and Compliance Office</w:t>
      </w:r>
      <w:r w:rsidR="007978A7" w:rsidRPr="0041226C">
        <w:rPr>
          <w:rFonts w:ascii="Helvetica" w:hAnsi="Helvetica"/>
        </w:rPr>
        <w:t xml:space="preserve"> and shall </w:t>
      </w:r>
      <w:r w:rsidRPr="0041226C">
        <w:rPr>
          <w:rFonts w:ascii="Helvetica" w:hAnsi="Helvetica"/>
        </w:rPr>
        <w:t>contain the following information and shall be accompanied by supporting data or documents –</w:t>
      </w:r>
    </w:p>
    <w:p w14:paraId="564F93E0" w14:textId="77777777" w:rsidR="00F647F2" w:rsidRPr="0041226C" w:rsidRDefault="00F647F2" w:rsidP="00CC7D5C">
      <w:pPr>
        <w:rPr>
          <w:rFonts w:ascii="Helvetica" w:hAnsi="Helvetica"/>
        </w:rPr>
      </w:pPr>
    </w:p>
    <w:p w14:paraId="45E8E7F1" w14:textId="01A6C21A" w:rsidR="00F647F2" w:rsidRPr="0041226C" w:rsidRDefault="00F647F2" w:rsidP="0073721B">
      <w:pPr>
        <w:pStyle w:val="Heading3"/>
        <w:numPr>
          <w:ilvl w:val="0"/>
          <w:numId w:val="16"/>
        </w:numPr>
        <w:spacing w:line="276" w:lineRule="auto"/>
        <w:rPr>
          <w:rFonts w:ascii="Helvetica" w:hAnsi="Helvetica"/>
        </w:rPr>
      </w:pPr>
      <w:r w:rsidRPr="0041226C">
        <w:rPr>
          <w:rFonts w:ascii="Helvetica" w:hAnsi="Helvetica"/>
        </w:rPr>
        <w:t xml:space="preserve">The specific provision, requirement or procedure of the </w:t>
      </w:r>
      <w:r w:rsidR="00E91C85" w:rsidRPr="0041226C">
        <w:rPr>
          <w:rFonts w:ascii="Helvetica" w:hAnsi="Helvetica"/>
          <w:i/>
        </w:rPr>
        <w:t>market rule</w:t>
      </w:r>
      <w:r w:rsidRPr="0041226C">
        <w:rPr>
          <w:rFonts w:ascii="Helvetica" w:hAnsi="Helvetica"/>
        </w:rPr>
        <w:t xml:space="preserve"> or </w:t>
      </w:r>
      <w:r w:rsidR="00A27B74" w:rsidRPr="00A27B74">
        <w:rPr>
          <w:rFonts w:ascii="Helvetica" w:hAnsi="Helvetica"/>
          <w:i/>
        </w:rPr>
        <w:t>Market Manual</w:t>
      </w:r>
      <w:r w:rsidRPr="0041226C">
        <w:rPr>
          <w:rFonts w:ascii="Helvetica" w:hAnsi="Helvetica"/>
          <w:i/>
        </w:rPr>
        <w:t>s</w:t>
      </w:r>
      <w:r w:rsidRPr="0041226C">
        <w:rPr>
          <w:rFonts w:ascii="Helvetica" w:hAnsi="Helvetica"/>
        </w:rPr>
        <w:t xml:space="preserve"> that </w:t>
      </w:r>
      <w:r w:rsidR="005D4757" w:rsidRPr="0041226C">
        <w:rPr>
          <w:rFonts w:ascii="Helvetica" w:hAnsi="Helvetica"/>
        </w:rPr>
        <w:t xml:space="preserve">the </w:t>
      </w:r>
      <w:r w:rsidR="00A4544F" w:rsidRPr="00A4544F">
        <w:rPr>
          <w:rFonts w:ascii="Helvetica" w:hAnsi="Helvetica"/>
          <w:i/>
        </w:rPr>
        <w:t>WESM Member</w:t>
      </w:r>
      <w:r w:rsidR="005D4757" w:rsidRPr="0041226C">
        <w:rPr>
          <w:rFonts w:ascii="Helvetica" w:hAnsi="Helvetica"/>
        </w:rPr>
        <w:t xml:space="preserve"> or </w:t>
      </w:r>
      <w:r w:rsidR="00D20249" w:rsidRPr="0041226C">
        <w:rPr>
          <w:rFonts w:ascii="Helvetica" w:hAnsi="Helvetica"/>
        </w:rPr>
        <w:t>applicant i</w:t>
      </w:r>
      <w:r w:rsidRPr="0041226C">
        <w:rPr>
          <w:rFonts w:ascii="Helvetica" w:hAnsi="Helvetica"/>
        </w:rPr>
        <w:t xml:space="preserve">s unable to comply with; </w:t>
      </w:r>
    </w:p>
    <w:p w14:paraId="1316F427" w14:textId="499ABBFB" w:rsidR="00F647F2" w:rsidRPr="0041226C" w:rsidRDefault="00F647F2" w:rsidP="0073721B">
      <w:pPr>
        <w:pStyle w:val="ListParagraph"/>
        <w:numPr>
          <w:ilvl w:val="0"/>
          <w:numId w:val="16"/>
        </w:numPr>
        <w:spacing w:line="276" w:lineRule="auto"/>
        <w:rPr>
          <w:rFonts w:ascii="Helvetica" w:hAnsi="Helvetica"/>
        </w:rPr>
      </w:pPr>
      <w:r w:rsidRPr="0041226C">
        <w:rPr>
          <w:rFonts w:ascii="Helvetica" w:hAnsi="Helvetica"/>
        </w:rPr>
        <w:t xml:space="preserve">The reasons for </w:t>
      </w:r>
      <w:r w:rsidR="00E91C85" w:rsidRPr="0041226C">
        <w:rPr>
          <w:rFonts w:ascii="Helvetica" w:hAnsi="Helvetica"/>
        </w:rPr>
        <w:t xml:space="preserve">the possible </w:t>
      </w:r>
      <w:r w:rsidRPr="0041226C">
        <w:rPr>
          <w:rFonts w:ascii="Helvetica" w:hAnsi="Helvetica"/>
        </w:rPr>
        <w:t xml:space="preserve">non-compliance; </w:t>
      </w:r>
    </w:p>
    <w:p w14:paraId="72A12959" w14:textId="77777777" w:rsidR="00F647F2" w:rsidRPr="0041226C" w:rsidRDefault="00F647F2" w:rsidP="0073721B">
      <w:pPr>
        <w:pStyle w:val="ListParagraph"/>
        <w:numPr>
          <w:ilvl w:val="0"/>
          <w:numId w:val="16"/>
        </w:numPr>
        <w:spacing w:line="276" w:lineRule="auto"/>
        <w:rPr>
          <w:rFonts w:ascii="Helvetica" w:hAnsi="Helvetica"/>
        </w:rPr>
      </w:pPr>
      <w:r w:rsidRPr="0041226C">
        <w:rPr>
          <w:rFonts w:ascii="Helvetica" w:hAnsi="Helvetica"/>
        </w:rPr>
        <w:t xml:space="preserve">The duration of the non-compliance, specifying, to the extent practicable, the trading intervals and dates; </w:t>
      </w:r>
      <w:r w:rsidR="00D20249" w:rsidRPr="0041226C">
        <w:rPr>
          <w:rFonts w:ascii="Helvetica" w:hAnsi="Helvetica"/>
        </w:rPr>
        <w:t>and</w:t>
      </w:r>
    </w:p>
    <w:p w14:paraId="2BBC297A" w14:textId="77777777" w:rsidR="00F647F2" w:rsidRPr="0041226C" w:rsidRDefault="00F647F2" w:rsidP="0073721B">
      <w:pPr>
        <w:pStyle w:val="ListParagraph"/>
        <w:numPr>
          <w:ilvl w:val="0"/>
          <w:numId w:val="16"/>
        </w:numPr>
        <w:spacing w:line="276" w:lineRule="auto"/>
        <w:rPr>
          <w:rFonts w:ascii="Helvetica" w:hAnsi="Helvetica"/>
        </w:rPr>
      </w:pPr>
      <w:r w:rsidRPr="0041226C">
        <w:rPr>
          <w:rFonts w:ascii="Helvetica" w:hAnsi="Helvetica"/>
        </w:rPr>
        <w:t xml:space="preserve">The facilities involved. </w:t>
      </w:r>
    </w:p>
    <w:p w14:paraId="6C9007C2" w14:textId="77777777" w:rsidR="00F647F2" w:rsidRPr="0041226C" w:rsidRDefault="00F647F2" w:rsidP="0073721B">
      <w:pPr>
        <w:pStyle w:val="ListParagraph"/>
        <w:spacing w:line="276" w:lineRule="auto"/>
        <w:rPr>
          <w:rFonts w:ascii="Helvetica" w:hAnsi="Helvetica"/>
        </w:rPr>
      </w:pPr>
    </w:p>
    <w:p w14:paraId="6C868088" w14:textId="0C80B351" w:rsidR="00F647F2" w:rsidRPr="0041226C" w:rsidRDefault="00F647F2" w:rsidP="0073721B">
      <w:pPr>
        <w:pStyle w:val="Heading3"/>
        <w:spacing w:line="276" w:lineRule="auto"/>
        <w:rPr>
          <w:rFonts w:ascii="Helvetica" w:hAnsi="Helvetica"/>
          <w:b/>
        </w:rPr>
      </w:pPr>
      <w:r w:rsidRPr="0041226C">
        <w:rPr>
          <w:rFonts w:ascii="Helvetica" w:hAnsi="Helvetica"/>
        </w:rPr>
        <w:t xml:space="preserve">The </w:t>
      </w:r>
      <w:r w:rsidR="00662E08" w:rsidRPr="0041226C">
        <w:rPr>
          <w:rFonts w:ascii="Helvetica" w:hAnsi="Helvetica"/>
        </w:rPr>
        <w:t>application</w:t>
      </w:r>
      <w:r w:rsidRPr="0041226C">
        <w:rPr>
          <w:rFonts w:ascii="Helvetica" w:hAnsi="Helvetica"/>
        </w:rPr>
        <w:t xml:space="preserve"> </w:t>
      </w:r>
      <w:r w:rsidR="009A4338" w:rsidRPr="0041226C">
        <w:rPr>
          <w:rFonts w:ascii="Helvetica" w:hAnsi="Helvetica"/>
        </w:rPr>
        <w:t>must</w:t>
      </w:r>
      <w:r w:rsidRPr="0041226C">
        <w:rPr>
          <w:rFonts w:ascii="Helvetica" w:hAnsi="Helvetica"/>
        </w:rPr>
        <w:t xml:space="preserve"> be accompanied by a compliance plan that specifies the concrete measures that the </w:t>
      </w:r>
      <w:r w:rsidR="00A4544F" w:rsidRPr="00A4544F">
        <w:rPr>
          <w:rFonts w:ascii="Helvetica" w:hAnsi="Helvetica"/>
          <w:i/>
        </w:rPr>
        <w:t>WESM Member</w:t>
      </w:r>
      <w:r w:rsidRPr="0041226C">
        <w:rPr>
          <w:rFonts w:ascii="Helvetica" w:hAnsi="Helvetica"/>
        </w:rPr>
        <w:t xml:space="preserve"> shall accomplish to resolve the factors giving rise or causing the non-compliance</w:t>
      </w:r>
      <w:r w:rsidR="005D4757" w:rsidRPr="0041226C">
        <w:rPr>
          <w:rFonts w:ascii="Helvetica" w:hAnsi="Helvetica"/>
        </w:rPr>
        <w:t xml:space="preserve"> and to mitigate any adverse impact that the non-compliance may ca</w:t>
      </w:r>
      <w:r w:rsidR="00DE1425" w:rsidRPr="0041226C">
        <w:rPr>
          <w:rFonts w:ascii="Helvetica" w:hAnsi="Helvetica"/>
        </w:rPr>
        <w:t>u</w:t>
      </w:r>
      <w:r w:rsidR="005D4757" w:rsidRPr="0041226C">
        <w:rPr>
          <w:rFonts w:ascii="Helvetica" w:hAnsi="Helvetica"/>
        </w:rPr>
        <w:t>se</w:t>
      </w:r>
      <w:r w:rsidRPr="0041226C">
        <w:rPr>
          <w:rFonts w:ascii="Helvetica" w:hAnsi="Helvetica"/>
        </w:rPr>
        <w:t xml:space="preserve">. The compliance plan shall specify the activities to be undertaken and the timetable for implementing the same. </w:t>
      </w:r>
    </w:p>
    <w:p w14:paraId="7EFDC056" w14:textId="77777777" w:rsidR="00E27334" w:rsidRPr="0041226C" w:rsidRDefault="00E27334" w:rsidP="004A20BF">
      <w:pPr>
        <w:pStyle w:val="ListParagraph"/>
        <w:rPr>
          <w:rFonts w:ascii="Helvetica" w:hAnsi="Helvetica"/>
        </w:rPr>
      </w:pPr>
    </w:p>
    <w:p w14:paraId="67C8A8D6" w14:textId="77777777" w:rsidR="00E27334" w:rsidRPr="0041226C" w:rsidRDefault="00F1510D" w:rsidP="00CA2F49">
      <w:pPr>
        <w:pStyle w:val="Heading2"/>
        <w:rPr>
          <w:rFonts w:ascii="Helvetica" w:hAnsi="Helvetica"/>
        </w:rPr>
      </w:pPr>
      <w:bookmarkStart w:id="130" w:name="_Toc490813609"/>
      <w:r w:rsidRPr="0041226C">
        <w:rPr>
          <w:rFonts w:ascii="Helvetica" w:hAnsi="Helvetica"/>
        </w:rPr>
        <w:t xml:space="preserve">Action on </w:t>
      </w:r>
      <w:r w:rsidR="00662E08" w:rsidRPr="0041226C">
        <w:rPr>
          <w:rFonts w:ascii="Helvetica" w:hAnsi="Helvetica"/>
        </w:rPr>
        <w:t>Application for Exemption</w:t>
      </w:r>
      <w:bookmarkEnd w:id="130"/>
    </w:p>
    <w:p w14:paraId="180214DA" w14:textId="77777777" w:rsidR="00761C0F" w:rsidRPr="0041226C" w:rsidRDefault="00761C0F" w:rsidP="00CC7D5C">
      <w:pPr>
        <w:rPr>
          <w:rFonts w:ascii="Helvetica" w:hAnsi="Helvetica"/>
        </w:rPr>
      </w:pPr>
    </w:p>
    <w:p w14:paraId="22E6B362" w14:textId="3907789C" w:rsidR="00761C0F" w:rsidRPr="0041226C" w:rsidRDefault="00444841" w:rsidP="0073721B">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evaluate the </w:t>
      </w:r>
      <w:r w:rsidR="00906FD3" w:rsidRPr="0041226C">
        <w:rPr>
          <w:rFonts w:ascii="Helvetica" w:hAnsi="Helvetica"/>
        </w:rPr>
        <w:t xml:space="preserve">application and the accompanying compliance plan, to establish </w:t>
      </w:r>
      <w:r w:rsidR="009D7055" w:rsidRPr="0041226C">
        <w:rPr>
          <w:rFonts w:ascii="Helvetica" w:hAnsi="Helvetica"/>
        </w:rPr>
        <w:t xml:space="preserve">if all </w:t>
      </w:r>
      <w:r w:rsidR="00906FD3" w:rsidRPr="0041226C">
        <w:rPr>
          <w:rFonts w:ascii="Helvetica" w:hAnsi="Helvetica"/>
        </w:rPr>
        <w:t xml:space="preserve">the circumstances set out in </w:t>
      </w:r>
      <w:r w:rsidR="009F1C9B" w:rsidRPr="009F1C9B">
        <w:rPr>
          <w:rFonts w:ascii="Helvetica" w:hAnsi="Helvetica"/>
        </w:rPr>
        <w:t>Section</w:t>
      </w:r>
      <w:r w:rsidR="00906FD3" w:rsidRPr="009F1C9B">
        <w:rPr>
          <w:rFonts w:ascii="Helvetica" w:hAnsi="Helvetica"/>
        </w:rPr>
        <w:t xml:space="preserve"> 8.7.2</w:t>
      </w:r>
      <w:r w:rsidR="00906FD3" w:rsidRPr="0041226C">
        <w:rPr>
          <w:rFonts w:ascii="Helvetica" w:hAnsi="Helvetica"/>
        </w:rPr>
        <w:t xml:space="preserve"> are present.  In carrying out its evaluation, the </w:t>
      </w:r>
      <w:r w:rsidR="0023217F" w:rsidRPr="0023217F">
        <w:rPr>
          <w:rFonts w:ascii="Helvetica" w:hAnsi="Helvetica"/>
          <w:i/>
        </w:rPr>
        <w:t>Enforcement and Compliance Office</w:t>
      </w:r>
      <w:r w:rsidR="00906FD3" w:rsidRPr="0041226C">
        <w:rPr>
          <w:rFonts w:ascii="Helvetica" w:hAnsi="Helvetica"/>
        </w:rPr>
        <w:t xml:space="preserve"> </w:t>
      </w:r>
      <w:r w:rsidR="00C75F0F" w:rsidRPr="0041226C">
        <w:rPr>
          <w:rFonts w:ascii="Helvetica" w:hAnsi="Helvetica"/>
        </w:rPr>
        <w:t xml:space="preserve">may </w:t>
      </w:r>
      <w:r w:rsidR="00906FD3" w:rsidRPr="0041226C">
        <w:rPr>
          <w:rFonts w:ascii="Helvetica" w:hAnsi="Helvetica"/>
        </w:rPr>
        <w:t xml:space="preserve">seek technical assistance </w:t>
      </w:r>
      <w:r w:rsidR="00CE222C" w:rsidRPr="0041226C">
        <w:rPr>
          <w:rFonts w:ascii="Helvetica" w:hAnsi="Helvetica"/>
        </w:rPr>
        <w:t xml:space="preserve">or </w:t>
      </w:r>
      <w:r w:rsidR="00A36BF8" w:rsidRPr="0041226C">
        <w:rPr>
          <w:rFonts w:ascii="Helvetica" w:hAnsi="Helvetica"/>
        </w:rPr>
        <w:t>advice</w:t>
      </w:r>
      <w:r w:rsidR="00CE222C" w:rsidRPr="0041226C">
        <w:rPr>
          <w:rFonts w:ascii="Helvetica" w:hAnsi="Helvetica"/>
        </w:rPr>
        <w:t xml:space="preserve"> </w:t>
      </w:r>
      <w:r w:rsidR="00906FD3" w:rsidRPr="0041226C">
        <w:rPr>
          <w:rFonts w:ascii="Helvetica" w:hAnsi="Helvetica"/>
        </w:rPr>
        <w:t xml:space="preserve">from the </w:t>
      </w:r>
      <w:r w:rsidR="00A27B74" w:rsidRPr="00A27B74">
        <w:rPr>
          <w:rFonts w:ascii="Helvetica" w:hAnsi="Helvetica"/>
          <w:i/>
        </w:rPr>
        <w:t>Market Operator</w:t>
      </w:r>
      <w:r w:rsidR="00CE222C" w:rsidRPr="0041226C">
        <w:rPr>
          <w:rFonts w:ascii="Helvetica" w:hAnsi="Helvetica"/>
        </w:rPr>
        <w:t xml:space="preserve">, </w:t>
      </w:r>
      <w:r w:rsidR="00906FD3" w:rsidRPr="0041226C">
        <w:rPr>
          <w:rFonts w:ascii="Helvetica" w:hAnsi="Helvetica"/>
        </w:rPr>
        <w:t xml:space="preserve">the </w:t>
      </w:r>
      <w:r w:rsidR="00A27B74" w:rsidRPr="00A27B74">
        <w:rPr>
          <w:rFonts w:ascii="Helvetica" w:hAnsi="Helvetica"/>
          <w:i/>
        </w:rPr>
        <w:t>System Operator</w:t>
      </w:r>
      <w:r w:rsidR="00DE1425" w:rsidRPr="0041226C">
        <w:rPr>
          <w:rFonts w:ascii="Helvetica" w:hAnsi="Helvetica"/>
        </w:rPr>
        <w:t xml:space="preserve">, </w:t>
      </w:r>
      <w:r w:rsidR="00CE222C" w:rsidRPr="0041226C">
        <w:rPr>
          <w:rFonts w:ascii="Helvetica" w:hAnsi="Helvetica"/>
        </w:rPr>
        <w:t xml:space="preserve">the </w:t>
      </w:r>
      <w:r w:rsidR="0023217F" w:rsidRPr="0023217F">
        <w:rPr>
          <w:rFonts w:ascii="Helvetica" w:hAnsi="Helvetica"/>
          <w:i/>
        </w:rPr>
        <w:t>Market Surveillance Committee</w:t>
      </w:r>
      <w:r w:rsidR="00DE1425" w:rsidRPr="0041226C">
        <w:rPr>
          <w:rFonts w:ascii="Helvetica" w:hAnsi="Helvetica"/>
        </w:rPr>
        <w:t xml:space="preserve"> and other WESM committees</w:t>
      </w:r>
      <w:r w:rsidR="00CE222C" w:rsidRPr="0041226C">
        <w:rPr>
          <w:rFonts w:ascii="Helvetica" w:hAnsi="Helvetica"/>
        </w:rPr>
        <w:t>.</w:t>
      </w:r>
      <w:r w:rsidR="00906FD3" w:rsidRPr="0041226C">
        <w:rPr>
          <w:rFonts w:ascii="Helvetica" w:hAnsi="Helvetica"/>
        </w:rPr>
        <w:t xml:space="preserve">  By having filed an application, the </w:t>
      </w:r>
      <w:r w:rsidR="00A4544F" w:rsidRPr="00A4544F">
        <w:rPr>
          <w:rFonts w:ascii="Helvetica" w:hAnsi="Helvetica"/>
          <w:i/>
        </w:rPr>
        <w:t>WESM Member</w:t>
      </w:r>
      <w:r w:rsidR="00906FD3" w:rsidRPr="0041226C">
        <w:rPr>
          <w:rFonts w:ascii="Helvetica" w:hAnsi="Helvetica"/>
        </w:rPr>
        <w:t xml:space="preserve"> waives confidentiality of any information it has provided with its application, it being understood that the </w:t>
      </w:r>
      <w:r w:rsidR="0023217F" w:rsidRPr="0023217F">
        <w:rPr>
          <w:rFonts w:ascii="Helvetica" w:hAnsi="Helvetica"/>
          <w:i/>
        </w:rPr>
        <w:t>Enforcement and Compliance Office</w:t>
      </w:r>
      <w:r w:rsidR="00906FD3" w:rsidRPr="0041226C">
        <w:rPr>
          <w:rFonts w:ascii="Helvetica" w:hAnsi="Helvetica"/>
        </w:rPr>
        <w:t xml:space="preserve"> may disclose the same to the </w:t>
      </w:r>
      <w:r w:rsidR="00A27B74" w:rsidRPr="00A27B74">
        <w:rPr>
          <w:rFonts w:ascii="Helvetica" w:hAnsi="Helvetica"/>
          <w:i/>
        </w:rPr>
        <w:t>Market Operator</w:t>
      </w:r>
      <w:r w:rsidR="00CE222C" w:rsidRPr="0041226C">
        <w:rPr>
          <w:rFonts w:ascii="Helvetica" w:hAnsi="Helvetica"/>
        </w:rPr>
        <w:t xml:space="preserve">, </w:t>
      </w:r>
      <w:r w:rsidR="00906FD3" w:rsidRPr="0041226C">
        <w:rPr>
          <w:rFonts w:ascii="Helvetica" w:hAnsi="Helvetica"/>
        </w:rPr>
        <w:t xml:space="preserve">the </w:t>
      </w:r>
      <w:r w:rsidR="00A27B74" w:rsidRPr="00A27B74">
        <w:rPr>
          <w:rFonts w:ascii="Helvetica" w:hAnsi="Helvetica"/>
          <w:i/>
        </w:rPr>
        <w:t>System Operator</w:t>
      </w:r>
      <w:r w:rsidR="00DE1425" w:rsidRPr="0041226C">
        <w:rPr>
          <w:rFonts w:ascii="Helvetica" w:hAnsi="Helvetica"/>
        </w:rPr>
        <w:t xml:space="preserve">, </w:t>
      </w:r>
      <w:r w:rsidR="00CE222C" w:rsidRPr="0041226C">
        <w:rPr>
          <w:rFonts w:ascii="Helvetica" w:hAnsi="Helvetica"/>
        </w:rPr>
        <w:t xml:space="preserve">the </w:t>
      </w:r>
      <w:r w:rsidR="0023217F" w:rsidRPr="0023217F">
        <w:rPr>
          <w:rFonts w:ascii="Helvetica" w:hAnsi="Helvetica"/>
          <w:i/>
        </w:rPr>
        <w:t>Market Surveillance Committee</w:t>
      </w:r>
      <w:r w:rsidR="00DE1425" w:rsidRPr="0041226C">
        <w:rPr>
          <w:rFonts w:ascii="Helvetica" w:hAnsi="Helvetica"/>
        </w:rPr>
        <w:t xml:space="preserve"> and other WESM committees</w:t>
      </w:r>
      <w:r w:rsidR="00906FD3" w:rsidRPr="0041226C">
        <w:rPr>
          <w:rFonts w:ascii="Helvetica" w:hAnsi="Helvetica"/>
        </w:rPr>
        <w:t>.</w:t>
      </w:r>
    </w:p>
    <w:p w14:paraId="077C7552" w14:textId="77777777" w:rsidR="00906FD3" w:rsidRPr="0041226C" w:rsidRDefault="00906FD3" w:rsidP="0073721B">
      <w:pPr>
        <w:spacing w:line="276" w:lineRule="auto"/>
        <w:rPr>
          <w:rFonts w:ascii="Helvetica" w:hAnsi="Helvetica"/>
        </w:rPr>
      </w:pPr>
    </w:p>
    <w:p w14:paraId="4CAD7F8A" w14:textId="6E45ADCF" w:rsidR="00F1510D" w:rsidRPr="0041226C" w:rsidRDefault="00906FD3" w:rsidP="0073721B">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also seek the conformity of the </w:t>
      </w:r>
      <w:r w:rsidR="00A27B74" w:rsidRPr="00A27B74">
        <w:rPr>
          <w:rFonts w:ascii="Helvetica" w:hAnsi="Helvetica"/>
          <w:i/>
        </w:rPr>
        <w:t>Market Operator</w:t>
      </w:r>
      <w:r w:rsidRPr="0041226C">
        <w:rPr>
          <w:rFonts w:ascii="Helvetica" w:hAnsi="Helvetica"/>
        </w:rPr>
        <w:t xml:space="preserve"> and the </w:t>
      </w:r>
      <w:r w:rsidR="00A27B74" w:rsidRPr="00A27B74">
        <w:rPr>
          <w:rFonts w:ascii="Helvetica" w:hAnsi="Helvetica"/>
          <w:i/>
        </w:rPr>
        <w:t>System Operator</w:t>
      </w:r>
      <w:r w:rsidRPr="0041226C">
        <w:rPr>
          <w:rFonts w:ascii="Helvetica" w:hAnsi="Helvetica"/>
        </w:rPr>
        <w:t xml:space="preserve"> of the exemption </w:t>
      </w:r>
      <w:r w:rsidR="00CE222C" w:rsidRPr="0041226C">
        <w:rPr>
          <w:rFonts w:ascii="Helvetica" w:hAnsi="Helvetica"/>
        </w:rPr>
        <w:t>if</w:t>
      </w:r>
      <w:r w:rsidR="009D7055" w:rsidRPr="0041226C">
        <w:rPr>
          <w:rFonts w:ascii="Helvetica" w:hAnsi="Helvetica"/>
        </w:rPr>
        <w:t>, in its opinion,</w:t>
      </w:r>
      <w:r w:rsidR="00CE222C" w:rsidRPr="0041226C">
        <w:rPr>
          <w:rFonts w:ascii="Helvetica" w:hAnsi="Helvetica"/>
        </w:rPr>
        <w:t xml:space="preserve"> </w:t>
      </w:r>
      <w:r w:rsidRPr="0041226C">
        <w:rPr>
          <w:rFonts w:ascii="Helvetica" w:hAnsi="Helvetica"/>
        </w:rPr>
        <w:t xml:space="preserve">the obligation affects market processes or the operations of the power system. Objection by the </w:t>
      </w:r>
      <w:r w:rsidR="00A27B74" w:rsidRPr="00A27B74">
        <w:rPr>
          <w:rFonts w:ascii="Helvetica" w:hAnsi="Helvetica"/>
          <w:i/>
        </w:rPr>
        <w:t>Market Operator</w:t>
      </w:r>
      <w:r w:rsidRPr="0041226C">
        <w:rPr>
          <w:rFonts w:ascii="Helvetica" w:hAnsi="Helvetica"/>
        </w:rPr>
        <w:t xml:space="preserve"> or the </w:t>
      </w:r>
      <w:r w:rsidR="00A27B74" w:rsidRPr="00A27B74">
        <w:rPr>
          <w:rFonts w:ascii="Helvetica" w:hAnsi="Helvetica"/>
          <w:i/>
        </w:rPr>
        <w:t>System Operator</w:t>
      </w:r>
      <w:r w:rsidRPr="0041226C">
        <w:rPr>
          <w:rFonts w:ascii="Helvetica" w:hAnsi="Helvetica"/>
        </w:rPr>
        <w:t xml:space="preserve"> to the </w:t>
      </w:r>
      <w:r w:rsidR="00A36BF8" w:rsidRPr="0041226C">
        <w:rPr>
          <w:rFonts w:ascii="Helvetica" w:hAnsi="Helvetica"/>
        </w:rPr>
        <w:t xml:space="preserve">grant of </w:t>
      </w:r>
      <w:r w:rsidRPr="0041226C">
        <w:rPr>
          <w:rFonts w:ascii="Helvetica" w:hAnsi="Helvetica"/>
        </w:rPr>
        <w:t xml:space="preserve">exemption can be a </w:t>
      </w:r>
      <w:r w:rsidR="00A90003" w:rsidRPr="0041226C">
        <w:rPr>
          <w:rFonts w:ascii="Helvetica" w:hAnsi="Helvetica"/>
        </w:rPr>
        <w:t xml:space="preserve">sufficient </w:t>
      </w:r>
      <w:r w:rsidRPr="0041226C">
        <w:rPr>
          <w:rFonts w:ascii="Helvetica" w:hAnsi="Helvetica"/>
        </w:rPr>
        <w:t xml:space="preserve">ground for disapproval of the application for exemption. </w:t>
      </w:r>
    </w:p>
    <w:p w14:paraId="3702A62D" w14:textId="77777777" w:rsidR="00906FD3" w:rsidRPr="0041226C" w:rsidRDefault="00906FD3" w:rsidP="0073721B">
      <w:pPr>
        <w:spacing w:line="276" w:lineRule="auto"/>
        <w:rPr>
          <w:rFonts w:ascii="Helvetica" w:hAnsi="Helvetica"/>
        </w:rPr>
      </w:pPr>
    </w:p>
    <w:p w14:paraId="3E434BA7" w14:textId="1A0C9557" w:rsidR="00087630" w:rsidRPr="0041226C" w:rsidRDefault="00CE222C" w:rsidP="0073721B">
      <w:pPr>
        <w:pStyle w:val="Heading3"/>
        <w:spacing w:line="276" w:lineRule="auto"/>
        <w:rPr>
          <w:rFonts w:ascii="Helvetica" w:hAnsi="Helvetica"/>
        </w:rPr>
      </w:pPr>
      <w:r w:rsidRPr="0041226C">
        <w:rPr>
          <w:rFonts w:ascii="Helvetica" w:hAnsi="Helvetica"/>
        </w:rPr>
        <w:t xml:space="preserve">No later than fifteen (15) </w:t>
      </w:r>
      <w:r w:rsidR="00DE1425" w:rsidRPr="0041226C">
        <w:rPr>
          <w:rFonts w:ascii="Helvetica" w:hAnsi="Helvetica"/>
        </w:rPr>
        <w:t>calendar</w:t>
      </w:r>
      <w:r w:rsidR="00265283" w:rsidRPr="0041226C">
        <w:rPr>
          <w:rFonts w:ascii="Helvetica" w:hAnsi="Helvetica"/>
        </w:rPr>
        <w:t xml:space="preserve"> </w:t>
      </w:r>
      <w:r w:rsidRPr="0041226C">
        <w:rPr>
          <w:rFonts w:ascii="Helvetica" w:hAnsi="Helvetica"/>
        </w:rPr>
        <w:t xml:space="preserve">days from receipt of the application, the </w:t>
      </w:r>
      <w:r w:rsidR="0023217F" w:rsidRPr="0023217F">
        <w:rPr>
          <w:rFonts w:ascii="Helvetica" w:hAnsi="Helvetica"/>
          <w:i/>
        </w:rPr>
        <w:t>Enforcement and Compliance Office</w:t>
      </w:r>
      <w:r w:rsidRPr="0041226C">
        <w:rPr>
          <w:rFonts w:ascii="Helvetica" w:hAnsi="Helvetica"/>
        </w:rPr>
        <w:t xml:space="preserve"> shall submit </w:t>
      </w:r>
      <w:r w:rsidR="00C75F0F" w:rsidRPr="0041226C">
        <w:rPr>
          <w:rFonts w:ascii="Helvetica" w:hAnsi="Helvetica"/>
        </w:rPr>
        <w:t xml:space="preserve">to the </w:t>
      </w:r>
      <w:r w:rsidR="00A4544F" w:rsidRPr="00A4544F">
        <w:rPr>
          <w:rFonts w:ascii="Helvetica" w:hAnsi="Helvetica"/>
          <w:i/>
        </w:rPr>
        <w:t>PEM Board</w:t>
      </w:r>
      <w:r w:rsidR="00C75F0F" w:rsidRPr="0041226C">
        <w:rPr>
          <w:rFonts w:ascii="Helvetica" w:hAnsi="Helvetica"/>
        </w:rPr>
        <w:t xml:space="preserve"> </w:t>
      </w:r>
      <w:r w:rsidRPr="0041226C">
        <w:rPr>
          <w:rFonts w:ascii="Helvetica" w:hAnsi="Helvetica"/>
        </w:rPr>
        <w:t xml:space="preserve">an assessment report which shall be based on information that has been made available to it. The assessment report, shall set out clearly its recommendation on whether to grant exemption and the reasons therefor. If an exemption is recommended, the duration of the exemption and </w:t>
      </w:r>
      <w:r w:rsidR="005D4757" w:rsidRPr="0041226C">
        <w:rPr>
          <w:rFonts w:ascii="Helvetica" w:hAnsi="Helvetica"/>
        </w:rPr>
        <w:t xml:space="preserve">the compliance plan </w:t>
      </w:r>
      <w:r w:rsidRPr="0041226C">
        <w:rPr>
          <w:rFonts w:ascii="Helvetica" w:hAnsi="Helvetica"/>
        </w:rPr>
        <w:t xml:space="preserve">that need to be carried out by the </w:t>
      </w:r>
      <w:r w:rsidR="00A4544F" w:rsidRPr="00A4544F">
        <w:rPr>
          <w:rFonts w:ascii="Helvetica" w:hAnsi="Helvetica"/>
          <w:i/>
        </w:rPr>
        <w:t>WESM Member</w:t>
      </w:r>
      <w:r w:rsidR="005D4757" w:rsidRPr="0041226C">
        <w:rPr>
          <w:rFonts w:ascii="Helvetica" w:hAnsi="Helvetica"/>
        </w:rPr>
        <w:t xml:space="preserve"> shall likewise be detailed in the report</w:t>
      </w:r>
      <w:r w:rsidRPr="0041226C">
        <w:rPr>
          <w:rFonts w:ascii="Helvetica" w:hAnsi="Helvetica"/>
        </w:rPr>
        <w:t xml:space="preserve">.  </w:t>
      </w:r>
    </w:p>
    <w:p w14:paraId="1BCAE1BF" w14:textId="77777777" w:rsidR="00087630" w:rsidRPr="0041226C" w:rsidRDefault="00087630" w:rsidP="00CC7D5C">
      <w:pPr>
        <w:rPr>
          <w:rFonts w:ascii="Helvetica" w:hAnsi="Helvetica"/>
        </w:rPr>
      </w:pPr>
    </w:p>
    <w:p w14:paraId="42F40D90" w14:textId="2EB2D04C" w:rsidR="00176B90" w:rsidRPr="0041226C" w:rsidRDefault="009148A8" w:rsidP="0073721B">
      <w:pPr>
        <w:pStyle w:val="Heading3"/>
        <w:spacing w:line="276" w:lineRule="auto"/>
        <w:rPr>
          <w:rFonts w:ascii="Helvetica" w:hAnsi="Helvetica"/>
        </w:rPr>
      </w:pPr>
      <w:r w:rsidRPr="0041226C">
        <w:rPr>
          <w:rFonts w:ascii="Helvetica" w:hAnsi="Helvetica" w:cstheme="minorHAnsi"/>
        </w:rPr>
        <w:t xml:space="preserve">Acting on the assessment report and recommendations of the </w:t>
      </w:r>
      <w:r w:rsidR="0023217F" w:rsidRPr="0023217F">
        <w:rPr>
          <w:rFonts w:ascii="Helvetica" w:hAnsi="Helvetica" w:cstheme="minorHAnsi"/>
          <w:i/>
        </w:rPr>
        <w:t>Enforcement and Compliance Office</w:t>
      </w:r>
      <w:r w:rsidRPr="0041226C">
        <w:rPr>
          <w:rFonts w:ascii="Helvetica" w:hAnsi="Helvetica" w:cstheme="minorHAnsi"/>
        </w:rPr>
        <w:t xml:space="preserve">, the </w:t>
      </w:r>
      <w:r w:rsidR="00A4544F" w:rsidRPr="00A4544F">
        <w:rPr>
          <w:rFonts w:ascii="Helvetica" w:hAnsi="Helvetica" w:cstheme="minorHAnsi"/>
          <w:i/>
        </w:rPr>
        <w:t>PEM Board</w:t>
      </w:r>
      <w:r w:rsidRPr="0041226C">
        <w:rPr>
          <w:rFonts w:ascii="Helvetica" w:hAnsi="Helvetica" w:cstheme="minorHAnsi"/>
        </w:rPr>
        <w:t xml:space="preserve"> shall decide whether to grant the exemption</w:t>
      </w:r>
      <w:r w:rsidR="009D7055" w:rsidRPr="0041226C">
        <w:rPr>
          <w:rFonts w:ascii="Helvetica" w:hAnsi="Helvetica"/>
        </w:rPr>
        <w:t xml:space="preserve">. </w:t>
      </w:r>
    </w:p>
    <w:p w14:paraId="27B91B3D" w14:textId="77777777" w:rsidR="00176B90" w:rsidRPr="0041226C" w:rsidRDefault="00176B90" w:rsidP="00CC7D5C">
      <w:pPr>
        <w:rPr>
          <w:rFonts w:ascii="Helvetica" w:hAnsi="Helvetica"/>
        </w:rPr>
      </w:pPr>
    </w:p>
    <w:p w14:paraId="0356C968" w14:textId="669CACBA" w:rsidR="00CE222C" w:rsidRPr="0041226C" w:rsidRDefault="00CE222C" w:rsidP="0073721B">
      <w:pPr>
        <w:pStyle w:val="Heading3"/>
        <w:spacing w:line="276" w:lineRule="auto"/>
        <w:rPr>
          <w:rFonts w:ascii="Helvetica" w:hAnsi="Helvetica"/>
        </w:rPr>
      </w:pPr>
      <w:r w:rsidRPr="0041226C">
        <w:rPr>
          <w:rFonts w:ascii="Helvetica" w:hAnsi="Helvetica"/>
        </w:rPr>
        <w:t xml:space="preserve">Should it decide to grant the exemption, the </w:t>
      </w:r>
      <w:r w:rsidR="00A4544F" w:rsidRPr="00A4544F">
        <w:rPr>
          <w:rFonts w:ascii="Helvetica" w:hAnsi="Helvetica"/>
          <w:i/>
        </w:rPr>
        <w:t>PEM Board</w:t>
      </w:r>
      <w:r w:rsidRPr="0041226C">
        <w:rPr>
          <w:rFonts w:ascii="Helvetica" w:hAnsi="Helvetica"/>
        </w:rPr>
        <w:t xml:space="preserve"> shall likewise </w:t>
      </w:r>
      <w:r w:rsidR="00D07742" w:rsidRPr="0041226C">
        <w:rPr>
          <w:rFonts w:ascii="Helvetica" w:hAnsi="Helvetica"/>
        </w:rPr>
        <w:t xml:space="preserve">specify the exemption period and </w:t>
      </w:r>
      <w:r w:rsidRPr="0041226C">
        <w:rPr>
          <w:rFonts w:ascii="Helvetica" w:hAnsi="Helvetica"/>
        </w:rPr>
        <w:t xml:space="preserve">approve the compliance plan that will be required </w:t>
      </w:r>
      <w:r w:rsidR="005D4757" w:rsidRPr="0041226C">
        <w:rPr>
          <w:rFonts w:ascii="Helvetica" w:hAnsi="Helvetica"/>
        </w:rPr>
        <w:t>to be implemented by</w:t>
      </w:r>
      <w:r w:rsidRPr="0041226C">
        <w:rPr>
          <w:rFonts w:ascii="Helvetica" w:hAnsi="Helvetica"/>
        </w:rPr>
        <w:t xml:space="preserve"> the </w:t>
      </w:r>
      <w:r w:rsidR="00A4544F" w:rsidRPr="00A4544F">
        <w:rPr>
          <w:rFonts w:ascii="Helvetica" w:hAnsi="Helvetica"/>
          <w:i/>
        </w:rPr>
        <w:t>WESM Member</w:t>
      </w:r>
      <w:r w:rsidR="00792611" w:rsidRPr="0041226C">
        <w:rPr>
          <w:rFonts w:ascii="Helvetica" w:hAnsi="Helvetica"/>
        </w:rPr>
        <w:t xml:space="preserve">. If it disapproves the application, the </w:t>
      </w:r>
      <w:r w:rsidR="00A4544F" w:rsidRPr="00A4544F">
        <w:rPr>
          <w:rFonts w:ascii="Helvetica" w:hAnsi="Helvetica"/>
          <w:i/>
        </w:rPr>
        <w:t>PEM Board</w:t>
      </w:r>
      <w:r w:rsidR="00792611" w:rsidRPr="0041226C">
        <w:rPr>
          <w:rFonts w:ascii="Helvetica" w:hAnsi="Helvetica"/>
        </w:rPr>
        <w:t xml:space="preserve"> shall set out the reasons for the disapproval. The </w:t>
      </w:r>
      <w:r w:rsidR="00A4544F" w:rsidRPr="00A4544F">
        <w:rPr>
          <w:rFonts w:ascii="Helvetica" w:hAnsi="Helvetica"/>
          <w:i/>
        </w:rPr>
        <w:t>PEM Board</w:t>
      </w:r>
      <w:r w:rsidR="00792611" w:rsidRPr="0041226C">
        <w:rPr>
          <w:rFonts w:ascii="Helvetica" w:hAnsi="Helvetica"/>
        </w:rPr>
        <w:t xml:space="preserve">, through the </w:t>
      </w:r>
      <w:r w:rsidR="009D7055" w:rsidRPr="0041226C">
        <w:rPr>
          <w:rFonts w:ascii="Helvetica" w:hAnsi="Helvetica"/>
        </w:rPr>
        <w:t xml:space="preserve">Board </w:t>
      </w:r>
      <w:r w:rsidR="00792611" w:rsidRPr="0041226C">
        <w:rPr>
          <w:rFonts w:ascii="Helvetica" w:hAnsi="Helvetica"/>
        </w:rPr>
        <w:t xml:space="preserve">Secretary, shall immediately notify the </w:t>
      </w:r>
      <w:r w:rsidR="0023217F" w:rsidRPr="0023217F">
        <w:rPr>
          <w:rFonts w:ascii="Helvetica" w:hAnsi="Helvetica"/>
          <w:i/>
        </w:rPr>
        <w:t>Enforcement and Compliance Office</w:t>
      </w:r>
      <w:r w:rsidR="00792611" w:rsidRPr="0041226C">
        <w:rPr>
          <w:rFonts w:ascii="Helvetica" w:hAnsi="Helvetica"/>
        </w:rPr>
        <w:t xml:space="preserve"> of its action.  </w:t>
      </w:r>
    </w:p>
    <w:p w14:paraId="337950E1" w14:textId="77777777" w:rsidR="00CE222C" w:rsidRPr="0041226C" w:rsidRDefault="00CE222C" w:rsidP="0073721B">
      <w:pPr>
        <w:spacing w:line="276" w:lineRule="auto"/>
        <w:rPr>
          <w:rFonts w:ascii="Helvetica" w:hAnsi="Helvetica"/>
        </w:rPr>
      </w:pPr>
    </w:p>
    <w:p w14:paraId="5020A71F" w14:textId="384779A2" w:rsidR="00CE222C" w:rsidRPr="0041226C" w:rsidRDefault="005D4757" w:rsidP="0073721B">
      <w:pPr>
        <w:pStyle w:val="Heading3"/>
        <w:spacing w:line="276" w:lineRule="auto"/>
        <w:rPr>
          <w:rFonts w:ascii="Helvetica" w:hAnsi="Helvetica"/>
        </w:rPr>
      </w:pPr>
      <w:r w:rsidRPr="0041226C">
        <w:rPr>
          <w:rFonts w:ascii="Helvetica" w:hAnsi="Helvetica"/>
        </w:rPr>
        <w:t xml:space="preserve">Within three (3) </w:t>
      </w:r>
      <w:r w:rsidR="00265283" w:rsidRPr="0041226C">
        <w:rPr>
          <w:rFonts w:ascii="Helvetica" w:hAnsi="Helvetica"/>
        </w:rPr>
        <w:t>working</w:t>
      </w:r>
      <w:r w:rsidRPr="0041226C">
        <w:rPr>
          <w:rFonts w:ascii="Helvetica" w:hAnsi="Helvetica"/>
        </w:rPr>
        <w:t xml:space="preserve"> days from receipt of the notice from the </w:t>
      </w:r>
      <w:r w:rsidR="00A4544F" w:rsidRPr="00A4544F">
        <w:rPr>
          <w:rFonts w:ascii="Helvetica" w:hAnsi="Helvetica"/>
          <w:i/>
        </w:rPr>
        <w:t>PEM Board</w:t>
      </w:r>
      <w:r w:rsidRPr="0041226C">
        <w:rPr>
          <w:rFonts w:ascii="Helvetica" w:hAnsi="Helvetica"/>
        </w:rPr>
        <w:t>, t</w:t>
      </w:r>
      <w:r w:rsidR="00CE222C" w:rsidRPr="0041226C">
        <w:rPr>
          <w:rFonts w:ascii="Helvetica" w:hAnsi="Helvetica"/>
        </w:rPr>
        <w:t xml:space="preserve">he </w:t>
      </w:r>
      <w:r w:rsidR="0023217F" w:rsidRPr="0023217F">
        <w:rPr>
          <w:rFonts w:ascii="Helvetica" w:hAnsi="Helvetica"/>
          <w:i/>
        </w:rPr>
        <w:t>Enforcement and Compliance Office</w:t>
      </w:r>
      <w:r w:rsidR="00CE222C" w:rsidRPr="0041226C">
        <w:rPr>
          <w:rFonts w:ascii="Helvetica" w:hAnsi="Helvetica"/>
        </w:rPr>
        <w:t xml:space="preserve"> shall </w:t>
      </w:r>
      <w:r w:rsidRPr="0041226C">
        <w:rPr>
          <w:rFonts w:ascii="Helvetica" w:hAnsi="Helvetica"/>
        </w:rPr>
        <w:t>n</w:t>
      </w:r>
      <w:r w:rsidR="00CE222C" w:rsidRPr="0041226C">
        <w:rPr>
          <w:rFonts w:ascii="Helvetica" w:hAnsi="Helvetica"/>
        </w:rPr>
        <w:t xml:space="preserve">otify the </w:t>
      </w:r>
      <w:r w:rsidR="00A4544F" w:rsidRPr="00A4544F">
        <w:rPr>
          <w:rFonts w:ascii="Helvetica" w:hAnsi="Helvetica"/>
          <w:i/>
        </w:rPr>
        <w:t>WESM Member</w:t>
      </w:r>
      <w:r w:rsidR="00CE222C" w:rsidRPr="0041226C">
        <w:rPr>
          <w:rFonts w:ascii="Helvetica" w:hAnsi="Helvetica"/>
        </w:rPr>
        <w:t xml:space="preserve"> </w:t>
      </w:r>
      <w:r w:rsidR="00792611" w:rsidRPr="0041226C">
        <w:rPr>
          <w:rFonts w:ascii="Helvetica" w:hAnsi="Helvetica"/>
        </w:rPr>
        <w:t xml:space="preserve">in writing </w:t>
      </w:r>
      <w:r w:rsidR="00CE222C" w:rsidRPr="0041226C">
        <w:rPr>
          <w:rFonts w:ascii="Helvetica" w:hAnsi="Helvetica"/>
        </w:rPr>
        <w:t xml:space="preserve">of the action of the </w:t>
      </w:r>
      <w:r w:rsidR="00A4544F" w:rsidRPr="00A4544F">
        <w:rPr>
          <w:rFonts w:ascii="Helvetica" w:hAnsi="Helvetica"/>
          <w:i/>
        </w:rPr>
        <w:t>PEM Board</w:t>
      </w:r>
      <w:r w:rsidRPr="0041226C">
        <w:rPr>
          <w:rFonts w:ascii="Helvetica" w:hAnsi="Helvetica"/>
        </w:rPr>
        <w:t>.</w:t>
      </w:r>
      <w:r w:rsidR="00792611" w:rsidRPr="0041226C">
        <w:rPr>
          <w:rFonts w:ascii="Helvetica" w:hAnsi="Helvetica"/>
        </w:rPr>
        <w:t xml:space="preserve"> If the exemption is granted, the notice to be issued to the </w:t>
      </w:r>
      <w:r w:rsidR="00A4544F" w:rsidRPr="00A4544F">
        <w:rPr>
          <w:rFonts w:ascii="Helvetica" w:hAnsi="Helvetica"/>
          <w:i/>
        </w:rPr>
        <w:t>WESM Member</w:t>
      </w:r>
      <w:r w:rsidR="00792611" w:rsidRPr="0041226C">
        <w:rPr>
          <w:rFonts w:ascii="Helvetica" w:hAnsi="Helvetica"/>
        </w:rPr>
        <w:t xml:space="preserve"> shall clearly set out the </w:t>
      </w:r>
      <w:r w:rsidR="00D07742" w:rsidRPr="0041226C">
        <w:rPr>
          <w:rFonts w:ascii="Helvetica" w:hAnsi="Helvetica"/>
        </w:rPr>
        <w:t>exemption period</w:t>
      </w:r>
      <w:r w:rsidR="00792611" w:rsidRPr="0041226C">
        <w:rPr>
          <w:rFonts w:ascii="Helvetica" w:hAnsi="Helvetica"/>
        </w:rPr>
        <w:t xml:space="preserve"> and the approved compliance plan.</w:t>
      </w:r>
      <w:r w:rsidR="00A36BF8" w:rsidRPr="0041226C">
        <w:rPr>
          <w:rFonts w:ascii="Helvetica" w:hAnsi="Helvetica"/>
        </w:rPr>
        <w:t xml:space="preserve"> </w:t>
      </w:r>
      <w:r w:rsidR="00792611" w:rsidRPr="0041226C">
        <w:rPr>
          <w:rFonts w:ascii="Helvetica" w:hAnsi="Helvetica"/>
        </w:rPr>
        <w:t>If the exemption is not granted, the notice shall set the out th</w:t>
      </w:r>
      <w:r w:rsidR="009F1C9B">
        <w:rPr>
          <w:rFonts w:ascii="Helvetica" w:hAnsi="Helvetica"/>
        </w:rPr>
        <w:t xml:space="preserve">e reasons for the disapproval. </w:t>
      </w:r>
      <w:r w:rsidR="00792611" w:rsidRPr="0041226C">
        <w:rPr>
          <w:rFonts w:ascii="Helvetica" w:hAnsi="Helvetica"/>
        </w:rPr>
        <w:t>Copies of the notice</w:t>
      </w:r>
      <w:r w:rsidR="003B473B" w:rsidRPr="0041226C">
        <w:rPr>
          <w:rFonts w:ascii="Helvetica" w:hAnsi="Helvetica"/>
        </w:rPr>
        <w:t xml:space="preserve"> and approved compliance plan, if applicable,</w:t>
      </w:r>
      <w:r w:rsidR="00792611" w:rsidRPr="0041226C">
        <w:rPr>
          <w:rFonts w:ascii="Helvetica" w:hAnsi="Helvetica"/>
        </w:rPr>
        <w:t xml:space="preserve"> shall be furnished to the </w:t>
      </w:r>
      <w:r w:rsidR="00A27B74" w:rsidRPr="00A27B74">
        <w:rPr>
          <w:rFonts w:ascii="Helvetica" w:hAnsi="Helvetica"/>
          <w:i/>
        </w:rPr>
        <w:t>System Operator</w:t>
      </w:r>
      <w:r w:rsidR="00792611" w:rsidRPr="0041226C">
        <w:rPr>
          <w:rFonts w:ascii="Helvetica" w:hAnsi="Helvetica"/>
        </w:rPr>
        <w:t xml:space="preserve">, the </w:t>
      </w:r>
      <w:r w:rsidR="00A27B74" w:rsidRPr="00A27B74">
        <w:rPr>
          <w:rFonts w:ascii="Helvetica" w:hAnsi="Helvetica"/>
          <w:i/>
        </w:rPr>
        <w:t>Market Operator</w:t>
      </w:r>
      <w:r w:rsidR="00792611" w:rsidRPr="0041226C">
        <w:rPr>
          <w:rFonts w:ascii="Helvetica" w:hAnsi="Helvetica"/>
        </w:rPr>
        <w:t xml:space="preserve">, </w:t>
      </w:r>
      <w:r w:rsidR="00DE1425" w:rsidRPr="0041226C">
        <w:rPr>
          <w:rFonts w:ascii="Helvetica" w:hAnsi="Helvetica"/>
        </w:rPr>
        <w:t xml:space="preserve">the </w:t>
      </w:r>
      <w:r w:rsidR="0023217F" w:rsidRPr="0023217F">
        <w:rPr>
          <w:rFonts w:ascii="Helvetica" w:hAnsi="Helvetica"/>
          <w:i/>
        </w:rPr>
        <w:t>Market Surveillance Committee</w:t>
      </w:r>
      <w:r w:rsidR="00DE1425" w:rsidRPr="0041226C">
        <w:rPr>
          <w:rFonts w:ascii="Helvetica" w:hAnsi="Helvetica"/>
        </w:rPr>
        <w:t xml:space="preserve">, </w:t>
      </w:r>
      <w:r w:rsidR="00792611" w:rsidRPr="0041226C">
        <w:rPr>
          <w:rFonts w:ascii="Helvetica" w:hAnsi="Helvetica"/>
        </w:rPr>
        <w:t xml:space="preserve">the DOE and the ERC.  </w:t>
      </w:r>
    </w:p>
    <w:p w14:paraId="0FB832DF" w14:textId="77777777" w:rsidR="00F1510D" w:rsidRPr="0041226C" w:rsidRDefault="00F1510D" w:rsidP="004A20BF">
      <w:pPr>
        <w:rPr>
          <w:rFonts w:ascii="Helvetica" w:hAnsi="Helvetica"/>
        </w:rPr>
      </w:pPr>
    </w:p>
    <w:p w14:paraId="288449FD" w14:textId="77777777" w:rsidR="00E27334" w:rsidRPr="0041226C" w:rsidRDefault="00E27334" w:rsidP="00CA2F49">
      <w:pPr>
        <w:pStyle w:val="Heading2"/>
        <w:rPr>
          <w:rFonts w:ascii="Helvetica" w:hAnsi="Helvetica"/>
        </w:rPr>
      </w:pPr>
      <w:bookmarkStart w:id="131" w:name="_Toc490813610"/>
      <w:r w:rsidRPr="0041226C">
        <w:rPr>
          <w:rFonts w:ascii="Helvetica" w:hAnsi="Helvetica"/>
        </w:rPr>
        <w:t>Effects</w:t>
      </w:r>
      <w:r w:rsidR="00662E08" w:rsidRPr="0041226C">
        <w:rPr>
          <w:rFonts w:ascii="Helvetica" w:hAnsi="Helvetica"/>
        </w:rPr>
        <w:t xml:space="preserve"> of </w:t>
      </w:r>
      <w:r w:rsidR="003875B0" w:rsidRPr="0041226C">
        <w:rPr>
          <w:rFonts w:ascii="Helvetica" w:hAnsi="Helvetica"/>
        </w:rPr>
        <w:t>Grant or Disapproval of Exemption</w:t>
      </w:r>
      <w:bookmarkEnd w:id="131"/>
    </w:p>
    <w:p w14:paraId="7617327E" w14:textId="77777777" w:rsidR="00761C0F" w:rsidRPr="0041226C" w:rsidRDefault="00761C0F" w:rsidP="00CC7D5C">
      <w:pPr>
        <w:rPr>
          <w:rFonts w:ascii="Helvetica" w:hAnsi="Helvetica"/>
        </w:rPr>
      </w:pPr>
    </w:p>
    <w:p w14:paraId="72F905D4" w14:textId="5C2196B0" w:rsidR="00761C0F" w:rsidRPr="0041226C" w:rsidRDefault="00E27334" w:rsidP="0073721B">
      <w:pPr>
        <w:pStyle w:val="Heading3"/>
        <w:spacing w:line="276" w:lineRule="auto"/>
        <w:rPr>
          <w:rFonts w:ascii="Helvetica" w:hAnsi="Helvetica"/>
        </w:rPr>
      </w:pPr>
      <w:r w:rsidRPr="0041226C">
        <w:rPr>
          <w:rFonts w:ascii="Helvetica" w:hAnsi="Helvetica"/>
        </w:rPr>
        <w:t>If a</w:t>
      </w:r>
      <w:r w:rsidR="005E4A3F" w:rsidRPr="0041226C">
        <w:rPr>
          <w:rFonts w:ascii="Helvetica" w:hAnsi="Helvetica"/>
        </w:rPr>
        <w:t xml:space="preserve">n exemption is </w:t>
      </w:r>
      <w:r w:rsidRPr="0041226C">
        <w:rPr>
          <w:rFonts w:ascii="Helvetica" w:hAnsi="Helvetica"/>
        </w:rPr>
        <w:t xml:space="preserve">approved, the </w:t>
      </w:r>
      <w:r w:rsidR="00A4544F" w:rsidRPr="00A4544F">
        <w:rPr>
          <w:rFonts w:ascii="Helvetica" w:hAnsi="Helvetica"/>
          <w:i/>
        </w:rPr>
        <w:t>WESM Member</w:t>
      </w:r>
      <w:r w:rsidRPr="0041226C">
        <w:rPr>
          <w:rFonts w:ascii="Helvetica" w:hAnsi="Helvetica"/>
        </w:rPr>
        <w:t xml:space="preserve"> shall not be subject of any enforcement proceeding for any non-compliance of the specified obligation that occurs within the approved </w:t>
      </w:r>
      <w:r w:rsidR="00761C0F" w:rsidRPr="0041226C">
        <w:rPr>
          <w:rFonts w:ascii="Helvetica" w:hAnsi="Helvetica"/>
        </w:rPr>
        <w:t>exemption</w:t>
      </w:r>
      <w:r w:rsidRPr="0041226C">
        <w:rPr>
          <w:rFonts w:ascii="Helvetica" w:hAnsi="Helvetica"/>
        </w:rPr>
        <w:t xml:space="preserve"> period. </w:t>
      </w:r>
    </w:p>
    <w:p w14:paraId="5661922C" w14:textId="77777777" w:rsidR="00761C0F" w:rsidRPr="0041226C" w:rsidRDefault="00761C0F" w:rsidP="00CC7D5C">
      <w:pPr>
        <w:rPr>
          <w:rFonts w:ascii="Helvetica" w:hAnsi="Helvetica"/>
        </w:rPr>
      </w:pPr>
    </w:p>
    <w:p w14:paraId="78317B12" w14:textId="5B724B9F" w:rsidR="00E27334" w:rsidRPr="0041226C" w:rsidRDefault="00761C0F" w:rsidP="0073721B">
      <w:pPr>
        <w:pStyle w:val="Heading3"/>
        <w:spacing w:line="276" w:lineRule="auto"/>
        <w:rPr>
          <w:rFonts w:ascii="Helvetica" w:hAnsi="Helvetica"/>
        </w:rPr>
      </w:pPr>
      <w:r w:rsidRPr="0041226C">
        <w:rPr>
          <w:rFonts w:ascii="Helvetica" w:hAnsi="Helvetica"/>
        </w:rPr>
        <w:t xml:space="preserve">Notwithstanding the grant of exemption, the </w:t>
      </w:r>
      <w:r w:rsidR="00A4544F" w:rsidRPr="00A4544F">
        <w:rPr>
          <w:rFonts w:ascii="Helvetica" w:hAnsi="Helvetica"/>
          <w:i/>
        </w:rPr>
        <w:t>WESM Member</w:t>
      </w:r>
      <w:r w:rsidR="00E27334" w:rsidRPr="0041226C">
        <w:rPr>
          <w:rFonts w:ascii="Helvetica" w:hAnsi="Helvetica"/>
        </w:rPr>
        <w:t xml:space="preserve"> </w:t>
      </w:r>
      <w:r w:rsidRPr="0041226C">
        <w:rPr>
          <w:rFonts w:ascii="Helvetica" w:hAnsi="Helvetica"/>
        </w:rPr>
        <w:t xml:space="preserve">may </w:t>
      </w:r>
      <w:r w:rsidR="00E27334" w:rsidRPr="0041226C">
        <w:rPr>
          <w:rFonts w:ascii="Helvetica" w:hAnsi="Helvetica"/>
        </w:rPr>
        <w:t xml:space="preserve">be made liable to pay for compensation as a consequence of </w:t>
      </w:r>
      <w:r w:rsidR="00D07742" w:rsidRPr="0041226C">
        <w:rPr>
          <w:rFonts w:ascii="Helvetica" w:hAnsi="Helvetica"/>
        </w:rPr>
        <w:t>a</w:t>
      </w:r>
      <w:r w:rsidR="00E27334" w:rsidRPr="0041226C">
        <w:rPr>
          <w:rFonts w:ascii="Helvetica" w:hAnsi="Helvetica"/>
        </w:rPr>
        <w:t xml:space="preserve"> non-compliance</w:t>
      </w:r>
      <w:r w:rsidR="007408CA" w:rsidRPr="0041226C">
        <w:rPr>
          <w:rFonts w:ascii="Helvetica" w:hAnsi="Helvetica"/>
        </w:rPr>
        <w:t xml:space="preserve">, in accordance with </w:t>
      </w:r>
      <w:r w:rsidR="007408CA" w:rsidRPr="009F1C9B">
        <w:rPr>
          <w:rFonts w:ascii="Helvetica" w:hAnsi="Helvetica"/>
        </w:rPr>
        <w:t>Section 7</w:t>
      </w:r>
      <w:r w:rsidR="00E27334" w:rsidRPr="009F1C9B">
        <w:rPr>
          <w:rFonts w:ascii="Helvetica" w:hAnsi="Helvetica"/>
        </w:rPr>
        <w:t>.</w:t>
      </w:r>
      <w:r w:rsidR="00E27334" w:rsidRPr="0041226C">
        <w:rPr>
          <w:rFonts w:ascii="Helvetica" w:hAnsi="Helvetica"/>
        </w:rPr>
        <w:t xml:space="preserve"> </w:t>
      </w:r>
    </w:p>
    <w:p w14:paraId="1D4B609F" w14:textId="77777777" w:rsidR="003875B0" w:rsidRPr="0041226C" w:rsidRDefault="003875B0" w:rsidP="0073721B">
      <w:pPr>
        <w:spacing w:line="276" w:lineRule="auto"/>
        <w:rPr>
          <w:rFonts w:ascii="Helvetica" w:hAnsi="Helvetica"/>
        </w:rPr>
      </w:pPr>
    </w:p>
    <w:p w14:paraId="6FC669A2" w14:textId="64444E16" w:rsidR="003875B0" w:rsidRPr="0041226C" w:rsidRDefault="003875B0" w:rsidP="0073721B">
      <w:pPr>
        <w:pStyle w:val="Heading3"/>
        <w:spacing w:line="276" w:lineRule="auto"/>
        <w:rPr>
          <w:rFonts w:ascii="Helvetica" w:hAnsi="Helvetica"/>
        </w:rPr>
      </w:pPr>
      <w:r w:rsidRPr="0041226C">
        <w:rPr>
          <w:rFonts w:ascii="Helvetica" w:hAnsi="Helvetica"/>
        </w:rPr>
        <w:t xml:space="preserve">If an exemption is not granted, the </w:t>
      </w:r>
      <w:r w:rsidR="00A4544F" w:rsidRPr="00A4544F">
        <w:rPr>
          <w:rFonts w:ascii="Helvetica" w:hAnsi="Helvetica"/>
          <w:i/>
        </w:rPr>
        <w:t>WESM Member</w:t>
      </w:r>
      <w:r w:rsidR="00146AB5" w:rsidRPr="0041226C">
        <w:rPr>
          <w:rFonts w:ascii="Helvetica" w:hAnsi="Helvetica"/>
        </w:rPr>
        <w:t xml:space="preserve"> may, upon an investigation carried out pursuant </w:t>
      </w:r>
      <w:r w:rsidR="00146AB5" w:rsidRPr="009F1C9B">
        <w:rPr>
          <w:rFonts w:ascii="Helvetica" w:hAnsi="Helvetica"/>
        </w:rPr>
        <w:t xml:space="preserve">to Section 6, </w:t>
      </w:r>
      <w:r w:rsidRPr="009F1C9B">
        <w:rPr>
          <w:rFonts w:ascii="Helvetica" w:hAnsi="Helvetica"/>
        </w:rPr>
        <w:t>be</w:t>
      </w:r>
      <w:r w:rsidRPr="0041226C">
        <w:rPr>
          <w:rFonts w:ascii="Helvetica" w:hAnsi="Helvetica"/>
        </w:rPr>
        <w:t xml:space="preserve"> liable for sanctions for </w:t>
      </w:r>
      <w:r w:rsidR="002164B4" w:rsidRPr="002164B4">
        <w:rPr>
          <w:rFonts w:ascii="Helvetica" w:hAnsi="Helvetica"/>
          <w:i/>
        </w:rPr>
        <w:t>breach</w:t>
      </w:r>
      <w:r w:rsidRPr="0041226C">
        <w:rPr>
          <w:rFonts w:ascii="Helvetica" w:hAnsi="Helvetica"/>
        </w:rPr>
        <w:t xml:space="preserve"> of the obligation subject of the application, including those that occurred </w:t>
      </w:r>
      <w:r w:rsidR="00D07742" w:rsidRPr="0041226C">
        <w:rPr>
          <w:rFonts w:ascii="Helvetica" w:hAnsi="Helvetica"/>
        </w:rPr>
        <w:t xml:space="preserve">prior and </w:t>
      </w:r>
      <w:r w:rsidRPr="0041226C">
        <w:rPr>
          <w:rFonts w:ascii="Helvetica" w:hAnsi="Helvetica"/>
        </w:rPr>
        <w:t xml:space="preserve">during the period that the application was pending.  </w:t>
      </w:r>
      <w:r w:rsidR="003B473B" w:rsidRPr="0041226C">
        <w:rPr>
          <w:rFonts w:ascii="Helvetica" w:hAnsi="Helvetica"/>
        </w:rPr>
        <w:t xml:space="preserve">The </w:t>
      </w:r>
      <w:r w:rsidR="00A4544F" w:rsidRPr="00A4544F">
        <w:rPr>
          <w:rFonts w:ascii="Helvetica" w:hAnsi="Helvetica"/>
          <w:i/>
        </w:rPr>
        <w:t>WESM Member</w:t>
      </w:r>
      <w:r w:rsidR="003B473B" w:rsidRPr="0041226C">
        <w:rPr>
          <w:rFonts w:ascii="Helvetica" w:hAnsi="Helvetica"/>
        </w:rPr>
        <w:t xml:space="preserve"> may </w:t>
      </w:r>
      <w:r w:rsidR="003B473B" w:rsidRPr="009F1C9B">
        <w:rPr>
          <w:rFonts w:ascii="Helvetica" w:hAnsi="Helvetica"/>
        </w:rPr>
        <w:t>also be liable for payment of compensation</w:t>
      </w:r>
      <w:r w:rsidR="00C632E7" w:rsidRPr="009F1C9B">
        <w:rPr>
          <w:rFonts w:ascii="Helvetica" w:hAnsi="Helvetica"/>
        </w:rPr>
        <w:t xml:space="preserve"> determined in accordance with Section 7</w:t>
      </w:r>
      <w:r w:rsidR="003B473B" w:rsidRPr="009F1C9B">
        <w:rPr>
          <w:rFonts w:ascii="Helvetica" w:hAnsi="Helvetica"/>
        </w:rPr>
        <w:t>.</w:t>
      </w:r>
      <w:r w:rsidR="003B473B" w:rsidRPr="0041226C">
        <w:rPr>
          <w:rFonts w:ascii="Helvetica" w:hAnsi="Helvetica"/>
        </w:rPr>
        <w:t xml:space="preserve"> </w:t>
      </w:r>
    </w:p>
    <w:p w14:paraId="29CF5CB2" w14:textId="77777777" w:rsidR="00E27334" w:rsidRPr="0041226C" w:rsidRDefault="00E27334" w:rsidP="004A20BF">
      <w:pPr>
        <w:pStyle w:val="ListParagraph"/>
        <w:rPr>
          <w:rFonts w:ascii="Helvetica" w:hAnsi="Helvetica"/>
        </w:rPr>
      </w:pPr>
    </w:p>
    <w:p w14:paraId="1323E16C" w14:textId="77777777" w:rsidR="00354AD5" w:rsidRPr="0041226C" w:rsidRDefault="00354AD5" w:rsidP="00CA2F49">
      <w:pPr>
        <w:pStyle w:val="Heading2"/>
        <w:rPr>
          <w:rFonts w:ascii="Helvetica" w:hAnsi="Helvetica"/>
        </w:rPr>
      </w:pPr>
      <w:bookmarkStart w:id="132" w:name="_Toc490813611"/>
      <w:r w:rsidRPr="0041226C">
        <w:rPr>
          <w:rFonts w:ascii="Helvetica" w:hAnsi="Helvetica"/>
        </w:rPr>
        <w:t>Implementation of Compliance Plan</w:t>
      </w:r>
      <w:bookmarkEnd w:id="132"/>
    </w:p>
    <w:p w14:paraId="628BAE05" w14:textId="77777777" w:rsidR="00354AD5" w:rsidRPr="0041226C" w:rsidRDefault="00354AD5" w:rsidP="004A20BF">
      <w:pPr>
        <w:rPr>
          <w:rFonts w:ascii="Helvetica" w:hAnsi="Helvetica"/>
        </w:rPr>
      </w:pPr>
    </w:p>
    <w:p w14:paraId="239FE217" w14:textId="467AD434" w:rsidR="00792611" w:rsidRPr="0041226C" w:rsidRDefault="00792611" w:rsidP="0073721B">
      <w:pPr>
        <w:pStyle w:val="Heading3"/>
        <w:spacing w:line="276" w:lineRule="auto"/>
        <w:rPr>
          <w:rFonts w:ascii="Helvetica" w:hAnsi="Helvetica"/>
        </w:rPr>
      </w:pPr>
      <w:r w:rsidRPr="0041226C">
        <w:rPr>
          <w:rFonts w:ascii="Helvetica" w:hAnsi="Helvetica"/>
        </w:rPr>
        <w:t xml:space="preserve">If an exemption is granted, the </w:t>
      </w:r>
      <w:r w:rsidR="00A4544F" w:rsidRPr="00A4544F">
        <w:rPr>
          <w:rFonts w:ascii="Helvetica" w:hAnsi="Helvetica"/>
          <w:i/>
        </w:rPr>
        <w:t>WESM Member</w:t>
      </w:r>
      <w:r w:rsidRPr="0041226C">
        <w:rPr>
          <w:rFonts w:ascii="Helvetica" w:hAnsi="Helvetica"/>
        </w:rPr>
        <w:t xml:space="preserve"> shall carry out the measures </w:t>
      </w:r>
      <w:r w:rsidR="00B80005" w:rsidRPr="0041226C">
        <w:rPr>
          <w:rFonts w:ascii="Helvetica" w:hAnsi="Helvetica"/>
        </w:rPr>
        <w:t xml:space="preserve">and tasks set out in </w:t>
      </w:r>
      <w:r w:rsidRPr="0041226C">
        <w:rPr>
          <w:rFonts w:ascii="Helvetica" w:hAnsi="Helvetica"/>
        </w:rPr>
        <w:t>the approved compliance plan</w:t>
      </w:r>
      <w:r w:rsidR="00B80005" w:rsidRPr="0041226C">
        <w:rPr>
          <w:rFonts w:ascii="Helvetica" w:hAnsi="Helvetica"/>
        </w:rPr>
        <w:t xml:space="preserve">, and shall ensure that </w:t>
      </w:r>
      <w:r w:rsidR="00A3264D" w:rsidRPr="0041226C">
        <w:rPr>
          <w:rFonts w:ascii="Helvetica" w:hAnsi="Helvetica"/>
        </w:rPr>
        <w:t xml:space="preserve">full </w:t>
      </w:r>
      <w:r w:rsidR="00B80005" w:rsidRPr="0041226C">
        <w:rPr>
          <w:rFonts w:ascii="Helvetica" w:hAnsi="Helvetica"/>
        </w:rPr>
        <w:t>compliance is achieved within the period specified</w:t>
      </w:r>
      <w:r w:rsidRPr="0041226C">
        <w:rPr>
          <w:rFonts w:ascii="Helvetica" w:hAnsi="Helvetica"/>
        </w:rPr>
        <w:t xml:space="preserve">. </w:t>
      </w:r>
    </w:p>
    <w:p w14:paraId="47B151E4" w14:textId="77777777" w:rsidR="00792611" w:rsidRPr="0041226C" w:rsidRDefault="00792611" w:rsidP="00CC7D5C">
      <w:pPr>
        <w:rPr>
          <w:rFonts w:ascii="Helvetica" w:hAnsi="Helvetica"/>
        </w:rPr>
      </w:pPr>
      <w:r w:rsidRPr="0041226C">
        <w:rPr>
          <w:rFonts w:ascii="Helvetica" w:hAnsi="Helvetica"/>
        </w:rPr>
        <w:t xml:space="preserve"> </w:t>
      </w:r>
    </w:p>
    <w:p w14:paraId="789F60E1" w14:textId="69504029" w:rsidR="00792611" w:rsidRPr="0041226C" w:rsidRDefault="00792611" w:rsidP="0073721B">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monitor the implementation of the compliance plan, and, for this purpose</w:t>
      </w:r>
      <w:r w:rsidR="00B80005" w:rsidRPr="0041226C">
        <w:rPr>
          <w:rFonts w:ascii="Helvetica" w:hAnsi="Helvetica"/>
        </w:rPr>
        <w:t xml:space="preserve">. For this purpose, it </w:t>
      </w:r>
      <w:r w:rsidRPr="0041226C">
        <w:rPr>
          <w:rFonts w:ascii="Helvetica" w:hAnsi="Helvetica"/>
        </w:rPr>
        <w:t xml:space="preserve">may require submission of periodic reports from the </w:t>
      </w:r>
      <w:r w:rsidR="00A4544F" w:rsidRPr="00A4544F">
        <w:rPr>
          <w:rFonts w:ascii="Helvetica" w:hAnsi="Helvetica"/>
          <w:i/>
        </w:rPr>
        <w:t>WESM Member</w:t>
      </w:r>
      <w:r w:rsidRPr="0041226C">
        <w:rPr>
          <w:rFonts w:ascii="Helvetica" w:hAnsi="Helvetica"/>
        </w:rPr>
        <w:t xml:space="preserve">, conduct ocular </w:t>
      </w:r>
      <w:r w:rsidR="0000056C" w:rsidRPr="0041226C">
        <w:rPr>
          <w:rFonts w:ascii="Helvetica" w:hAnsi="Helvetica"/>
        </w:rPr>
        <w:t xml:space="preserve">inspections of the facilities of the </w:t>
      </w:r>
      <w:r w:rsidR="00A4544F" w:rsidRPr="00A4544F">
        <w:rPr>
          <w:rFonts w:ascii="Helvetica" w:hAnsi="Helvetica"/>
          <w:i/>
        </w:rPr>
        <w:t>WESM Member</w:t>
      </w:r>
      <w:r w:rsidR="0000056C" w:rsidRPr="0041226C">
        <w:rPr>
          <w:rFonts w:ascii="Helvetica" w:hAnsi="Helvetica"/>
        </w:rPr>
        <w:t xml:space="preserve">, obtain information from the </w:t>
      </w:r>
      <w:r w:rsidR="00A27B74" w:rsidRPr="00A27B74">
        <w:rPr>
          <w:rFonts w:ascii="Helvetica" w:hAnsi="Helvetica"/>
          <w:i/>
        </w:rPr>
        <w:t>Market Operator</w:t>
      </w:r>
      <w:r w:rsidR="0000056C" w:rsidRPr="0041226C">
        <w:rPr>
          <w:rFonts w:ascii="Helvetica" w:hAnsi="Helvetica"/>
        </w:rPr>
        <w:t xml:space="preserve">, the </w:t>
      </w:r>
      <w:r w:rsidR="00A27B74" w:rsidRPr="00A27B74">
        <w:rPr>
          <w:rFonts w:ascii="Helvetica" w:hAnsi="Helvetica"/>
          <w:i/>
        </w:rPr>
        <w:t>System Operator</w:t>
      </w:r>
      <w:r w:rsidR="0000056C" w:rsidRPr="0041226C">
        <w:rPr>
          <w:rFonts w:ascii="Helvetica" w:hAnsi="Helvetica"/>
        </w:rPr>
        <w:t xml:space="preserve"> or other parties or agencies</w:t>
      </w:r>
      <w:r w:rsidR="007408CA" w:rsidRPr="0041226C">
        <w:rPr>
          <w:rFonts w:ascii="Helvetica" w:hAnsi="Helvetica"/>
        </w:rPr>
        <w:t>, and take any other action as it deems necessary to carry out the monitoring</w:t>
      </w:r>
      <w:r w:rsidRPr="0041226C">
        <w:rPr>
          <w:rFonts w:ascii="Helvetica" w:hAnsi="Helvetica"/>
        </w:rPr>
        <w:t xml:space="preserve">. </w:t>
      </w:r>
    </w:p>
    <w:p w14:paraId="15549BC4" w14:textId="77777777" w:rsidR="00A43D36" w:rsidRPr="0041226C" w:rsidRDefault="00A43D36" w:rsidP="0073721B">
      <w:pPr>
        <w:spacing w:line="276" w:lineRule="auto"/>
        <w:rPr>
          <w:rFonts w:ascii="Helvetica" w:hAnsi="Helvetica"/>
        </w:rPr>
      </w:pPr>
    </w:p>
    <w:p w14:paraId="69E863C6" w14:textId="763E5357" w:rsidR="00E77B11" w:rsidRPr="0041226C" w:rsidRDefault="00C05A8B" w:rsidP="0073721B">
      <w:pPr>
        <w:pStyle w:val="Heading3"/>
        <w:spacing w:line="276" w:lineRule="auto"/>
        <w:rPr>
          <w:rFonts w:ascii="Helvetica" w:hAnsi="Helvetica"/>
        </w:rPr>
      </w:pPr>
      <w:r w:rsidRPr="0041226C">
        <w:rPr>
          <w:rFonts w:ascii="Helvetica" w:hAnsi="Helvetica"/>
        </w:rPr>
        <w:t xml:space="preserve">Within a reasonable time after the lapse of the exemption period, the </w:t>
      </w:r>
      <w:r w:rsidR="0023217F" w:rsidRPr="0023217F">
        <w:rPr>
          <w:rFonts w:ascii="Helvetica" w:hAnsi="Helvetica"/>
          <w:i/>
        </w:rPr>
        <w:t>Enforcement and Compliance Office</w:t>
      </w:r>
      <w:r w:rsidRPr="0041226C">
        <w:rPr>
          <w:rFonts w:ascii="Helvetica" w:hAnsi="Helvetica"/>
        </w:rPr>
        <w:t xml:space="preserve"> shall notify the </w:t>
      </w:r>
      <w:r w:rsidR="00A4544F" w:rsidRPr="00A4544F">
        <w:rPr>
          <w:rFonts w:ascii="Helvetica" w:hAnsi="Helvetica"/>
          <w:i/>
        </w:rPr>
        <w:t>PEM Board</w:t>
      </w:r>
      <w:r w:rsidRPr="0041226C">
        <w:rPr>
          <w:rFonts w:ascii="Helvetica" w:hAnsi="Helvetica"/>
        </w:rPr>
        <w:t xml:space="preserve"> of the results of the implementation by the </w:t>
      </w:r>
      <w:r w:rsidR="00A4544F" w:rsidRPr="00A4544F">
        <w:rPr>
          <w:rFonts w:ascii="Helvetica" w:hAnsi="Helvetica"/>
          <w:i/>
        </w:rPr>
        <w:t>WESM Member</w:t>
      </w:r>
      <w:r w:rsidRPr="0041226C">
        <w:rPr>
          <w:rFonts w:ascii="Helvetica" w:hAnsi="Helvetica"/>
        </w:rPr>
        <w:t xml:space="preserve"> of the compliance plan</w:t>
      </w:r>
      <w:r w:rsidR="00E77B11" w:rsidRPr="0041226C">
        <w:rPr>
          <w:rFonts w:ascii="Helvetica" w:hAnsi="Helvetica"/>
        </w:rPr>
        <w:t>.</w:t>
      </w:r>
    </w:p>
    <w:p w14:paraId="13489E44" w14:textId="77777777" w:rsidR="00E77B11" w:rsidRPr="0041226C" w:rsidRDefault="00E77B11" w:rsidP="00E77B11">
      <w:pPr>
        <w:rPr>
          <w:rFonts w:ascii="Helvetica" w:hAnsi="Helvetica"/>
        </w:rPr>
      </w:pPr>
    </w:p>
    <w:p w14:paraId="63EC496D" w14:textId="77777777" w:rsidR="00354AD5" w:rsidRPr="0041226C" w:rsidRDefault="00EF027D" w:rsidP="00CA2F49">
      <w:pPr>
        <w:pStyle w:val="Heading2"/>
        <w:rPr>
          <w:rFonts w:ascii="Helvetica" w:hAnsi="Helvetica"/>
        </w:rPr>
      </w:pPr>
      <w:bookmarkStart w:id="133" w:name="_Toc490813612"/>
      <w:r w:rsidRPr="0041226C">
        <w:rPr>
          <w:rFonts w:ascii="Helvetica" w:hAnsi="Helvetica"/>
        </w:rPr>
        <w:t>Revocation of Exemption</w:t>
      </w:r>
      <w:bookmarkEnd w:id="133"/>
      <w:r w:rsidRPr="0041226C">
        <w:rPr>
          <w:rFonts w:ascii="Helvetica" w:hAnsi="Helvetica"/>
        </w:rPr>
        <w:t xml:space="preserve"> </w:t>
      </w:r>
    </w:p>
    <w:p w14:paraId="7AC9D9AC" w14:textId="77777777" w:rsidR="00EF027D" w:rsidRPr="0041226C" w:rsidRDefault="00EF027D" w:rsidP="00EF027D">
      <w:pPr>
        <w:rPr>
          <w:rFonts w:ascii="Helvetica" w:hAnsi="Helvetica"/>
        </w:rPr>
      </w:pPr>
    </w:p>
    <w:p w14:paraId="2CB09E16" w14:textId="3428EDB7" w:rsidR="00EF027D" w:rsidRPr="0041226C" w:rsidRDefault="00EF027D" w:rsidP="0073721B">
      <w:pPr>
        <w:pStyle w:val="Heading3"/>
        <w:spacing w:line="276" w:lineRule="auto"/>
        <w:rPr>
          <w:rFonts w:ascii="Helvetica" w:hAnsi="Helvetica"/>
        </w:rPr>
      </w:pPr>
      <w:r w:rsidRPr="0041226C">
        <w:rPr>
          <w:rFonts w:ascii="Helvetica" w:hAnsi="Helvetica"/>
        </w:rPr>
        <w:t xml:space="preserve">The exemption granted shall be automatically revoked upon lapse of the exemption period, without need of notice from the </w:t>
      </w:r>
      <w:r w:rsidR="00A4544F" w:rsidRPr="00A4544F">
        <w:rPr>
          <w:rFonts w:ascii="Helvetica" w:hAnsi="Helvetica"/>
          <w:i/>
        </w:rPr>
        <w:t>PEM Board</w:t>
      </w:r>
      <w:r w:rsidRPr="0041226C">
        <w:rPr>
          <w:rFonts w:ascii="Helvetica" w:hAnsi="Helvetica"/>
        </w:rPr>
        <w:t xml:space="preserve"> or the </w:t>
      </w:r>
      <w:r w:rsidR="0023217F" w:rsidRPr="0023217F">
        <w:rPr>
          <w:rFonts w:ascii="Helvetica" w:hAnsi="Helvetica"/>
          <w:i/>
        </w:rPr>
        <w:t>Enforcement and Compliance Office</w:t>
      </w:r>
      <w:r w:rsidRPr="0041226C">
        <w:rPr>
          <w:rFonts w:ascii="Helvetica" w:hAnsi="Helvetica"/>
        </w:rPr>
        <w:t xml:space="preserve">. After the lapse of the period, the </w:t>
      </w:r>
      <w:r w:rsidR="00A4544F" w:rsidRPr="00A4544F">
        <w:rPr>
          <w:rFonts w:ascii="Helvetica" w:hAnsi="Helvetica"/>
          <w:i/>
        </w:rPr>
        <w:t>WESM Member</w:t>
      </w:r>
      <w:r w:rsidRPr="0041226C">
        <w:rPr>
          <w:rFonts w:ascii="Helvetica" w:hAnsi="Helvetica"/>
        </w:rPr>
        <w:t xml:space="preserve"> is expected to comply with the obligation for which it was previously exempted and shall be liable for sanctions in case of </w:t>
      </w:r>
      <w:r w:rsidR="002164B4" w:rsidRPr="002164B4">
        <w:rPr>
          <w:rFonts w:ascii="Helvetica" w:hAnsi="Helvetica"/>
          <w:i/>
        </w:rPr>
        <w:t>breach</w:t>
      </w:r>
      <w:r w:rsidRPr="0041226C">
        <w:rPr>
          <w:rFonts w:ascii="Helvetica" w:hAnsi="Helvetica"/>
        </w:rPr>
        <w:t>.</w:t>
      </w:r>
    </w:p>
    <w:p w14:paraId="0EAD7C8D" w14:textId="77777777" w:rsidR="00EF027D" w:rsidRPr="0041226C" w:rsidRDefault="00EF027D" w:rsidP="0073721B">
      <w:pPr>
        <w:spacing w:line="276" w:lineRule="auto"/>
        <w:rPr>
          <w:rFonts w:ascii="Helvetica" w:hAnsi="Helvetica"/>
        </w:rPr>
      </w:pPr>
    </w:p>
    <w:p w14:paraId="308FD66F" w14:textId="13A87776" w:rsidR="00C05A8B" w:rsidRPr="009F1C9B" w:rsidRDefault="001F5E32" w:rsidP="0073721B">
      <w:pPr>
        <w:pStyle w:val="Heading3"/>
        <w:spacing w:line="276" w:lineRule="auto"/>
        <w:rPr>
          <w:rFonts w:ascii="Helvetica" w:hAnsi="Helvetica"/>
          <w:sz w:val="32"/>
        </w:rPr>
      </w:pPr>
      <w:r w:rsidRPr="0041226C">
        <w:rPr>
          <w:rFonts w:ascii="Helvetica" w:hAnsi="Helvetica" w:cstheme="minorHAnsi"/>
          <w:szCs w:val="20"/>
        </w:rPr>
        <w:t xml:space="preserve">Upon recommendation of the </w:t>
      </w:r>
      <w:r w:rsidR="0023217F" w:rsidRPr="0023217F">
        <w:rPr>
          <w:rFonts w:ascii="Helvetica" w:hAnsi="Helvetica" w:cstheme="minorHAnsi"/>
          <w:i/>
          <w:szCs w:val="20"/>
        </w:rPr>
        <w:t>Enforcement and Compliance Office</w:t>
      </w:r>
      <w:r w:rsidRPr="0041226C">
        <w:rPr>
          <w:rFonts w:ascii="Helvetica" w:hAnsi="Helvetica" w:cstheme="minorHAnsi"/>
          <w:szCs w:val="20"/>
        </w:rPr>
        <w:t xml:space="preserve"> or upon its own initiative, the </w:t>
      </w:r>
      <w:r w:rsidR="00A4544F" w:rsidRPr="00A4544F">
        <w:rPr>
          <w:rFonts w:ascii="Helvetica" w:hAnsi="Helvetica" w:cstheme="minorHAnsi"/>
          <w:i/>
          <w:szCs w:val="20"/>
        </w:rPr>
        <w:t>PEM Board</w:t>
      </w:r>
      <w:r w:rsidRPr="0041226C">
        <w:rPr>
          <w:rFonts w:ascii="Helvetica" w:hAnsi="Helvetica" w:cstheme="minorHAnsi"/>
          <w:szCs w:val="20"/>
        </w:rPr>
        <w:t xml:space="preserve"> may</w:t>
      </w:r>
      <w:r w:rsidR="009F1C9B">
        <w:rPr>
          <w:rFonts w:ascii="Helvetica" w:hAnsi="Helvetica" w:cstheme="minorHAnsi"/>
          <w:szCs w:val="20"/>
        </w:rPr>
        <w:t xml:space="preserve"> revoke the exemption granted </w:t>
      </w:r>
      <w:r w:rsidRPr="0041226C">
        <w:rPr>
          <w:rFonts w:ascii="Helvetica" w:hAnsi="Helvetica" w:cstheme="minorHAnsi"/>
          <w:szCs w:val="20"/>
        </w:rPr>
        <w:t xml:space="preserve">prior to the lapse of the exemption period if the </w:t>
      </w:r>
      <w:r w:rsidR="00A4544F" w:rsidRPr="00A4544F">
        <w:rPr>
          <w:rFonts w:ascii="Helvetica" w:hAnsi="Helvetica" w:cstheme="minorHAnsi"/>
          <w:i/>
          <w:szCs w:val="20"/>
        </w:rPr>
        <w:t>WESM Member</w:t>
      </w:r>
      <w:r w:rsidRPr="0041226C">
        <w:rPr>
          <w:rFonts w:ascii="Helvetica" w:hAnsi="Helvetica" w:cstheme="minorHAnsi"/>
          <w:szCs w:val="20"/>
        </w:rPr>
        <w:t xml:space="preserve"> is unable to implement the compliance plan or is unable to put in place the measures directed pursuant to </w:t>
      </w:r>
      <w:r w:rsidRPr="009F1C9B">
        <w:rPr>
          <w:rFonts w:ascii="Helvetica" w:hAnsi="Helvetica" w:cstheme="minorHAnsi"/>
          <w:szCs w:val="20"/>
        </w:rPr>
        <w:t>this Section 8 or it has</w:t>
      </w:r>
      <w:r w:rsidRPr="0041226C">
        <w:rPr>
          <w:rFonts w:ascii="Helvetica" w:hAnsi="Helvetica" w:cstheme="minorHAnsi"/>
          <w:szCs w:val="20"/>
        </w:rPr>
        <w:t xml:space="preserve"> determined that such exemption will or has resulted in adverse effects on the market or the operations of the power system or is otherwise unreason</w:t>
      </w:r>
      <w:r w:rsidR="009F1C9B">
        <w:rPr>
          <w:rFonts w:ascii="Helvetica" w:hAnsi="Helvetica" w:cstheme="minorHAnsi"/>
          <w:szCs w:val="20"/>
        </w:rPr>
        <w:t xml:space="preserve">able under the circumstances. </w:t>
      </w:r>
      <w:r w:rsidRPr="0041226C">
        <w:rPr>
          <w:rFonts w:ascii="Helvetica" w:hAnsi="Helvetica" w:cstheme="minorHAnsi"/>
          <w:szCs w:val="20"/>
        </w:rPr>
        <w:t xml:space="preserve">The </w:t>
      </w:r>
      <w:r w:rsidR="0023217F" w:rsidRPr="0023217F">
        <w:rPr>
          <w:rFonts w:ascii="Helvetica" w:hAnsi="Helvetica" w:cstheme="minorHAnsi"/>
          <w:i/>
          <w:szCs w:val="20"/>
        </w:rPr>
        <w:t>Enforcement and Compliance Office</w:t>
      </w:r>
      <w:r w:rsidRPr="0041226C">
        <w:rPr>
          <w:rFonts w:ascii="Helvetica" w:hAnsi="Helvetica" w:cstheme="minorHAnsi"/>
          <w:szCs w:val="20"/>
        </w:rPr>
        <w:t xml:space="preserve"> shall submit its recommendation to the </w:t>
      </w:r>
      <w:r w:rsidR="00A4544F" w:rsidRPr="00A4544F">
        <w:rPr>
          <w:rFonts w:ascii="Helvetica" w:hAnsi="Helvetica" w:cstheme="minorHAnsi"/>
          <w:i/>
          <w:szCs w:val="20"/>
        </w:rPr>
        <w:t>PEM Board</w:t>
      </w:r>
      <w:r w:rsidRPr="0041226C">
        <w:rPr>
          <w:rFonts w:ascii="Helvetica" w:hAnsi="Helvetica" w:cstheme="minorHAnsi"/>
          <w:szCs w:val="20"/>
        </w:rPr>
        <w:t xml:space="preserve"> upon the results of its monitoring </w:t>
      </w:r>
      <w:r w:rsidRPr="009F1C9B">
        <w:rPr>
          <w:rFonts w:ascii="Helvetica" w:hAnsi="Helvetica" w:cstheme="minorHAnsi"/>
          <w:szCs w:val="20"/>
        </w:rPr>
        <w:t xml:space="preserve">under </w:t>
      </w:r>
      <w:r w:rsidR="009F1C9B" w:rsidRPr="009F1C9B">
        <w:rPr>
          <w:rFonts w:ascii="Helvetica" w:hAnsi="Helvetica" w:cstheme="minorHAnsi"/>
          <w:szCs w:val="20"/>
        </w:rPr>
        <w:t>Section</w:t>
      </w:r>
      <w:r w:rsidRPr="009F1C9B">
        <w:rPr>
          <w:rFonts w:ascii="Helvetica" w:hAnsi="Helvetica" w:cstheme="minorHAnsi"/>
          <w:szCs w:val="20"/>
        </w:rPr>
        <w:t xml:space="preserve"> 8.11.2.</w:t>
      </w:r>
    </w:p>
    <w:p w14:paraId="1922366B" w14:textId="77777777" w:rsidR="00B25954" w:rsidRPr="0041226C" w:rsidRDefault="00B25954" w:rsidP="0073721B">
      <w:pPr>
        <w:spacing w:line="276" w:lineRule="auto"/>
        <w:rPr>
          <w:rFonts w:ascii="Helvetica" w:hAnsi="Helvetica"/>
        </w:rPr>
        <w:sectPr w:rsidR="00B25954" w:rsidRPr="0041226C" w:rsidSect="003874CE">
          <w:pgSz w:w="11909" w:h="16834" w:code="9"/>
          <w:pgMar w:top="2160" w:right="1440" w:bottom="1440" w:left="1440" w:header="720" w:footer="720" w:gutter="0"/>
          <w:cols w:space="720"/>
          <w:docGrid w:linePitch="360"/>
        </w:sectPr>
      </w:pPr>
    </w:p>
    <w:p w14:paraId="508E7565" w14:textId="57A19683" w:rsidR="00661D35" w:rsidRPr="0041226C" w:rsidRDefault="00A4544F" w:rsidP="00CA2F49">
      <w:pPr>
        <w:pStyle w:val="Heading1"/>
      </w:pPr>
      <w:bookmarkStart w:id="134" w:name="_Toc490813613"/>
      <w:r w:rsidRPr="009F1C9B">
        <w:t>WESM MEMBER</w:t>
      </w:r>
      <w:r w:rsidR="00637841" w:rsidRPr="0041226C">
        <w:t xml:space="preserve"> </w:t>
      </w:r>
      <w:r w:rsidR="00B80005" w:rsidRPr="0041226C">
        <w:t xml:space="preserve">INTERNAL </w:t>
      </w:r>
      <w:r w:rsidR="00637841" w:rsidRPr="0041226C">
        <w:t>COMPLIANCE</w:t>
      </w:r>
      <w:bookmarkEnd w:id="134"/>
      <w:r w:rsidR="00637841" w:rsidRPr="0041226C">
        <w:t xml:space="preserve"> </w:t>
      </w:r>
      <w:r w:rsidR="00B80005" w:rsidRPr="0041226C">
        <w:t xml:space="preserve"> </w:t>
      </w:r>
    </w:p>
    <w:p w14:paraId="043A8B52" w14:textId="77777777" w:rsidR="00CF4CCF" w:rsidRPr="0041226C" w:rsidRDefault="00CF4CCF" w:rsidP="00CC7D5C">
      <w:pPr>
        <w:rPr>
          <w:rFonts w:ascii="Helvetica" w:hAnsi="Helvetica"/>
        </w:rPr>
      </w:pPr>
    </w:p>
    <w:p w14:paraId="54FF8448" w14:textId="752E9544" w:rsidR="00CF4CCF" w:rsidRPr="0041226C" w:rsidRDefault="00CF4CCF" w:rsidP="00CA2F49">
      <w:pPr>
        <w:pStyle w:val="Heading2"/>
        <w:rPr>
          <w:rFonts w:ascii="Helvetica" w:hAnsi="Helvetica"/>
        </w:rPr>
      </w:pPr>
      <w:bookmarkStart w:id="135" w:name="_Toc490813614"/>
      <w:r w:rsidRPr="0041226C">
        <w:rPr>
          <w:rFonts w:ascii="Helvetica" w:hAnsi="Helvetica"/>
        </w:rPr>
        <w:t>Guiding Principles</w:t>
      </w:r>
      <w:bookmarkEnd w:id="135"/>
    </w:p>
    <w:p w14:paraId="6982A089" w14:textId="77777777" w:rsidR="00CF4CCF" w:rsidRPr="0041226C" w:rsidRDefault="00CF4CCF" w:rsidP="004A20BF">
      <w:pPr>
        <w:rPr>
          <w:rFonts w:ascii="Helvetica" w:hAnsi="Helvetica"/>
        </w:rPr>
      </w:pPr>
    </w:p>
    <w:p w14:paraId="53559491" w14:textId="4FD39413" w:rsidR="00E07A08" w:rsidRPr="0041226C" w:rsidRDefault="00B80005" w:rsidP="0073721B">
      <w:pPr>
        <w:pStyle w:val="Heading3"/>
        <w:spacing w:line="276" w:lineRule="auto"/>
        <w:rPr>
          <w:rFonts w:ascii="Helvetica" w:hAnsi="Helvetica"/>
        </w:rPr>
      </w:pPr>
      <w:r w:rsidRPr="0041226C">
        <w:rPr>
          <w:rFonts w:ascii="Helvetica" w:hAnsi="Helvetica"/>
        </w:rPr>
        <w:t xml:space="preserve">By having registered to participate in the WESM as either a service provider or trading participant, all </w:t>
      </w:r>
      <w:r w:rsidR="00A4544F" w:rsidRPr="00A4544F">
        <w:rPr>
          <w:rFonts w:ascii="Helvetica" w:hAnsi="Helvetica"/>
          <w:i/>
        </w:rPr>
        <w:t>WESM Members</w:t>
      </w:r>
      <w:r w:rsidRPr="0041226C">
        <w:rPr>
          <w:rFonts w:ascii="Helvetica" w:hAnsi="Helvetica"/>
        </w:rPr>
        <w:t xml:space="preserve"> have the primary obligation </w:t>
      </w:r>
      <w:r w:rsidR="00E07A08" w:rsidRPr="0041226C">
        <w:rPr>
          <w:rFonts w:ascii="Helvetica" w:hAnsi="Helvetica"/>
        </w:rPr>
        <w:t xml:space="preserve">to comply with the </w:t>
      </w:r>
      <w:r w:rsidR="006F2EC7" w:rsidRPr="0041226C">
        <w:rPr>
          <w:rFonts w:ascii="Helvetica" w:hAnsi="Helvetica"/>
          <w:i/>
        </w:rPr>
        <w:t>market rules</w:t>
      </w:r>
      <w:r w:rsidR="006F2EC7" w:rsidRPr="0041226C">
        <w:rPr>
          <w:rFonts w:ascii="Helvetica" w:hAnsi="Helvetica"/>
        </w:rPr>
        <w:t xml:space="preserve"> and </w:t>
      </w:r>
      <w:r w:rsidR="00A27B74" w:rsidRPr="00A27B74">
        <w:rPr>
          <w:rFonts w:ascii="Helvetica" w:hAnsi="Helvetica"/>
          <w:i/>
        </w:rPr>
        <w:t>Market Manual</w:t>
      </w:r>
      <w:r w:rsidR="006F2EC7" w:rsidRPr="0041226C">
        <w:rPr>
          <w:rFonts w:ascii="Helvetica" w:hAnsi="Helvetica"/>
          <w:i/>
        </w:rPr>
        <w:t>s</w:t>
      </w:r>
      <w:r w:rsidRPr="0041226C">
        <w:rPr>
          <w:rFonts w:ascii="Helvetica" w:hAnsi="Helvetica"/>
        </w:rPr>
        <w:t xml:space="preserve">. Such obligation likewise extends to compliance with other </w:t>
      </w:r>
      <w:r w:rsidR="00E07A08" w:rsidRPr="0041226C">
        <w:rPr>
          <w:rFonts w:ascii="Helvetica" w:hAnsi="Helvetica"/>
        </w:rPr>
        <w:t xml:space="preserve">rules and regulations </w:t>
      </w:r>
      <w:r w:rsidR="006F2EC7" w:rsidRPr="0041226C">
        <w:rPr>
          <w:rFonts w:ascii="Helvetica" w:hAnsi="Helvetica"/>
        </w:rPr>
        <w:t xml:space="preserve">of other regulatory agencies </w:t>
      </w:r>
      <w:r w:rsidR="00E07A08" w:rsidRPr="0041226C">
        <w:rPr>
          <w:rFonts w:ascii="Helvetica" w:hAnsi="Helvetica"/>
        </w:rPr>
        <w:t xml:space="preserve">where compliance </w:t>
      </w:r>
      <w:r w:rsidRPr="0041226C">
        <w:rPr>
          <w:rFonts w:ascii="Helvetica" w:hAnsi="Helvetica"/>
        </w:rPr>
        <w:t xml:space="preserve">with such </w:t>
      </w:r>
      <w:r w:rsidR="00E07A08" w:rsidRPr="0041226C">
        <w:rPr>
          <w:rFonts w:ascii="Helvetica" w:hAnsi="Helvetica"/>
        </w:rPr>
        <w:t>will, in turn, impact on WESM compliance</w:t>
      </w:r>
      <w:r w:rsidRPr="0041226C">
        <w:rPr>
          <w:rFonts w:ascii="Helvetica" w:hAnsi="Helvetica"/>
        </w:rPr>
        <w:t xml:space="preserve">. Among other things, this includes compliance with environmental standards, such as emission standards for coal power plants, </w:t>
      </w:r>
      <w:r w:rsidR="006F2EC7" w:rsidRPr="0041226C">
        <w:rPr>
          <w:rFonts w:ascii="Helvetica" w:hAnsi="Helvetica"/>
        </w:rPr>
        <w:t xml:space="preserve">licensing requirements, franchise conditions </w:t>
      </w:r>
      <w:r w:rsidRPr="0041226C">
        <w:rPr>
          <w:rFonts w:ascii="Helvetica" w:hAnsi="Helvetica"/>
        </w:rPr>
        <w:t xml:space="preserve">and reportorial requirements of various government agencies. </w:t>
      </w:r>
    </w:p>
    <w:p w14:paraId="15314EA1" w14:textId="77777777" w:rsidR="00E07A08" w:rsidRPr="0041226C" w:rsidRDefault="00E07A08" w:rsidP="0073721B">
      <w:pPr>
        <w:spacing w:line="276" w:lineRule="auto"/>
        <w:rPr>
          <w:rFonts w:ascii="Helvetica" w:hAnsi="Helvetica"/>
        </w:rPr>
      </w:pPr>
    </w:p>
    <w:p w14:paraId="1FA222B3" w14:textId="3A66F274" w:rsidR="00E07A08" w:rsidRPr="0041226C" w:rsidRDefault="0083183B" w:rsidP="0073721B">
      <w:pPr>
        <w:pStyle w:val="Heading3"/>
        <w:spacing w:line="276" w:lineRule="auto"/>
        <w:rPr>
          <w:rFonts w:ascii="Helvetica" w:hAnsi="Helvetica"/>
        </w:rPr>
      </w:pPr>
      <w:r w:rsidRPr="0041226C">
        <w:rPr>
          <w:rFonts w:ascii="Helvetica" w:hAnsi="Helvetica"/>
        </w:rPr>
        <w:t>Fostering a culture of compliance is encouraged through p</w:t>
      </w:r>
      <w:r w:rsidR="00612A30" w:rsidRPr="0041226C">
        <w:rPr>
          <w:rFonts w:ascii="Helvetica" w:hAnsi="Helvetica"/>
        </w:rPr>
        <w:t>ro</w:t>
      </w:r>
      <w:r w:rsidR="003F0898" w:rsidRPr="0041226C">
        <w:rPr>
          <w:rFonts w:ascii="Helvetica" w:hAnsi="Helvetica"/>
        </w:rPr>
        <w:t xml:space="preserve">active compliance by </w:t>
      </w:r>
      <w:r w:rsidR="00A4544F" w:rsidRPr="00A4544F">
        <w:rPr>
          <w:rFonts w:ascii="Helvetica" w:hAnsi="Helvetica"/>
          <w:i/>
        </w:rPr>
        <w:t>WESM Members</w:t>
      </w:r>
      <w:r w:rsidR="003F0898" w:rsidRPr="0041226C">
        <w:rPr>
          <w:rFonts w:ascii="Helvetica" w:hAnsi="Helvetica"/>
        </w:rPr>
        <w:t xml:space="preserve"> of their obligations under the </w:t>
      </w:r>
      <w:r w:rsidR="003F0898" w:rsidRPr="0041226C">
        <w:rPr>
          <w:rFonts w:ascii="Helvetica" w:hAnsi="Helvetica"/>
          <w:i/>
        </w:rPr>
        <w:t>market rules</w:t>
      </w:r>
      <w:r w:rsidR="003F0898" w:rsidRPr="0041226C">
        <w:rPr>
          <w:rFonts w:ascii="Helvetica" w:hAnsi="Helvetica"/>
        </w:rPr>
        <w:t xml:space="preserve"> and </w:t>
      </w:r>
      <w:r w:rsidR="00A27B74" w:rsidRPr="00A27B74">
        <w:rPr>
          <w:rFonts w:ascii="Helvetica" w:hAnsi="Helvetica"/>
          <w:i/>
        </w:rPr>
        <w:t>Market Manual</w:t>
      </w:r>
      <w:r w:rsidR="003F0898" w:rsidRPr="0041226C">
        <w:rPr>
          <w:rFonts w:ascii="Helvetica" w:hAnsi="Helvetica"/>
          <w:i/>
        </w:rPr>
        <w:t>s</w:t>
      </w:r>
      <w:r w:rsidRPr="0041226C">
        <w:rPr>
          <w:rFonts w:ascii="Helvetica" w:hAnsi="Helvetica"/>
          <w:i/>
        </w:rPr>
        <w:t>.</w:t>
      </w:r>
      <w:r w:rsidR="00612A30" w:rsidRPr="0041226C">
        <w:rPr>
          <w:rFonts w:ascii="Helvetica" w:hAnsi="Helvetica"/>
        </w:rPr>
        <w:t xml:space="preserve"> Proactive compliance can lead to fewer </w:t>
      </w:r>
      <w:r w:rsidR="002164B4" w:rsidRPr="002164B4">
        <w:rPr>
          <w:rFonts w:ascii="Helvetica" w:hAnsi="Helvetica"/>
          <w:i/>
        </w:rPr>
        <w:t>breaches</w:t>
      </w:r>
      <w:r w:rsidR="00612A30" w:rsidRPr="0041226C">
        <w:rPr>
          <w:rFonts w:ascii="Helvetica" w:hAnsi="Helvetica"/>
        </w:rPr>
        <w:t xml:space="preserve"> and, in turn, to less frequent imposition of </w:t>
      </w:r>
      <w:r w:rsidR="00612A30" w:rsidRPr="0041226C">
        <w:rPr>
          <w:rFonts w:ascii="Helvetica" w:hAnsi="Helvetica"/>
          <w:i/>
        </w:rPr>
        <w:t>penalties</w:t>
      </w:r>
      <w:r w:rsidR="00612A30" w:rsidRPr="0041226C">
        <w:rPr>
          <w:rFonts w:ascii="Helvetica" w:hAnsi="Helvetica"/>
        </w:rPr>
        <w:t xml:space="preserve">.  </w:t>
      </w:r>
    </w:p>
    <w:p w14:paraId="2A19E6F3" w14:textId="77777777" w:rsidR="00E07A08" w:rsidRPr="0041226C" w:rsidRDefault="00E07A08" w:rsidP="0073721B">
      <w:pPr>
        <w:spacing w:line="276" w:lineRule="auto"/>
        <w:rPr>
          <w:rFonts w:ascii="Helvetica" w:hAnsi="Helvetica"/>
        </w:rPr>
      </w:pPr>
    </w:p>
    <w:p w14:paraId="3EBDBB6A" w14:textId="390A447C" w:rsidR="00E07A08" w:rsidRPr="0041226C" w:rsidRDefault="00B80005" w:rsidP="0073721B">
      <w:pPr>
        <w:pStyle w:val="Heading3"/>
        <w:spacing w:line="276" w:lineRule="auto"/>
        <w:rPr>
          <w:rFonts w:ascii="Helvetica" w:hAnsi="Helvetica"/>
        </w:rPr>
      </w:pPr>
      <w:r w:rsidRPr="0041226C">
        <w:rPr>
          <w:rFonts w:ascii="Helvetica" w:hAnsi="Helvetica"/>
        </w:rPr>
        <w:t xml:space="preserve">Towards achieving the objective of fostering a culture of compliance, the </w:t>
      </w:r>
      <w:r w:rsidR="00A4544F" w:rsidRPr="00A4544F">
        <w:rPr>
          <w:rFonts w:ascii="Helvetica" w:hAnsi="Helvetica"/>
          <w:i/>
        </w:rPr>
        <w:t>WESM Rules</w:t>
      </w:r>
      <w:r w:rsidRPr="0041226C">
        <w:rPr>
          <w:rFonts w:ascii="Helvetica" w:hAnsi="Helvetica"/>
        </w:rPr>
        <w:t xml:space="preserve"> </w:t>
      </w:r>
      <w:r w:rsidR="00A4544F">
        <w:rPr>
          <w:rFonts w:ascii="Helvetica" w:hAnsi="Helvetica"/>
        </w:rPr>
        <w:t>Clause</w:t>
      </w:r>
      <w:r w:rsidRPr="0041226C">
        <w:rPr>
          <w:rFonts w:ascii="Helvetica" w:hAnsi="Helvetica"/>
        </w:rPr>
        <w:t xml:space="preserve"> 7.2.9.1 directs that each </w:t>
      </w:r>
      <w:r w:rsidR="00A4544F" w:rsidRPr="00A4544F">
        <w:rPr>
          <w:rFonts w:ascii="Helvetica" w:hAnsi="Helvetica"/>
          <w:i/>
        </w:rPr>
        <w:t>WESM Member</w:t>
      </w:r>
      <w:r w:rsidRPr="0041226C">
        <w:rPr>
          <w:rFonts w:ascii="Helvetica" w:hAnsi="Helvetica"/>
        </w:rPr>
        <w:t xml:space="preserve">, the </w:t>
      </w:r>
      <w:r w:rsidR="00A27B74" w:rsidRPr="00A27B74">
        <w:rPr>
          <w:rFonts w:ascii="Helvetica" w:hAnsi="Helvetica"/>
          <w:i/>
        </w:rPr>
        <w:t>Market Operator</w:t>
      </w:r>
      <w:r w:rsidRPr="0041226C">
        <w:rPr>
          <w:rFonts w:ascii="Helvetica" w:hAnsi="Helvetica"/>
        </w:rPr>
        <w:t xml:space="preserve">, the </w:t>
      </w:r>
      <w:r w:rsidR="00A27B74" w:rsidRPr="00A27B74">
        <w:rPr>
          <w:rFonts w:ascii="Helvetica" w:hAnsi="Helvetica"/>
          <w:i/>
        </w:rPr>
        <w:t>System Operator</w:t>
      </w:r>
      <w:r w:rsidRPr="0041226C">
        <w:rPr>
          <w:rFonts w:ascii="Helvetica" w:hAnsi="Helvetica"/>
        </w:rPr>
        <w:t xml:space="preserve">, </w:t>
      </w:r>
      <w:r w:rsidR="005745A6" w:rsidRPr="005745A6">
        <w:rPr>
          <w:rFonts w:ascii="Helvetica" w:hAnsi="Helvetica"/>
          <w:i/>
        </w:rPr>
        <w:t>Metering Services Providers</w:t>
      </w:r>
      <w:r w:rsidRPr="0041226C">
        <w:rPr>
          <w:rFonts w:ascii="Helvetica" w:hAnsi="Helvetica"/>
        </w:rPr>
        <w:t xml:space="preserve"> and other service providers shall designate a WESM Compliance Officer in their respective organizations. </w:t>
      </w:r>
    </w:p>
    <w:p w14:paraId="0FCBA1C2" w14:textId="77777777" w:rsidR="00E07A08" w:rsidRPr="0041226C" w:rsidRDefault="00E07A08" w:rsidP="004A20BF">
      <w:pPr>
        <w:rPr>
          <w:rFonts w:ascii="Helvetica" w:hAnsi="Helvetica"/>
        </w:rPr>
      </w:pPr>
    </w:p>
    <w:p w14:paraId="12095790" w14:textId="652943FE" w:rsidR="00637841" w:rsidRPr="0041226C" w:rsidRDefault="00A4544F" w:rsidP="00CA2F49">
      <w:pPr>
        <w:pStyle w:val="Heading2"/>
        <w:rPr>
          <w:rFonts w:ascii="Helvetica" w:hAnsi="Helvetica"/>
        </w:rPr>
      </w:pPr>
      <w:bookmarkStart w:id="136" w:name="_Toc490813615"/>
      <w:r w:rsidRPr="009F1C9B">
        <w:rPr>
          <w:rFonts w:ascii="Helvetica" w:hAnsi="Helvetica"/>
        </w:rPr>
        <w:t>WESM Member</w:t>
      </w:r>
      <w:r w:rsidR="00637841" w:rsidRPr="0041226C">
        <w:rPr>
          <w:rFonts w:ascii="Helvetica" w:hAnsi="Helvetica"/>
        </w:rPr>
        <w:t xml:space="preserve"> </w:t>
      </w:r>
      <w:r w:rsidR="00CF4CCF" w:rsidRPr="0041226C">
        <w:rPr>
          <w:rFonts w:ascii="Helvetica" w:hAnsi="Helvetica"/>
        </w:rPr>
        <w:t xml:space="preserve">Internal </w:t>
      </w:r>
      <w:r w:rsidR="00637841" w:rsidRPr="0041226C">
        <w:rPr>
          <w:rFonts w:ascii="Helvetica" w:hAnsi="Helvetica"/>
        </w:rPr>
        <w:t>Compliance</w:t>
      </w:r>
      <w:bookmarkEnd w:id="136"/>
      <w:r w:rsidR="00637841" w:rsidRPr="0041226C">
        <w:rPr>
          <w:rFonts w:ascii="Helvetica" w:hAnsi="Helvetica"/>
        </w:rPr>
        <w:t xml:space="preserve"> </w:t>
      </w:r>
    </w:p>
    <w:p w14:paraId="0B70D8C0" w14:textId="77777777" w:rsidR="00CF4CCF" w:rsidRPr="0041226C" w:rsidRDefault="00CF4CCF" w:rsidP="004A20BF">
      <w:pPr>
        <w:rPr>
          <w:rFonts w:ascii="Helvetica" w:hAnsi="Helvetica"/>
        </w:rPr>
      </w:pPr>
    </w:p>
    <w:p w14:paraId="03380263" w14:textId="3372FE2D" w:rsidR="009358D4" w:rsidRPr="0041226C" w:rsidRDefault="00A4544F" w:rsidP="0073721B">
      <w:pPr>
        <w:pStyle w:val="Heading3"/>
        <w:spacing w:line="276" w:lineRule="auto"/>
        <w:rPr>
          <w:rFonts w:ascii="Helvetica" w:hAnsi="Helvetica"/>
        </w:rPr>
      </w:pPr>
      <w:r w:rsidRPr="00A4544F">
        <w:rPr>
          <w:rFonts w:ascii="Helvetica" w:hAnsi="Helvetica"/>
          <w:i/>
        </w:rPr>
        <w:t>WESM Members</w:t>
      </w:r>
      <w:r w:rsidR="00864366" w:rsidRPr="0041226C">
        <w:rPr>
          <w:rFonts w:ascii="Helvetica" w:hAnsi="Helvetica"/>
        </w:rPr>
        <w:t xml:space="preserve"> are encouraged to develop and maintain an in-house compliance program within their organizations with the end in view to ensuring that their relevant personnel, systems and processes</w:t>
      </w:r>
      <w:r w:rsidR="00612A30" w:rsidRPr="0041226C">
        <w:rPr>
          <w:rFonts w:ascii="Helvetica" w:hAnsi="Helvetica"/>
        </w:rPr>
        <w:t>,</w:t>
      </w:r>
      <w:r w:rsidR="00864366" w:rsidRPr="0041226C">
        <w:rPr>
          <w:rFonts w:ascii="Helvetica" w:hAnsi="Helvetica"/>
        </w:rPr>
        <w:t xml:space="preserve"> infrastructure </w:t>
      </w:r>
      <w:r w:rsidR="00612A30" w:rsidRPr="0041226C">
        <w:rPr>
          <w:rFonts w:ascii="Helvetica" w:hAnsi="Helvetica"/>
        </w:rPr>
        <w:t xml:space="preserve">and organizational activities </w:t>
      </w:r>
      <w:r w:rsidR="00372C75" w:rsidRPr="0041226C">
        <w:rPr>
          <w:rFonts w:ascii="Helvetica" w:hAnsi="Helvetica"/>
        </w:rPr>
        <w:t xml:space="preserve">are geared to, in turn, </w:t>
      </w:r>
      <w:r w:rsidR="00612A30" w:rsidRPr="0041226C">
        <w:rPr>
          <w:rFonts w:ascii="Helvetica" w:hAnsi="Helvetica"/>
        </w:rPr>
        <w:t xml:space="preserve">achieving and </w:t>
      </w:r>
      <w:r w:rsidR="00372C75" w:rsidRPr="0041226C">
        <w:rPr>
          <w:rFonts w:ascii="Helvetica" w:hAnsi="Helvetica"/>
        </w:rPr>
        <w:t>ensur</w:t>
      </w:r>
      <w:r w:rsidR="00612A30" w:rsidRPr="0041226C">
        <w:rPr>
          <w:rFonts w:ascii="Helvetica" w:hAnsi="Helvetica"/>
        </w:rPr>
        <w:t xml:space="preserve">ing </w:t>
      </w:r>
      <w:r w:rsidR="00372C75" w:rsidRPr="0041226C">
        <w:rPr>
          <w:rFonts w:ascii="Helvetica" w:hAnsi="Helvetica"/>
        </w:rPr>
        <w:t xml:space="preserve">WESM compliance. </w:t>
      </w:r>
      <w:r w:rsidR="0035214E" w:rsidRPr="0041226C">
        <w:rPr>
          <w:rFonts w:ascii="Helvetica" w:hAnsi="Helvetica"/>
        </w:rPr>
        <w:t xml:space="preserve"> Among other things, i</w:t>
      </w:r>
      <w:r w:rsidR="009358D4" w:rsidRPr="0041226C">
        <w:rPr>
          <w:rFonts w:ascii="Helvetica" w:hAnsi="Helvetica"/>
        </w:rPr>
        <w:t xml:space="preserve">t is encouraged that </w:t>
      </w:r>
      <w:r w:rsidR="0035214E" w:rsidRPr="0041226C">
        <w:rPr>
          <w:rFonts w:ascii="Helvetica" w:hAnsi="Helvetica"/>
        </w:rPr>
        <w:t xml:space="preserve">in-house compliance activities include </w:t>
      </w:r>
      <w:r w:rsidR="009358D4" w:rsidRPr="0041226C">
        <w:rPr>
          <w:rFonts w:ascii="Helvetica" w:hAnsi="Helvetica"/>
        </w:rPr>
        <w:t xml:space="preserve">processes for readily detecting occurrence of probable </w:t>
      </w:r>
      <w:r w:rsidR="002164B4" w:rsidRPr="002164B4">
        <w:rPr>
          <w:rFonts w:ascii="Helvetica" w:hAnsi="Helvetica"/>
          <w:i/>
        </w:rPr>
        <w:t>breach</w:t>
      </w:r>
      <w:r w:rsidR="009358D4" w:rsidRPr="0041226C">
        <w:rPr>
          <w:rFonts w:ascii="Helvetica" w:hAnsi="Helvetica"/>
        </w:rPr>
        <w:t xml:space="preserve">, </w:t>
      </w:r>
      <w:r w:rsidR="0035214E" w:rsidRPr="0041226C">
        <w:rPr>
          <w:rFonts w:ascii="Helvetica" w:hAnsi="Helvetica"/>
        </w:rPr>
        <w:t xml:space="preserve">and for </w:t>
      </w:r>
      <w:r w:rsidR="009358D4" w:rsidRPr="0041226C">
        <w:rPr>
          <w:rFonts w:ascii="Helvetica" w:hAnsi="Helvetica"/>
        </w:rPr>
        <w:t xml:space="preserve">implementing corrective </w:t>
      </w:r>
      <w:r w:rsidR="0035214E" w:rsidRPr="0041226C">
        <w:rPr>
          <w:rFonts w:ascii="Helvetica" w:hAnsi="Helvetica"/>
        </w:rPr>
        <w:t xml:space="preserve">and preventive measures once detected.  </w:t>
      </w:r>
    </w:p>
    <w:p w14:paraId="16C05221" w14:textId="77777777" w:rsidR="00E07A08" w:rsidRPr="0041226C" w:rsidRDefault="00E07A08" w:rsidP="0073721B">
      <w:pPr>
        <w:spacing w:line="276" w:lineRule="auto"/>
        <w:rPr>
          <w:rFonts w:ascii="Helvetica" w:hAnsi="Helvetica"/>
        </w:rPr>
      </w:pPr>
    </w:p>
    <w:p w14:paraId="6B1B7E60" w14:textId="478B6CC8" w:rsidR="00E07A08" w:rsidRPr="0041226C" w:rsidRDefault="00E07A08" w:rsidP="0073721B">
      <w:pPr>
        <w:pStyle w:val="Heading3"/>
        <w:spacing w:line="276" w:lineRule="auto"/>
        <w:rPr>
          <w:rFonts w:ascii="Helvetica" w:hAnsi="Helvetica"/>
        </w:rPr>
      </w:pPr>
      <w:r w:rsidRPr="0041226C">
        <w:rPr>
          <w:rFonts w:ascii="Helvetica" w:hAnsi="Helvetica"/>
        </w:rPr>
        <w:t xml:space="preserve">Compliance programs </w:t>
      </w:r>
      <w:r w:rsidR="00612A30" w:rsidRPr="0041226C">
        <w:rPr>
          <w:rFonts w:ascii="Helvetica" w:hAnsi="Helvetica"/>
        </w:rPr>
        <w:t>should also</w:t>
      </w:r>
      <w:r w:rsidRPr="0041226C">
        <w:rPr>
          <w:rFonts w:ascii="Helvetica" w:hAnsi="Helvetica"/>
        </w:rPr>
        <w:t xml:space="preserve"> cover counterparties and other third parties whose dealings can impact on </w:t>
      </w:r>
      <w:r w:rsidR="00372C75" w:rsidRPr="0041226C">
        <w:rPr>
          <w:rFonts w:ascii="Helvetica" w:hAnsi="Helvetica"/>
        </w:rPr>
        <w:t xml:space="preserve">the </w:t>
      </w:r>
      <w:r w:rsidRPr="0041226C">
        <w:rPr>
          <w:rFonts w:ascii="Helvetica" w:hAnsi="Helvetica"/>
        </w:rPr>
        <w:t xml:space="preserve">ability </w:t>
      </w:r>
      <w:r w:rsidR="00372C75" w:rsidRPr="0041226C">
        <w:rPr>
          <w:rFonts w:ascii="Helvetica" w:hAnsi="Helvetica"/>
        </w:rPr>
        <w:t xml:space="preserve">of the </w:t>
      </w:r>
      <w:r w:rsidR="00A4544F" w:rsidRPr="00A4544F">
        <w:rPr>
          <w:rFonts w:ascii="Helvetica" w:hAnsi="Helvetica"/>
          <w:i/>
        </w:rPr>
        <w:t>WESM Member</w:t>
      </w:r>
      <w:r w:rsidR="00372C75" w:rsidRPr="0041226C">
        <w:rPr>
          <w:rFonts w:ascii="Helvetica" w:hAnsi="Helvetica"/>
        </w:rPr>
        <w:t xml:space="preserve"> </w:t>
      </w:r>
      <w:r w:rsidRPr="0041226C">
        <w:rPr>
          <w:rFonts w:ascii="Helvetica" w:hAnsi="Helvetica"/>
        </w:rPr>
        <w:t>to ensure WESM compliance</w:t>
      </w:r>
      <w:r w:rsidR="00372C75" w:rsidRPr="0041226C">
        <w:rPr>
          <w:rFonts w:ascii="Helvetica" w:hAnsi="Helvetica"/>
        </w:rPr>
        <w:t xml:space="preserve">. </w:t>
      </w:r>
    </w:p>
    <w:p w14:paraId="18CC172C" w14:textId="77777777" w:rsidR="00E07A08" w:rsidRPr="0041226C" w:rsidRDefault="00E07A08" w:rsidP="0073721B">
      <w:pPr>
        <w:spacing w:line="276" w:lineRule="auto"/>
        <w:rPr>
          <w:rFonts w:ascii="Helvetica" w:hAnsi="Helvetica"/>
        </w:rPr>
      </w:pPr>
    </w:p>
    <w:p w14:paraId="68A1B4D8" w14:textId="4ABADA29" w:rsidR="00E07A08" w:rsidRPr="0041226C" w:rsidRDefault="003B63ED" w:rsidP="0073721B">
      <w:pPr>
        <w:pStyle w:val="Heading3"/>
        <w:spacing w:line="276" w:lineRule="auto"/>
        <w:rPr>
          <w:rFonts w:ascii="Helvetica" w:hAnsi="Helvetica"/>
        </w:rPr>
      </w:pPr>
      <w:r w:rsidRPr="0041226C">
        <w:rPr>
          <w:rFonts w:ascii="Helvetica" w:hAnsi="Helvetica"/>
        </w:rPr>
        <w:t xml:space="preserve">Compliance </w:t>
      </w:r>
      <w:r w:rsidR="00612A30" w:rsidRPr="0041226C">
        <w:rPr>
          <w:rFonts w:ascii="Helvetica" w:hAnsi="Helvetica"/>
        </w:rPr>
        <w:t>activities should</w:t>
      </w:r>
      <w:r w:rsidRPr="0041226C">
        <w:rPr>
          <w:rFonts w:ascii="Helvetica" w:hAnsi="Helvetica"/>
        </w:rPr>
        <w:t xml:space="preserve"> </w:t>
      </w:r>
      <w:r w:rsidR="009358D4" w:rsidRPr="0041226C">
        <w:rPr>
          <w:rFonts w:ascii="Helvetica" w:hAnsi="Helvetica"/>
        </w:rPr>
        <w:t xml:space="preserve">also </w:t>
      </w:r>
      <w:r w:rsidRPr="0041226C">
        <w:rPr>
          <w:rFonts w:ascii="Helvetica" w:hAnsi="Helvetica"/>
        </w:rPr>
        <w:t>include education of employees</w:t>
      </w:r>
      <w:r w:rsidR="009358D4" w:rsidRPr="0041226C">
        <w:rPr>
          <w:rFonts w:ascii="Helvetica" w:hAnsi="Helvetica"/>
        </w:rPr>
        <w:t>, counterparties</w:t>
      </w:r>
      <w:r w:rsidRPr="0041226C">
        <w:rPr>
          <w:rFonts w:ascii="Helvetica" w:hAnsi="Helvetica"/>
        </w:rPr>
        <w:t xml:space="preserve"> </w:t>
      </w:r>
      <w:r w:rsidR="009358D4" w:rsidRPr="0041226C">
        <w:rPr>
          <w:rFonts w:ascii="Helvetica" w:hAnsi="Helvetica"/>
        </w:rPr>
        <w:t xml:space="preserve">and other relevant third parties </w:t>
      </w:r>
      <w:r w:rsidRPr="0041226C">
        <w:rPr>
          <w:rFonts w:ascii="Helvetica" w:hAnsi="Helvetica"/>
        </w:rPr>
        <w:t>on the operations of the WESM</w:t>
      </w:r>
      <w:r w:rsidR="009358D4" w:rsidRPr="0041226C">
        <w:rPr>
          <w:rFonts w:ascii="Helvetica" w:hAnsi="Helvetica"/>
        </w:rPr>
        <w:t xml:space="preserve"> and on provisions of </w:t>
      </w:r>
      <w:r w:rsidR="009358D4" w:rsidRPr="0041226C">
        <w:rPr>
          <w:rFonts w:ascii="Helvetica" w:hAnsi="Helvetica"/>
          <w:i/>
        </w:rPr>
        <w:t>market rules</w:t>
      </w:r>
      <w:r w:rsidR="009358D4" w:rsidRPr="0041226C">
        <w:rPr>
          <w:rFonts w:ascii="Helvetica" w:hAnsi="Helvetica"/>
        </w:rPr>
        <w:t xml:space="preserve"> and </w:t>
      </w:r>
      <w:r w:rsidR="00A27B74" w:rsidRPr="00A27B74">
        <w:rPr>
          <w:rFonts w:ascii="Helvetica" w:hAnsi="Helvetica"/>
          <w:i/>
        </w:rPr>
        <w:t>Market Manual</w:t>
      </w:r>
      <w:r w:rsidR="009358D4" w:rsidRPr="0041226C">
        <w:rPr>
          <w:rFonts w:ascii="Helvetica" w:hAnsi="Helvetica"/>
          <w:i/>
        </w:rPr>
        <w:t>s</w:t>
      </w:r>
      <w:r w:rsidR="009358D4" w:rsidRPr="0041226C">
        <w:rPr>
          <w:rFonts w:ascii="Helvetica" w:hAnsi="Helvetica"/>
        </w:rPr>
        <w:t xml:space="preserve"> relevant to their respective operations and activities</w:t>
      </w:r>
      <w:r w:rsidRPr="0041226C">
        <w:rPr>
          <w:rFonts w:ascii="Helvetica" w:hAnsi="Helvetica"/>
        </w:rPr>
        <w:t xml:space="preserve"> and how </w:t>
      </w:r>
      <w:r w:rsidR="009358D4" w:rsidRPr="0041226C">
        <w:rPr>
          <w:rFonts w:ascii="Helvetica" w:hAnsi="Helvetica"/>
        </w:rPr>
        <w:t xml:space="preserve">such </w:t>
      </w:r>
      <w:r w:rsidRPr="0041226C">
        <w:rPr>
          <w:rFonts w:ascii="Helvetica" w:hAnsi="Helvetica"/>
        </w:rPr>
        <w:t xml:space="preserve">operations </w:t>
      </w:r>
      <w:r w:rsidR="009358D4" w:rsidRPr="0041226C">
        <w:rPr>
          <w:rFonts w:ascii="Helvetica" w:hAnsi="Helvetica"/>
        </w:rPr>
        <w:t xml:space="preserve">and activities, in turn, </w:t>
      </w:r>
      <w:r w:rsidRPr="0041226C">
        <w:rPr>
          <w:rFonts w:ascii="Helvetica" w:hAnsi="Helvetica"/>
        </w:rPr>
        <w:t xml:space="preserve">impact on WESM compliance. </w:t>
      </w:r>
    </w:p>
    <w:p w14:paraId="1EA3B5B6" w14:textId="77777777" w:rsidR="00CF4CCF" w:rsidRDefault="00CF4CCF" w:rsidP="004A20BF">
      <w:pPr>
        <w:rPr>
          <w:rFonts w:ascii="Helvetica" w:hAnsi="Helvetica"/>
        </w:rPr>
      </w:pPr>
    </w:p>
    <w:p w14:paraId="106E2388" w14:textId="77777777" w:rsidR="009F1C9B" w:rsidRPr="0041226C" w:rsidRDefault="009F1C9B" w:rsidP="004A20BF">
      <w:pPr>
        <w:rPr>
          <w:rFonts w:ascii="Helvetica" w:hAnsi="Helvetica"/>
        </w:rPr>
      </w:pPr>
    </w:p>
    <w:p w14:paraId="097EC889" w14:textId="77777777" w:rsidR="00BB56F3" w:rsidRPr="0041226C" w:rsidRDefault="00BB56F3" w:rsidP="00CA2F49">
      <w:pPr>
        <w:pStyle w:val="Heading2"/>
        <w:rPr>
          <w:rFonts w:ascii="Helvetica" w:hAnsi="Helvetica"/>
        </w:rPr>
      </w:pPr>
      <w:bookmarkStart w:id="137" w:name="_Toc490813616"/>
      <w:r w:rsidRPr="0041226C">
        <w:rPr>
          <w:rFonts w:ascii="Helvetica" w:hAnsi="Helvetica"/>
        </w:rPr>
        <w:t>WESM Compliance Officers</w:t>
      </w:r>
      <w:bookmarkEnd w:id="137"/>
    </w:p>
    <w:p w14:paraId="5FDFD2D6" w14:textId="77777777" w:rsidR="00BB56F3" w:rsidRPr="0041226C" w:rsidRDefault="00BB56F3" w:rsidP="004A20BF">
      <w:pPr>
        <w:rPr>
          <w:rFonts w:ascii="Helvetica" w:hAnsi="Helvetica"/>
        </w:rPr>
      </w:pPr>
    </w:p>
    <w:p w14:paraId="28A835E2" w14:textId="25A47F33" w:rsidR="00577E7C" w:rsidRPr="0041226C" w:rsidRDefault="00B80005" w:rsidP="0073721B">
      <w:pPr>
        <w:pStyle w:val="Heading3"/>
        <w:spacing w:line="276" w:lineRule="auto"/>
        <w:rPr>
          <w:rFonts w:ascii="Helvetica" w:hAnsi="Helvetica"/>
        </w:rPr>
      </w:pPr>
      <w:r w:rsidRPr="0041226C">
        <w:rPr>
          <w:rFonts w:ascii="Helvetica" w:hAnsi="Helvetica"/>
        </w:rPr>
        <w:t xml:space="preserve">All </w:t>
      </w:r>
      <w:r w:rsidR="00A4544F" w:rsidRPr="00A4544F">
        <w:rPr>
          <w:rFonts w:ascii="Helvetica" w:hAnsi="Helvetica"/>
          <w:i/>
        </w:rPr>
        <w:t>WESM Members</w:t>
      </w:r>
      <w:r w:rsidR="009F1C9B">
        <w:rPr>
          <w:rFonts w:ascii="Helvetica" w:hAnsi="Helvetica"/>
        </w:rPr>
        <w:t xml:space="preserve">, including </w:t>
      </w:r>
      <w:r w:rsidR="009F1C9B" w:rsidRPr="009F1C9B">
        <w:rPr>
          <w:rFonts w:ascii="Helvetica" w:hAnsi="Helvetica"/>
          <w:i/>
        </w:rPr>
        <w:t>T</w:t>
      </w:r>
      <w:r w:rsidRPr="009F1C9B">
        <w:rPr>
          <w:rFonts w:ascii="Helvetica" w:hAnsi="Helvetica"/>
          <w:i/>
        </w:rPr>
        <w:t xml:space="preserve">rading </w:t>
      </w:r>
      <w:r w:rsidR="009F1C9B" w:rsidRPr="009F1C9B">
        <w:rPr>
          <w:rFonts w:ascii="Helvetica" w:hAnsi="Helvetica"/>
          <w:i/>
        </w:rPr>
        <w:t>P</w:t>
      </w:r>
      <w:r w:rsidRPr="009F1C9B">
        <w:rPr>
          <w:rFonts w:ascii="Helvetica" w:hAnsi="Helvetica"/>
          <w:i/>
        </w:rPr>
        <w:t>articipants</w:t>
      </w:r>
      <w:r w:rsidR="00E20E7A" w:rsidRPr="0041226C">
        <w:rPr>
          <w:rFonts w:ascii="Helvetica" w:hAnsi="Helvetica"/>
        </w:rPr>
        <w:t xml:space="preserve">, </w:t>
      </w:r>
      <w:r w:rsidR="00A27B74" w:rsidRPr="00A27B74">
        <w:rPr>
          <w:rFonts w:ascii="Helvetica" w:hAnsi="Helvetica"/>
          <w:i/>
        </w:rPr>
        <w:t>System Operator</w:t>
      </w:r>
      <w:r w:rsidR="00E20E7A" w:rsidRPr="0041226C">
        <w:rPr>
          <w:rFonts w:ascii="Helvetica" w:hAnsi="Helvetica"/>
        </w:rPr>
        <w:t>,</w:t>
      </w:r>
      <w:r w:rsidRPr="0041226C">
        <w:rPr>
          <w:rFonts w:ascii="Helvetica" w:hAnsi="Helvetica"/>
        </w:rPr>
        <w:t xml:space="preserve"> and </w:t>
      </w:r>
      <w:r w:rsidR="00E20E7A" w:rsidRPr="0041226C">
        <w:rPr>
          <w:rFonts w:ascii="Helvetica" w:hAnsi="Helvetica"/>
        </w:rPr>
        <w:t xml:space="preserve">other </w:t>
      </w:r>
      <w:r w:rsidRPr="0041226C">
        <w:rPr>
          <w:rFonts w:ascii="Helvetica" w:hAnsi="Helvetica"/>
        </w:rPr>
        <w:t xml:space="preserve">service providers, as well as the </w:t>
      </w:r>
      <w:r w:rsidR="00A27B74" w:rsidRPr="00A27B74">
        <w:rPr>
          <w:rFonts w:ascii="Helvetica" w:hAnsi="Helvetica"/>
          <w:i/>
        </w:rPr>
        <w:t>Market Operator</w:t>
      </w:r>
      <w:r w:rsidRPr="0041226C">
        <w:rPr>
          <w:rFonts w:ascii="Helvetica" w:hAnsi="Helvetica"/>
        </w:rPr>
        <w:t xml:space="preserve"> shall designate a WESM Compliance Officer within their respective organizations. </w:t>
      </w:r>
    </w:p>
    <w:p w14:paraId="5827E648" w14:textId="77777777" w:rsidR="00B80005" w:rsidRPr="0041226C" w:rsidRDefault="00B80005" w:rsidP="0073721B">
      <w:pPr>
        <w:spacing w:line="276" w:lineRule="auto"/>
        <w:rPr>
          <w:rFonts w:ascii="Helvetica" w:hAnsi="Helvetica"/>
        </w:rPr>
      </w:pPr>
    </w:p>
    <w:p w14:paraId="0DBA476E" w14:textId="6BA46D9C" w:rsidR="004341F6" w:rsidRPr="0041226C" w:rsidRDefault="004341F6" w:rsidP="0073721B">
      <w:pPr>
        <w:pStyle w:val="Heading3"/>
        <w:spacing w:line="276" w:lineRule="auto"/>
        <w:rPr>
          <w:rFonts w:ascii="Helvetica" w:hAnsi="Helvetica"/>
        </w:rPr>
      </w:pPr>
      <w:r w:rsidRPr="0041226C">
        <w:rPr>
          <w:rFonts w:ascii="Helvetica" w:hAnsi="Helvetica"/>
        </w:rPr>
        <w:t>On January of each year, and at any time a new WESM Compliance Officer is designated,</w:t>
      </w:r>
      <w:r w:rsidR="00A90003" w:rsidRPr="0041226C">
        <w:rPr>
          <w:rFonts w:ascii="Helvetica" w:hAnsi="Helvetica"/>
        </w:rPr>
        <w:t xml:space="preserve"> the </w:t>
      </w:r>
      <w:r w:rsidR="00A4544F" w:rsidRPr="00A4544F">
        <w:rPr>
          <w:rFonts w:ascii="Helvetica" w:hAnsi="Helvetica"/>
          <w:i/>
        </w:rPr>
        <w:t>WESM Member</w:t>
      </w:r>
      <w:r w:rsidR="00A90003" w:rsidRPr="0041226C">
        <w:rPr>
          <w:rFonts w:ascii="Helvetica" w:hAnsi="Helvetica"/>
        </w:rPr>
        <w:t xml:space="preserve"> shall submit </w:t>
      </w:r>
      <w:r w:rsidRPr="0041226C">
        <w:rPr>
          <w:rFonts w:ascii="Helvetica" w:hAnsi="Helvetica"/>
        </w:rPr>
        <w:t xml:space="preserve">the names of its WESM Compliance Officer and </w:t>
      </w:r>
      <w:r w:rsidR="00A90003" w:rsidRPr="0041226C">
        <w:rPr>
          <w:rFonts w:ascii="Helvetica" w:hAnsi="Helvetica"/>
        </w:rPr>
        <w:t xml:space="preserve">such </w:t>
      </w:r>
      <w:r w:rsidRPr="0041226C">
        <w:rPr>
          <w:rFonts w:ascii="Helvetica" w:hAnsi="Helvetica"/>
        </w:rPr>
        <w:t xml:space="preserve">other details </w:t>
      </w:r>
      <w:r w:rsidR="00A90003" w:rsidRPr="0041226C">
        <w:rPr>
          <w:rFonts w:ascii="Helvetica" w:hAnsi="Helvetica"/>
        </w:rPr>
        <w:t xml:space="preserve">and in such form </w:t>
      </w:r>
      <w:r w:rsidRPr="0041226C">
        <w:rPr>
          <w:rFonts w:ascii="Helvetica" w:hAnsi="Helvetica"/>
        </w:rPr>
        <w:t xml:space="preserve">as may be required by the </w:t>
      </w:r>
      <w:r w:rsidR="0023217F" w:rsidRPr="0023217F">
        <w:rPr>
          <w:rFonts w:ascii="Helvetica" w:hAnsi="Helvetica"/>
          <w:i/>
        </w:rPr>
        <w:t>Enforcement and Compliance Office</w:t>
      </w:r>
      <w:r w:rsidRPr="0041226C">
        <w:rPr>
          <w:rFonts w:ascii="Helvetica" w:hAnsi="Helvetica"/>
        </w:rPr>
        <w:t>.</w:t>
      </w:r>
      <w:r w:rsidR="008F5D41" w:rsidRPr="0041226C">
        <w:rPr>
          <w:rFonts w:ascii="Helvetica" w:hAnsi="Helvetica"/>
        </w:rPr>
        <w:t xml:space="preserve"> They shall ensure that information submitted is current at all times.</w:t>
      </w:r>
      <w:r w:rsidRPr="0041226C">
        <w:rPr>
          <w:rFonts w:ascii="Helvetica" w:hAnsi="Helvetica"/>
        </w:rPr>
        <w:t xml:space="preserve"> </w:t>
      </w:r>
      <w:r w:rsidR="008F5D41" w:rsidRPr="0041226C">
        <w:rPr>
          <w:rFonts w:ascii="Helvetica" w:hAnsi="Helvetica"/>
        </w:rPr>
        <w:t>T</w:t>
      </w:r>
      <w:r w:rsidRPr="0041226C">
        <w:rPr>
          <w:rFonts w:ascii="Helvetica" w:hAnsi="Helvetica"/>
        </w:rPr>
        <w:t xml:space="preserve">he </w:t>
      </w:r>
      <w:r w:rsidR="0023217F" w:rsidRPr="0023217F">
        <w:rPr>
          <w:rFonts w:ascii="Helvetica" w:hAnsi="Helvetica"/>
          <w:i/>
        </w:rPr>
        <w:t>Enforcement and Compliance Office</w:t>
      </w:r>
      <w:r w:rsidRPr="0041226C">
        <w:rPr>
          <w:rFonts w:ascii="Helvetica" w:hAnsi="Helvetica"/>
        </w:rPr>
        <w:t xml:space="preserve"> shall maintain a registry of the incumbent WESM Compliance Officers of all </w:t>
      </w:r>
      <w:r w:rsidR="00A4544F" w:rsidRPr="00A4544F">
        <w:rPr>
          <w:rFonts w:ascii="Helvetica" w:hAnsi="Helvetica"/>
          <w:i/>
        </w:rPr>
        <w:t>WESM Members</w:t>
      </w:r>
      <w:r w:rsidRPr="0041226C">
        <w:rPr>
          <w:rFonts w:ascii="Helvetica" w:hAnsi="Helvetica"/>
        </w:rPr>
        <w:t xml:space="preserve">. A </w:t>
      </w:r>
      <w:r w:rsidR="00A4544F" w:rsidRPr="00A4544F">
        <w:rPr>
          <w:rFonts w:ascii="Helvetica" w:hAnsi="Helvetica"/>
          <w:i/>
        </w:rPr>
        <w:t>WESM Member</w:t>
      </w:r>
      <w:r w:rsidRPr="0041226C">
        <w:rPr>
          <w:rFonts w:ascii="Helvetica" w:hAnsi="Helvetica"/>
        </w:rPr>
        <w:t xml:space="preserve"> shall be responsible for ensuring that the information submitted to the Enforcement and Compliance is current at all times. </w:t>
      </w:r>
    </w:p>
    <w:p w14:paraId="3E52F052" w14:textId="77777777" w:rsidR="004341F6" w:rsidRPr="0041226C" w:rsidRDefault="004341F6" w:rsidP="0073721B">
      <w:pPr>
        <w:spacing w:line="276" w:lineRule="auto"/>
        <w:rPr>
          <w:rFonts w:ascii="Helvetica" w:hAnsi="Helvetica"/>
        </w:rPr>
      </w:pPr>
    </w:p>
    <w:p w14:paraId="4DB19024" w14:textId="08387652" w:rsidR="00087630" w:rsidRPr="0041226C" w:rsidRDefault="00DE10E2" w:rsidP="0073721B">
      <w:pPr>
        <w:pStyle w:val="Heading3"/>
        <w:spacing w:line="276" w:lineRule="auto"/>
        <w:rPr>
          <w:rFonts w:ascii="Helvetica" w:hAnsi="Helvetica"/>
          <w:sz w:val="32"/>
        </w:rPr>
      </w:pPr>
      <w:r w:rsidRPr="0041226C">
        <w:rPr>
          <w:rFonts w:ascii="Helvetica" w:hAnsi="Helvetica"/>
          <w:szCs w:val="20"/>
        </w:rPr>
        <w:t>It is required that the person to be appointed as WESM Compliance Officer should have an understanding of the WESM compliance requirements of their organization, and is of a position that he or she is able to recognize possible non-compliances and has sufficient authority  to resolve the same</w:t>
      </w:r>
      <w:r w:rsidRPr="0041226C">
        <w:rPr>
          <w:rFonts w:ascii="Helvetica" w:hAnsi="Helvetica" w:cstheme="minorHAnsi"/>
          <w:szCs w:val="20"/>
        </w:rPr>
        <w:t xml:space="preserve">. As such, he or she should occupy a senior management position such as those pertaining, but not limited, to legal, risk management, regulatory or compliance, but should not be directly involved in the day-to-day activities related to trading transactions in the WESM. </w:t>
      </w:r>
    </w:p>
    <w:p w14:paraId="6A4E0792" w14:textId="77777777" w:rsidR="00577E7C" w:rsidRPr="0041226C" w:rsidRDefault="00577E7C" w:rsidP="004A20BF">
      <w:pPr>
        <w:rPr>
          <w:rFonts w:ascii="Helvetica" w:hAnsi="Helvetica"/>
          <w:sz w:val="32"/>
        </w:rPr>
      </w:pPr>
    </w:p>
    <w:p w14:paraId="4E85546A" w14:textId="77777777" w:rsidR="00BB56F3" w:rsidRPr="0041226C" w:rsidRDefault="00BB56F3" w:rsidP="00CA2F49">
      <w:pPr>
        <w:pStyle w:val="Heading2"/>
        <w:rPr>
          <w:rFonts w:ascii="Helvetica" w:hAnsi="Helvetica"/>
        </w:rPr>
      </w:pPr>
      <w:bookmarkStart w:id="138" w:name="_Toc490813617"/>
      <w:r w:rsidRPr="0041226C">
        <w:rPr>
          <w:rFonts w:ascii="Helvetica" w:hAnsi="Helvetica"/>
        </w:rPr>
        <w:t>Obligations of WESM Compliance Officers</w:t>
      </w:r>
      <w:bookmarkEnd w:id="138"/>
    </w:p>
    <w:p w14:paraId="6C044152" w14:textId="77777777" w:rsidR="00BB56F3" w:rsidRPr="0041226C" w:rsidRDefault="00BB56F3" w:rsidP="004A20BF">
      <w:pPr>
        <w:rPr>
          <w:rFonts w:ascii="Helvetica" w:hAnsi="Helvetica"/>
        </w:rPr>
      </w:pPr>
    </w:p>
    <w:p w14:paraId="7A4AC652" w14:textId="794CB469" w:rsidR="00D00677" w:rsidRPr="0041226C" w:rsidRDefault="00FF0035" w:rsidP="0073721B">
      <w:pPr>
        <w:pStyle w:val="Heading3"/>
        <w:spacing w:line="276" w:lineRule="auto"/>
        <w:rPr>
          <w:rFonts w:ascii="Helvetica" w:hAnsi="Helvetica"/>
        </w:rPr>
      </w:pPr>
      <w:r w:rsidRPr="0041226C">
        <w:rPr>
          <w:rFonts w:ascii="Helvetica" w:hAnsi="Helvetica"/>
        </w:rPr>
        <w:t xml:space="preserve">As prescribed in </w:t>
      </w:r>
      <w:r w:rsidR="00A4544F" w:rsidRPr="00A4544F">
        <w:rPr>
          <w:rFonts w:ascii="Helvetica" w:hAnsi="Helvetica"/>
          <w:i/>
        </w:rPr>
        <w:t>WESM Rules</w:t>
      </w:r>
      <w:r w:rsidRPr="0041226C">
        <w:rPr>
          <w:rFonts w:ascii="Helvetica" w:hAnsi="Helvetica"/>
        </w:rPr>
        <w:t xml:space="preserve"> </w:t>
      </w:r>
      <w:r w:rsidR="00A4544F">
        <w:rPr>
          <w:rFonts w:ascii="Helvetica" w:hAnsi="Helvetica"/>
        </w:rPr>
        <w:t>Clause</w:t>
      </w:r>
      <w:r w:rsidRPr="0041226C">
        <w:rPr>
          <w:rFonts w:ascii="Helvetica" w:hAnsi="Helvetica"/>
        </w:rPr>
        <w:t xml:space="preserve"> 7.2.9.2, </w:t>
      </w:r>
      <w:r w:rsidR="00D00677" w:rsidRPr="0041226C">
        <w:rPr>
          <w:rFonts w:ascii="Helvetica" w:hAnsi="Helvetica"/>
        </w:rPr>
        <w:t xml:space="preserve">WESM Compliance Officers shall </w:t>
      </w:r>
      <w:r w:rsidRPr="0041226C">
        <w:rPr>
          <w:rFonts w:ascii="Helvetica" w:hAnsi="Helvetica"/>
        </w:rPr>
        <w:t xml:space="preserve"> </w:t>
      </w:r>
      <w:r w:rsidR="00D00677" w:rsidRPr="0041226C">
        <w:rPr>
          <w:rFonts w:ascii="Helvetica" w:hAnsi="Helvetica"/>
        </w:rPr>
        <w:t xml:space="preserve"> –</w:t>
      </w:r>
    </w:p>
    <w:p w14:paraId="21A72869" w14:textId="77777777" w:rsidR="003B63ED" w:rsidRPr="0041226C" w:rsidRDefault="003B63ED" w:rsidP="0073721B">
      <w:pPr>
        <w:spacing w:line="276" w:lineRule="auto"/>
        <w:rPr>
          <w:rFonts w:ascii="Helvetica" w:hAnsi="Helvetica"/>
        </w:rPr>
      </w:pPr>
    </w:p>
    <w:p w14:paraId="433056B8" w14:textId="06AFC1E4" w:rsidR="009B3DEE" w:rsidRPr="0041226C" w:rsidRDefault="003555B1" w:rsidP="0073721B">
      <w:pPr>
        <w:pStyle w:val="ListParagraph"/>
        <w:numPr>
          <w:ilvl w:val="0"/>
          <w:numId w:val="46"/>
        </w:numPr>
        <w:spacing w:line="276" w:lineRule="auto"/>
        <w:ind w:left="1440" w:hanging="720"/>
        <w:contextualSpacing/>
        <w:jc w:val="both"/>
        <w:rPr>
          <w:rFonts w:ascii="Helvetica" w:hAnsi="Helvetica"/>
          <w:szCs w:val="24"/>
        </w:rPr>
      </w:pPr>
      <w:r w:rsidRPr="0041226C">
        <w:rPr>
          <w:rFonts w:ascii="Helvetica" w:hAnsi="Helvetica" w:cstheme="minorHAnsi"/>
          <w:szCs w:val="24"/>
        </w:rPr>
        <w:t>Monitor the activities and transactions in the WESM</w:t>
      </w:r>
      <w:r w:rsidRPr="0041226C">
        <w:rPr>
          <w:rFonts w:ascii="Helvetica" w:hAnsi="Helvetica" w:cstheme="minorHAnsi"/>
          <w:i/>
          <w:szCs w:val="24"/>
        </w:rPr>
        <w:t xml:space="preserve"> </w:t>
      </w:r>
      <w:r w:rsidRPr="0041226C">
        <w:rPr>
          <w:rFonts w:ascii="Helvetica" w:hAnsi="Helvetica" w:cstheme="minorHAnsi"/>
          <w:szCs w:val="24"/>
        </w:rPr>
        <w:t>of his or her organization</w:t>
      </w:r>
      <w:r w:rsidR="009B3DEE" w:rsidRPr="0041226C">
        <w:rPr>
          <w:rFonts w:ascii="Helvetica" w:hAnsi="Helvetica" w:cstheme="minorHAnsi"/>
          <w:szCs w:val="24"/>
        </w:rPr>
        <w:t xml:space="preserve"> and c</w:t>
      </w:r>
      <w:r w:rsidRPr="0041226C">
        <w:rPr>
          <w:rFonts w:ascii="Helvetica" w:hAnsi="Helvetica" w:cstheme="minorHAnsi"/>
          <w:szCs w:val="24"/>
        </w:rPr>
        <w:t xml:space="preserve">arry out measures to ensure compliance </w:t>
      </w:r>
      <w:r w:rsidR="00586928" w:rsidRPr="0041226C">
        <w:rPr>
          <w:rFonts w:ascii="Helvetica" w:hAnsi="Helvetica" w:cstheme="minorHAnsi"/>
          <w:szCs w:val="24"/>
        </w:rPr>
        <w:t xml:space="preserve">by </w:t>
      </w:r>
      <w:r w:rsidR="009B3DEE" w:rsidRPr="0041226C">
        <w:rPr>
          <w:rFonts w:ascii="Helvetica" w:hAnsi="Helvetica" w:cstheme="minorHAnsi"/>
          <w:szCs w:val="24"/>
        </w:rPr>
        <w:t>his or her</w:t>
      </w:r>
      <w:r w:rsidR="00586928" w:rsidRPr="0041226C">
        <w:rPr>
          <w:rFonts w:ascii="Helvetica" w:hAnsi="Helvetica" w:cstheme="minorHAnsi"/>
          <w:szCs w:val="24"/>
        </w:rPr>
        <w:t xml:space="preserve"> organization </w:t>
      </w:r>
      <w:r w:rsidRPr="0041226C">
        <w:rPr>
          <w:rFonts w:ascii="Helvetica" w:hAnsi="Helvetica" w:cstheme="minorHAnsi"/>
          <w:szCs w:val="24"/>
        </w:rPr>
        <w:t xml:space="preserve">with the EPIRA, its  Implementing Rules and Regulations, the </w:t>
      </w:r>
      <w:r w:rsidRPr="0041226C">
        <w:rPr>
          <w:rFonts w:ascii="Helvetica" w:hAnsi="Helvetica" w:cstheme="minorHAnsi"/>
          <w:i/>
          <w:szCs w:val="24"/>
        </w:rPr>
        <w:t>market rules</w:t>
      </w:r>
      <w:r w:rsidRPr="0041226C">
        <w:rPr>
          <w:rFonts w:ascii="Helvetica" w:hAnsi="Helvetica" w:cstheme="minorHAnsi"/>
          <w:szCs w:val="24"/>
        </w:rPr>
        <w:t xml:space="preserve"> and </w:t>
      </w:r>
      <w:r w:rsidR="00A27B74" w:rsidRPr="00A27B74">
        <w:rPr>
          <w:rFonts w:ascii="Helvetica" w:hAnsi="Helvetica" w:cstheme="minorHAnsi"/>
          <w:i/>
          <w:szCs w:val="24"/>
        </w:rPr>
        <w:t>Market Manual</w:t>
      </w:r>
      <w:r w:rsidRPr="0041226C">
        <w:rPr>
          <w:rFonts w:ascii="Helvetica" w:hAnsi="Helvetica" w:cstheme="minorHAnsi"/>
          <w:i/>
          <w:szCs w:val="24"/>
        </w:rPr>
        <w:t>s</w:t>
      </w:r>
      <w:r w:rsidRPr="0041226C">
        <w:rPr>
          <w:rFonts w:ascii="Helvetica" w:hAnsi="Helvetica" w:cstheme="minorHAnsi"/>
          <w:szCs w:val="24"/>
        </w:rPr>
        <w:t>;</w:t>
      </w:r>
      <w:r w:rsidR="009B3DEE" w:rsidRPr="0041226C">
        <w:rPr>
          <w:rFonts w:ascii="Helvetica" w:hAnsi="Helvetica" w:cstheme="minorHAnsi"/>
          <w:szCs w:val="24"/>
        </w:rPr>
        <w:t xml:space="preserve"> and, for this purpose,</w:t>
      </w:r>
      <w:r w:rsidRPr="0041226C">
        <w:rPr>
          <w:rFonts w:ascii="Helvetica" w:hAnsi="Helvetica" w:cstheme="minorHAnsi"/>
          <w:szCs w:val="24"/>
        </w:rPr>
        <w:t xml:space="preserve"> put in place necessary procedures and guidelines</w:t>
      </w:r>
      <w:r w:rsidR="009B3DEE" w:rsidRPr="0041226C">
        <w:rPr>
          <w:rFonts w:ascii="Helvetica" w:hAnsi="Helvetica" w:cstheme="minorHAnsi"/>
          <w:szCs w:val="24"/>
        </w:rPr>
        <w:t>;</w:t>
      </w:r>
    </w:p>
    <w:p w14:paraId="2E764C90" w14:textId="77777777" w:rsidR="009B3DEE" w:rsidRPr="0041226C" w:rsidRDefault="009B3DEE" w:rsidP="0073721B">
      <w:pPr>
        <w:pStyle w:val="ListParagraph"/>
        <w:spacing w:line="276" w:lineRule="auto"/>
        <w:ind w:left="1440"/>
        <w:contextualSpacing/>
        <w:jc w:val="both"/>
        <w:rPr>
          <w:rFonts w:ascii="Helvetica" w:hAnsi="Helvetica"/>
          <w:szCs w:val="24"/>
        </w:rPr>
      </w:pPr>
    </w:p>
    <w:p w14:paraId="3CC115D9" w14:textId="07B4FE78" w:rsidR="00180737" w:rsidRPr="0041226C" w:rsidRDefault="009B3DEE" w:rsidP="0073721B">
      <w:pPr>
        <w:pStyle w:val="ListParagraph"/>
        <w:numPr>
          <w:ilvl w:val="0"/>
          <w:numId w:val="46"/>
        </w:numPr>
        <w:spacing w:line="276" w:lineRule="auto"/>
        <w:ind w:left="1440" w:hanging="720"/>
        <w:contextualSpacing/>
        <w:jc w:val="both"/>
        <w:rPr>
          <w:rFonts w:ascii="Helvetica" w:hAnsi="Helvetica"/>
          <w:szCs w:val="24"/>
        </w:rPr>
      </w:pPr>
      <w:r w:rsidRPr="0041226C">
        <w:rPr>
          <w:rFonts w:ascii="Helvetica" w:hAnsi="Helvetica" w:cstheme="minorHAnsi"/>
          <w:szCs w:val="24"/>
        </w:rPr>
        <w:t>Keep abreast</w:t>
      </w:r>
      <w:r w:rsidR="006315E9" w:rsidRPr="0041226C">
        <w:rPr>
          <w:rFonts w:ascii="Helvetica" w:hAnsi="Helvetica" w:cstheme="minorHAnsi"/>
          <w:szCs w:val="24"/>
        </w:rPr>
        <w:t xml:space="preserve"> with developments in the WESM, including amendments to </w:t>
      </w:r>
      <w:r w:rsidR="006315E9" w:rsidRPr="0041226C">
        <w:rPr>
          <w:rFonts w:ascii="Helvetica" w:hAnsi="Helvetica" w:cstheme="minorHAnsi"/>
          <w:i/>
          <w:szCs w:val="24"/>
        </w:rPr>
        <w:t>market rules</w:t>
      </w:r>
      <w:r w:rsidR="006315E9" w:rsidRPr="0041226C">
        <w:rPr>
          <w:rFonts w:ascii="Helvetica" w:hAnsi="Helvetica" w:cstheme="minorHAnsi"/>
          <w:szCs w:val="24"/>
        </w:rPr>
        <w:t xml:space="preserve"> and </w:t>
      </w:r>
      <w:r w:rsidR="00A27B74" w:rsidRPr="00A27B74">
        <w:rPr>
          <w:rFonts w:ascii="Helvetica" w:hAnsi="Helvetica" w:cstheme="minorHAnsi"/>
          <w:i/>
          <w:szCs w:val="24"/>
        </w:rPr>
        <w:t>Market Manual</w:t>
      </w:r>
      <w:r w:rsidR="006315E9" w:rsidRPr="0041226C">
        <w:rPr>
          <w:rFonts w:ascii="Helvetica" w:hAnsi="Helvetica" w:cstheme="minorHAnsi"/>
          <w:i/>
          <w:szCs w:val="24"/>
        </w:rPr>
        <w:t xml:space="preserve">s </w:t>
      </w:r>
      <w:r w:rsidR="006315E9" w:rsidRPr="0041226C">
        <w:rPr>
          <w:rFonts w:ascii="Helvetica" w:hAnsi="Helvetica" w:cstheme="minorHAnsi"/>
          <w:szCs w:val="24"/>
        </w:rPr>
        <w:t xml:space="preserve">as well as issues raised by the WESM governance committees and the </w:t>
      </w:r>
      <w:r w:rsidR="00A4544F" w:rsidRPr="00A4544F">
        <w:rPr>
          <w:rFonts w:ascii="Helvetica" w:hAnsi="Helvetica" w:cstheme="minorHAnsi"/>
          <w:i/>
          <w:szCs w:val="24"/>
        </w:rPr>
        <w:t>PEM Board</w:t>
      </w:r>
      <w:r w:rsidR="006315E9" w:rsidRPr="0041226C">
        <w:rPr>
          <w:rFonts w:ascii="Helvetica" w:hAnsi="Helvetica" w:cstheme="minorHAnsi"/>
          <w:szCs w:val="24"/>
        </w:rPr>
        <w:t xml:space="preserve"> affecting his or her organization’s compliance, and </w:t>
      </w:r>
      <w:r w:rsidRPr="0041226C">
        <w:rPr>
          <w:rFonts w:ascii="Helvetica" w:hAnsi="Helvetica" w:cstheme="minorHAnsi"/>
          <w:szCs w:val="24"/>
        </w:rPr>
        <w:t xml:space="preserve">ensure that relevant personnel and units within his or her organization are informed of </w:t>
      </w:r>
      <w:r w:rsidR="006315E9" w:rsidRPr="0041226C">
        <w:rPr>
          <w:rFonts w:ascii="Helvetica" w:hAnsi="Helvetica" w:cstheme="minorHAnsi"/>
          <w:szCs w:val="24"/>
        </w:rPr>
        <w:t xml:space="preserve">and, if appropriate, </w:t>
      </w:r>
      <w:r w:rsidR="009137F0" w:rsidRPr="0041226C">
        <w:rPr>
          <w:rFonts w:ascii="Helvetica" w:hAnsi="Helvetica" w:cstheme="minorHAnsi"/>
          <w:szCs w:val="24"/>
        </w:rPr>
        <w:t xml:space="preserve">will </w:t>
      </w:r>
      <w:r w:rsidR="006315E9" w:rsidRPr="0041226C">
        <w:rPr>
          <w:rFonts w:ascii="Helvetica" w:hAnsi="Helvetica" w:cstheme="minorHAnsi"/>
          <w:szCs w:val="24"/>
        </w:rPr>
        <w:t xml:space="preserve">implement changes in the organization’s internal systems and processes to </w:t>
      </w:r>
      <w:r w:rsidR="0090072C" w:rsidRPr="0041226C">
        <w:rPr>
          <w:rFonts w:ascii="Helvetica" w:hAnsi="Helvetica" w:cstheme="minorHAnsi"/>
          <w:szCs w:val="24"/>
        </w:rPr>
        <w:t xml:space="preserve">comply with amendments to </w:t>
      </w:r>
      <w:r w:rsidR="0090072C" w:rsidRPr="0041226C">
        <w:rPr>
          <w:rFonts w:ascii="Helvetica" w:hAnsi="Helvetica" w:cstheme="minorHAnsi"/>
          <w:i/>
          <w:szCs w:val="24"/>
        </w:rPr>
        <w:t>market rules</w:t>
      </w:r>
      <w:r w:rsidR="0090072C" w:rsidRPr="0041226C">
        <w:rPr>
          <w:rFonts w:ascii="Helvetica" w:hAnsi="Helvetica" w:cstheme="minorHAnsi"/>
          <w:szCs w:val="24"/>
        </w:rPr>
        <w:t xml:space="preserve"> and </w:t>
      </w:r>
      <w:r w:rsidR="00A27B74" w:rsidRPr="00A27B74">
        <w:rPr>
          <w:rFonts w:ascii="Helvetica" w:hAnsi="Helvetica" w:cstheme="minorHAnsi"/>
          <w:i/>
          <w:szCs w:val="24"/>
        </w:rPr>
        <w:t>Market Manual</w:t>
      </w:r>
      <w:r w:rsidR="0090072C" w:rsidRPr="0041226C">
        <w:rPr>
          <w:rFonts w:ascii="Helvetica" w:hAnsi="Helvetica" w:cstheme="minorHAnsi"/>
          <w:i/>
          <w:szCs w:val="24"/>
        </w:rPr>
        <w:t>s,</w:t>
      </w:r>
      <w:r w:rsidR="0090072C" w:rsidRPr="0041226C">
        <w:rPr>
          <w:rFonts w:ascii="Helvetica" w:hAnsi="Helvetica" w:cstheme="minorHAnsi"/>
          <w:szCs w:val="24"/>
        </w:rPr>
        <w:t xml:space="preserve"> </w:t>
      </w:r>
      <w:r w:rsidR="006315E9" w:rsidRPr="0041226C">
        <w:rPr>
          <w:rFonts w:ascii="Helvetica" w:hAnsi="Helvetica" w:cstheme="minorHAnsi"/>
          <w:szCs w:val="24"/>
        </w:rPr>
        <w:t xml:space="preserve"> and </w:t>
      </w:r>
      <w:r w:rsidR="0090072C" w:rsidRPr="0041226C">
        <w:rPr>
          <w:rFonts w:ascii="Helvetica" w:hAnsi="Helvetica" w:cstheme="minorHAnsi"/>
          <w:szCs w:val="24"/>
        </w:rPr>
        <w:t xml:space="preserve">to </w:t>
      </w:r>
      <w:r w:rsidR="006315E9" w:rsidRPr="0041226C">
        <w:rPr>
          <w:rFonts w:ascii="Helvetica" w:hAnsi="Helvetica" w:cstheme="minorHAnsi"/>
          <w:szCs w:val="24"/>
        </w:rPr>
        <w:t>resolve issues raised</w:t>
      </w:r>
      <w:r w:rsidR="003555B1" w:rsidRPr="0041226C">
        <w:rPr>
          <w:rFonts w:ascii="Helvetica" w:hAnsi="Helvetica" w:cstheme="minorHAnsi"/>
          <w:szCs w:val="24"/>
        </w:rPr>
        <w:t>;</w:t>
      </w:r>
      <w:r w:rsidR="00180737" w:rsidRPr="0041226C">
        <w:rPr>
          <w:rFonts w:ascii="Helvetica" w:hAnsi="Helvetica" w:cstheme="minorHAnsi"/>
          <w:szCs w:val="24"/>
        </w:rPr>
        <w:t xml:space="preserve">  </w:t>
      </w:r>
    </w:p>
    <w:p w14:paraId="643595EB" w14:textId="77777777" w:rsidR="003555B1" w:rsidRPr="0041226C" w:rsidRDefault="003555B1" w:rsidP="0073721B">
      <w:pPr>
        <w:pStyle w:val="ListParagraph"/>
        <w:spacing w:line="276" w:lineRule="auto"/>
        <w:ind w:left="1440"/>
        <w:contextualSpacing/>
        <w:jc w:val="both"/>
        <w:rPr>
          <w:rFonts w:ascii="Helvetica" w:hAnsi="Helvetica"/>
          <w:szCs w:val="24"/>
        </w:rPr>
      </w:pPr>
    </w:p>
    <w:p w14:paraId="566FEDB0" w14:textId="21669490" w:rsidR="00180737" w:rsidRPr="0041226C" w:rsidRDefault="003555B1" w:rsidP="0073721B">
      <w:pPr>
        <w:pStyle w:val="ListParagraph"/>
        <w:numPr>
          <w:ilvl w:val="0"/>
          <w:numId w:val="46"/>
        </w:numPr>
        <w:spacing w:line="276" w:lineRule="auto"/>
        <w:ind w:left="1440" w:hanging="720"/>
        <w:contextualSpacing/>
        <w:jc w:val="both"/>
        <w:rPr>
          <w:rFonts w:ascii="Helvetica" w:hAnsi="Helvetica"/>
          <w:szCs w:val="24"/>
        </w:rPr>
      </w:pPr>
      <w:r w:rsidRPr="0041226C">
        <w:rPr>
          <w:rFonts w:ascii="Helvetica" w:hAnsi="Helvetica" w:cstheme="minorHAnsi"/>
          <w:szCs w:val="24"/>
        </w:rPr>
        <w:t xml:space="preserve">From time to time and if it deems it necessary or appropriate, propose amendments to the </w:t>
      </w:r>
      <w:r w:rsidRPr="0041226C">
        <w:rPr>
          <w:rFonts w:ascii="Helvetica" w:hAnsi="Helvetica" w:cstheme="minorHAnsi"/>
          <w:i/>
          <w:szCs w:val="24"/>
        </w:rPr>
        <w:t>market rules</w:t>
      </w:r>
      <w:r w:rsidRPr="0041226C">
        <w:rPr>
          <w:rFonts w:ascii="Helvetica" w:hAnsi="Helvetica" w:cstheme="minorHAnsi"/>
          <w:szCs w:val="24"/>
        </w:rPr>
        <w:t xml:space="preserve"> and </w:t>
      </w:r>
      <w:r w:rsidR="00A27B74" w:rsidRPr="00A27B74">
        <w:rPr>
          <w:rFonts w:ascii="Helvetica" w:hAnsi="Helvetica" w:cstheme="minorHAnsi"/>
          <w:i/>
          <w:szCs w:val="24"/>
        </w:rPr>
        <w:t>Market Manual</w:t>
      </w:r>
      <w:r w:rsidRPr="0041226C">
        <w:rPr>
          <w:rFonts w:ascii="Helvetica" w:hAnsi="Helvetica" w:cstheme="minorHAnsi"/>
          <w:i/>
          <w:szCs w:val="24"/>
        </w:rPr>
        <w:t>s</w:t>
      </w:r>
      <w:r w:rsidRPr="0041226C">
        <w:rPr>
          <w:rFonts w:ascii="Helvetica" w:hAnsi="Helvetica" w:cstheme="minorHAnsi"/>
          <w:szCs w:val="24"/>
        </w:rPr>
        <w:t xml:space="preserve"> to enhance or develop the WESM enforcement and compliance and to promote good commercial and technical practices;</w:t>
      </w:r>
      <w:r w:rsidR="00180737" w:rsidRPr="0041226C">
        <w:rPr>
          <w:rFonts w:ascii="Helvetica" w:hAnsi="Helvetica" w:cstheme="minorHAnsi"/>
          <w:szCs w:val="24"/>
        </w:rPr>
        <w:t xml:space="preserve"> </w:t>
      </w:r>
    </w:p>
    <w:p w14:paraId="088577E0" w14:textId="77777777" w:rsidR="003555B1" w:rsidRPr="0041226C" w:rsidRDefault="003555B1" w:rsidP="0073721B">
      <w:pPr>
        <w:pStyle w:val="ListParagraph"/>
        <w:spacing w:line="276" w:lineRule="auto"/>
        <w:rPr>
          <w:rFonts w:ascii="Helvetica" w:hAnsi="Helvetica"/>
          <w:szCs w:val="24"/>
        </w:rPr>
      </w:pPr>
    </w:p>
    <w:p w14:paraId="00EF5733" w14:textId="193AB7EC" w:rsidR="00FF7895" w:rsidRPr="0041226C" w:rsidRDefault="003555B1" w:rsidP="0073721B">
      <w:pPr>
        <w:pStyle w:val="ListParagraph"/>
        <w:numPr>
          <w:ilvl w:val="0"/>
          <w:numId w:val="46"/>
        </w:numPr>
        <w:spacing w:line="276" w:lineRule="auto"/>
        <w:ind w:left="1440" w:hanging="720"/>
        <w:contextualSpacing/>
        <w:jc w:val="both"/>
        <w:rPr>
          <w:rFonts w:ascii="Helvetica" w:hAnsi="Helvetica"/>
          <w:szCs w:val="24"/>
        </w:rPr>
      </w:pPr>
      <w:r w:rsidRPr="0041226C">
        <w:rPr>
          <w:rFonts w:ascii="Helvetica" w:hAnsi="Helvetica" w:cstheme="minorHAnsi"/>
          <w:szCs w:val="24"/>
        </w:rPr>
        <w:t xml:space="preserve">Be </w:t>
      </w:r>
      <w:r w:rsidR="009B3DEE" w:rsidRPr="0041226C">
        <w:rPr>
          <w:rFonts w:ascii="Helvetica" w:hAnsi="Helvetica" w:cstheme="minorHAnsi"/>
          <w:szCs w:val="24"/>
        </w:rPr>
        <w:t xml:space="preserve">the main point of contact that is </w:t>
      </w:r>
      <w:r w:rsidRPr="0041226C">
        <w:rPr>
          <w:rFonts w:ascii="Helvetica" w:hAnsi="Helvetica" w:cstheme="minorHAnsi"/>
          <w:szCs w:val="24"/>
        </w:rPr>
        <w:t xml:space="preserve">responsible in coordinating with the </w:t>
      </w:r>
      <w:r w:rsidRPr="002164B4">
        <w:rPr>
          <w:rFonts w:ascii="Helvetica" w:hAnsi="Helvetica" w:cstheme="minorHAnsi"/>
          <w:i/>
          <w:szCs w:val="24"/>
        </w:rPr>
        <w:t>Enforcement Compliance Office</w:t>
      </w:r>
      <w:r w:rsidRPr="0041226C">
        <w:rPr>
          <w:rFonts w:ascii="Helvetica" w:hAnsi="Helvetica" w:cstheme="minorHAnsi"/>
          <w:szCs w:val="24"/>
        </w:rPr>
        <w:t xml:space="preserve"> on all matters relating to the WESM</w:t>
      </w:r>
      <w:r w:rsidRPr="0041226C">
        <w:rPr>
          <w:rFonts w:ascii="Helvetica" w:hAnsi="Helvetica" w:cstheme="minorHAnsi"/>
          <w:i/>
          <w:szCs w:val="24"/>
        </w:rPr>
        <w:t xml:space="preserve"> </w:t>
      </w:r>
      <w:r w:rsidRPr="0041226C">
        <w:rPr>
          <w:rFonts w:ascii="Helvetica" w:hAnsi="Helvetica" w:cstheme="minorHAnsi"/>
          <w:szCs w:val="24"/>
        </w:rPr>
        <w:t xml:space="preserve">enforcement, compliance and governance, including the provision of the necessary information and data, as may be required by any of the </w:t>
      </w:r>
      <w:r w:rsidRPr="0041226C">
        <w:rPr>
          <w:rFonts w:ascii="Helvetica" w:hAnsi="Helvetica" w:cstheme="minorHAnsi"/>
          <w:i/>
          <w:szCs w:val="24"/>
        </w:rPr>
        <w:t>WESM</w:t>
      </w:r>
      <w:r w:rsidRPr="0041226C">
        <w:rPr>
          <w:rFonts w:ascii="Helvetica" w:hAnsi="Helvetica" w:cstheme="minorHAnsi"/>
          <w:szCs w:val="24"/>
        </w:rPr>
        <w:t xml:space="preserve"> committees and by the </w:t>
      </w:r>
      <w:r w:rsidR="0023217F" w:rsidRPr="0023217F">
        <w:rPr>
          <w:rFonts w:ascii="Helvetica" w:hAnsi="Helvetica" w:cstheme="minorHAnsi"/>
          <w:i/>
          <w:szCs w:val="24"/>
        </w:rPr>
        <w:t>Enforcement and Compliance Office</w:t>
      </w:r>
      <w:r w:rsidRPr="0041226C">
        <w:rPr>
          <w:rFonts w:ascii="Helvetica" w:hAnsi="Helvetica" w:cstheme="minorHAnsi"/>
          <w:szCs w:val="24"/>
        </w:rPr>
        <w:t xml:space="preserve">;  </w:t>
      </w:r>
      <w:r w:rsidR="009B3DEE" w:rsidRPr="0041226C">
        <w:rPr>
          <w:rFonts w:ascii="Helvetica" w:hAnsi="Helvetica" w:cstheme="minorHAnsi"/>
          <w:szCs w:val="24"/>
        </w:rPr>
        <w:t xml:space="preserve"> </w:t>
      </w:r>
    </w:p>
    <w:p w14:paraId="504DCC06" w14:textId="77777777" w:rsidR="00FF7895" w:rsidRPr="0041226C" w:rsidRDefault="00FF7895" w:rsidP="0073721B">
      <w:pPr>
        <w:pStyle w:val="ListParagraph"/>
        <w:spacing w:line="276" w:lineRule="auto"/>
        <w:rPr>
          <w:rFonts w:ascii="Helvetica" w:hAnsi="Helvetica" w:cstheme="minorHAnsi"/>
          <w:szCs w:val="24"/>
        </w:rPr>
      </w:pPr>
    </w:p>
    <w:p w14:paraId="1EFE5A32" w14:textId="7275EC27" w:rsidR="00180737" w:rsidRPr="0041226C" w:rsidRDefault="00FF7895" w:rsidP="0073721B">
      <w:pPr>
        <w:pStyle w:val="ListParagraph"/>
        <w:numPr>
          <w:ilvl w:val="0"/>
          <w:numId w:val="46"/>
        </w:numPr>
        <w:spacing w:line="276" w:lineRule="auto"/>
        <w:ind w:left="1440" w:hanging="720"/>
        <w:contextualSpacing/>
        <w:jc w:val="both"/>
        <w:rPr>
          <w:rFonts w:ascii="Helvetica" w:hAnsi="Helvetica"/>
          <w:szCs w:val="24"/>
        </w:rPr>
      </w:pPr>
      <w:r w:rsidRPr="0041226C">
        <w:rPr>
          <w:rFonts w:ascii="Helvetica" w:hAnsi="Helvetica" w:cstheme="minorHAnsi"/>
          <w:szCs w:val="24"/>
        </w:rPr>
        <w:t xml:space="preserve">Submit to the </w:t>
      </w:r>
      <w:r w:rsidR="0023217F" w:rsidRPr="0023217F">
        <w:rPr>
          <w:rFonts w:ascii="Helvetica" w:hAnsi="Helvetica" w:cstheme="minorHAnsi"/>
          <w:i/>
          <w:szCs w:val="24"/>
        </w:rPr>
        <w:t>Enforcement and Compliance Office</w:t>
      </w:r>
      <w:r w:rsidRPr="0041226C">
        <w:rPr>
          <w:rFonts w:ascii="Helvetica" w:hAnsi="Helvetica" w:cstheme="minorHAnsi"/>
          <w:szCs w:val="24"/>
        </w:rPr>
        <w:t xml:space="preserve"> a report of his</w:t>
      </w:r>
      <w:r w:rsidRPr="0041226C">
        <w:rPr>
          <w:rFonts w:ascii="Helvetica" w:hAnsi="Helvetica" w:cstheme="minorHAnsi"/>
        </w:rPr>
        <w:t>/</w:t>
      </w:r>
      <w:r w:rsidRPr="0041226C">
        <w:rPr>
          <w:rFonts w:ascii="Helvetica" w:hAnsi="Helvetica" w:cstheme="minorHAnsi"/>
          <w:szCs w:val="24"/>
        </w:rPr>
        <w:t xml:space="preserve">her organization’s compliance with </w:t>
      </w:r>
      <w:r w:rsidRPr="0041226C">
        <w:rPr>
          <w:rFonts w:ascii="Helvetica" w:hAnsi="Helvetica" w:cstheme="minorHAnsi"/>
          <w:i/>
          <w:szCs w:val="24"/>
        </w:rPr>
        <w:t>market rules</w:t>
      </w:r>
      <w:r w:rsidRPr="0041226C">
        <w:rPr>
          <w:rFonts w:ascii="Helvetica" w:hAnsi="Helvetica" w:cstheme="minorHAnsi"/>
          <w:szCs w:val="24"/>
        </w:rPr>
        <w:t xml:space="preserve"> and </w:t>
      </w:r>
      <w:r w:rsidR="00A27B74" w:rsidRPr="00A27B74">
        <w:rPr>
          <w:rFonts w:ascii="Helvetica" w:hAnsi="Helvetica" w:cstheme="minorHAnsi"/>
          <w:i/>
          <w:szCs w:val="24"/>
        </w:rPr>
        <w:t>Market Manual</w:t>
      </w:r>
      <w:r w:rsidRPr="0041226C">
        <w:rPr>
          <w:rFonts w:ascii="Helvetica" w:hAnsi="Helvetica" w:cstheme="minorHAnsi"/>
          <w:i/>
          <w:szCs w:val="24"/>
        </w:rPr>
        <w:t>s</w:t>
      </w:r>
      <w:r w:rsidRPr="0041226C">
        <w:rPr>
          <w:rFonts w:ascii="Helvetica" w:hAnsi="Helvetica" w:cstheme="minorHAnsi"/>
          <w:szCs w:val="24"/>
        </w:rPr>
        <w:t xml:space="preserve"> covering such period, but not less frequent than annually, and in such form as may be prescribed by the </w:t>
      </w:r>
      <w:r w:rsidR="0023217F" w:rsidRPr="0023217F">
        <w:rPr>
          <w:rFonts w:ascii="Helvetica" w:hAnsi="Helvetica" w:cstheme="minorHAnsi"/>
          <w:i/>
          <w:szCs w:val="24"/>
        </w:rPr>
        <w:t>Enforcement and Compliance Office</w:t>
      </w:r>
      <w:r w:rsidRPr="0041226C">
        <w:rPr>
          <w:rFonts w:ascii="Helvetica" w:hAnsi="Helvetica"/>
          <w:szCs w:val="24"/>
        </w:rPr>
        <w:t>.</w:t>
      </w:r>
    </w:p>
    <w:p w14:paraId="6ECF60AF" w14:textId="77777777" w:rsidR="00EF141B" w:rsidRPr="0041226C" w:rsidRDefault="00EF141B" w:rsidP="009307B3">
      <w:pPr>
        <w:contextualSpacing/>
        <w:rPr>
          <w:rFonts w:ascii="Helvetica" w:hAnsi="Helvetica"/>
        </w:rPr>
      </w:pPr>
    </w:p>
    <w:p w14:paraId="1277CDFC" w14:textId="77777777" w:rsidR="00BB56F3" w:rsidRPr="0041226C" w:rsidRDefault="00BB56F3" w:rsidP="00CA2F49">
      <w:pPr>
        <w:pStyle w:val="Heading2"/>
        <w:rPr>
          <w:rFonts w:ascii="Helvetica" w:hAnsi="Helvetica"/>
        </w:rPr>
      </w:pPr>
      <w:bookmarkStart w:id="139" w:name="_Toc490813618"/>
      <w:r w:rsidRPr="0041226C">
        <w:rPr>
          <w:rFonts w:ascii="Helvetica" w:hAnsi="Helvetica"/>
        </w:rPr>
        <w:t>Annual WCO Report</w:t>
      </w:r>
      <w:bookmarkEnd w:id="139"/>
    </w:p>
    <w:p w14:paraId="192602D5" w14:textId="77777777" w:rsidR="004341F6" w:rsidRPr="0041226C" w:rsidRDefault="004341F6" w:rsidP="004341F6">
      <w:pPr>
        <w:rPr>
          <w:rFonts w:ascii="Helvetica" w:hAnsi="Helvetica"/>
        </w:rPr>
      </w:pPr>
    </w:p>
    <w:p w14:paraId="62476764" w14:textId="3F8DC9FB" w:rsidR="004341F6" w:rsidRPr="0041226C" w:rsidRDefault="00562C37" w:rsidP="0073721B">
      <w:pPr>
        <w:pStyle w:val="Heading3"/>
        <w:spacing w:line="276" w:lineRule="auto"/>
        <w:rPr>
          <w:rFonts w:ascii="Helvetica" w:hAnsi="Helvetica"/>
        </w:rPr>
      </w:pPr>
      <w:r w:rsidRPr="0041226C">
        <w:rPr>
          <w:rFonts w:ascii="Helvetica" w:hAnsi="Helvetica"/>
        </w:rPr>
        <w:t xml:space="preserve">Pursuant to </w:t>
      </w:r>
      <w:r w:rsidR="00A4544F" w:rsidRPr="00A4544F">
        <w:rPr>
          <w:rFonts w:ascii="Helvetica" w:hAnsi="Helvetica"/>
          <w:i/>
        </w:rPr>
        <w:t>WESM Rules</w:t>
      </w:r>
      <w:r w:rsidRPr="0041226C">
        <w:rPr>
          <w:rFonts w:ascii="Helvetica" w:hAnsi="Helvetica"/>
        </w:rPr>
        <w:t xml:space="preserve"> </w:t>
      </w:r>
      <w:r w:rsidR="00A4544F">
        <w:rPr>
          <w:rFonts w:ascii="Helvetica" w:hAnsi="Helvetica"/>
        </w:rPr>
        <w:t>Clause</w:t>
      </w:r>
      <w:r w:rsidRPr="0041226C">
        <w:rPr>
          <w:rFonts w:ascii="Helvetica" w:hAnsi="Helvetica"/>
        </w:rPr>
        <w:t xml:space="preserve"> 7.2.9.2 (d), all </w:t>
      </w:r>
      <w:r w:rsidR="004341F6" w:rsidRPr="0041226C">
        <w:rPr>
          <w:rFonts w:ascii="Helvetica" w:hAnsi="Helvetica"/>
        </w:rPr>
        <w:t xml:space="preserve">WESM Compliance Officers shall submit </w:t>
      </w:r>
      <w:r w:rsidR="0018642A" w:rsidRPr="0041226C">
        <w:rPr>
          <w:rFonts w:ascii="Helvetica" w:hAnsi="Helvetica"/>
        </w:rPr>
        <w:t>a report</w:t>
      </w:r>
      <w:r w:rsidR="004341F6" w:rsidRPr="0041226C">
        <w:rPr>
          <w:rFonts w:ascii="Helvetica" w:hAnsi="Helvetica"/>
        </w:rPr>
        <w:t xml:space="preserve"> to the </w:t>
      </w:r>
      <w:r w:rsidR="0023217F" w:rsidRPr="0023217F">
        <w:rPr>
          <w:rFonts w:ascii="Helvetica" w:hAnsi="Helvetica"/>
          <w:i/>
        </w:rPr>
        <w:t>Enforcement and Compliance Office</w:t>
      </w:r>
      <w:r w:rsidRPr="0041226C">
        <w:rPr>
          <w:rFonts w:ascii="Helvetica" w:hAnsi="Helvetica"/>
        </w:rPr>
        <w:t xml:space="preserve"> which shall state the compliance activities undertaken and the enforcement-related issues and concerns that have arisen during </w:t>
      </w:r>
      <w:r w:rsidR="0018642A" w:rsidRPr="0041226C">
        <w:rPr>
          <w:rFonts w:ascii="Helvetica" w:hAnsi="Helvetica"/>
        </w:rPr>
        <w:t>a calendar year</w:t>
      </w:r>
      <w:r w:rsidRPr="0041226C">
        <w:rPr>
          <w:rFonts w:ascii="Helvetica" w:hAnsi="Helvetica"/>
        </w:rPr>
        <w:t>.</w:t>
      </w:r>
      <w:r w:rsidR="0018642A" w:rsidRPr="0041226C">
        <w:rPr>
          <w:rFonts w:ascii="Helvetica" w:hAnsi="Helvetica"/>
        </w:rPr>
        <w:t xml:space="preserve"> </w:t>
      </w:r>
    </w:p>
    <w:p w14:paraId="68564224" w14:textId="77777777" w:rsidR="004341F6" w:rsidRPr="0041226C" w:rsidRDefault="004341F6" w:rsidP="00CC7D5C">
      <w:pPr>
        <w:rPr>
          <w:rFonts w:ascii="Helvetica" w:hAnsi="Helvetica"/>
        </w:rPr>
      </w:pPr>
    </w:p>
    <w:p w14:paraId="50343E9C" w14:textId="100AA56F" w:rsidR="00044BD5" w:rsidRPr="0041226C" w:rsidRDefault="004341F6" w:rsidP="0073721B">
      <w:pPr>
        <w:pStyle w:val="Heading3"/>
        <w:spacing w:line="276" w:lineRule="auto"/>
        <w:rPr>
          <w:rFonts w:ascii="Helvetica" w:hAnsi="Helvetica"/>
        </w:rPr>
      </w:pPr>
      <w:r w:rsidRPr="0041226C">
        <w:rPr>
          <w:rFonts w:ascii="Helvetica" w:hAnsi="Helvetica"/>
        </w:rPr>
        <w:t xml:space="preserve">The </w:t>
      </w:r>
      <w:r w:rsidR="0018642A" w:rsidRPr="0041226C">
        <w:rPr>
          <w:rFonts w:ascii="Helvetica" w:hAnsi="Helvetica"/>
        </w:rPr>
        <w:t>report</w:t>
      </w:r>
      <w:r w:rsidRPr="0041226C">
        <w:rPr>
          <w:rFonts w:ascii="Helvetica" w:hAnsi="Helvetica"/>
        </w:rPr>
        <w:t xml:space="preserve"> shall be submitted to the </w:t>
      </w:r>
      <w:r w:rsidR="0023217F" w:rsidRPr="0023217F">
        <w:rPr>
          <w:rFonts w:ascii="Helvetica" w:hAnsi="Helvetica"/>
          <w:i/>
        </w:rPr>
        <w:t>Enforcement and Compliance Office</w:t>
      </w:r>
      <w:r w:rsidR="00044BD5" w:rsidRPr="0041226C">
        <w:rPr>
          <w:rFonts w:ascii="Helvetica" w:hAnsi="Helvetica"/>
        </w:rPr>
        <w:t xml:space="preserve"> in such </w:t>
      </w:r>
      <w:r w:rsidR="00FF7895" w:rsidRPr="0041226C">
        <w:rPr>
          <w:rFonts w:ascii="Helvetica" w:hAnsi="Helvetica"/>
        </w:rPr>
        <w:t xml:space="preserve">form and </w:t>
      </w:r>
      <w:r w:rsidR="00044BD5" w:rsidRPr="0041226C">
        <w:rPr>
          <w:rFonts w:ascii="Helvetica" w:hAnsi="Helvetica"/>
        </w:rPr>
        <w:t>number of copies as the latter may require</w:t>
      </w:r>
      <w:r w:rsidR="00562C37" w:rsidRPr="0041226C">
        <w:rPr>
          <w:rFonts w:ascii="Helvetica" w:hAnsi="Helvetica"/>
        </w:rPr>
        <w:t>. The reports shall be submitted</w:t>
      </w:r>
      <w:r w:rsidRPr="0041226C">
        <w:rPr>
          <w:rFonts w:ascii="Helvetica" w:hAnsi="Helvetica"/>
        </w:rPr>
        <w:t xml:space="preserve"> not later than 31 January of the following year</w:t>
      </w:r>
      <w:r w:rsidR="00562C37" w:rsidRPr="0041226C">
        <w:rPr>
          <w:rFonts w:ascii="Helvetica" w:hAnsi="Helvetica"/>
        </w:rPr>
        <w:t>, or</w:t>
      </w:r>
      <w:r w:rsidR="0018642A" w:rsidRPr="0041226C">
        <w:rPr>
          <w:rFonts w:ascii="Helvetica" w:hAnsi="Helvetica"/>
        </w:rPr>
        <w:t xml:space="preserve"> </w:t>
      </w:r>
      <w:r w:rsidR="00D97D23" w:rsidRPr="0041226C">
        <w:rPr>
          <w:rFonts w:ascii="Helvetica" w:hAnsi="Helvetica"/>
        </w:rPr>
        <w:t>on such</w:t>
      </w:r>
      <w:r w:rsidR="00562C37" w:rsidRPr="0041226C">
        <w:rPr>
          <w:rFonts w:ascii="Helvetica" w:hAnsi="Helvetica"/>
        </w:rPr>
        <w:t xml:space="preserve"> other period as the </w:t>
      </w:r>
      <w:r w:rsidR="0023217F" w:rsidRPr="0023217F">
        <w:rPr>
          <w:rFonts w:ascii="Helvetica" w:hAnsi="Helvetica"/>
          <w:i/>
        </w:rPr>
        <w:t>Enforcement and Compliance Office</w:t>
      </w:r>
      <w:r w:rsidR="00562C37" w:rsidRPr="0041226C">
        <w:rPr>
          <w:rFonts w:ascii="Helvetica" w:hAnsi="Helvetica"/>
        </w:rPr>
        <w:t xml:space="preserve"> may set from time to time</w:t>
      </w:r>
      <w:r w:rsidRPr="0041226C">
        <w:rPr>
          <w:rFonts w:ascii="Helvetica" w:hAnsi="Helvetica"/>
        </w:rPr>
        <w:t xml:space="preserve">.  </w:t>
      </w:r>
      <w:r w:rsidR="00044BD5" w:rsidRPr="0041226C">
        <w:rPr>
          <w:rFonts w:ascii="Helvetica" w:hAnsi="Helvetica"/>
        </w:rPr>
        <w:t xml:space="preserve">The </w:t>
      </w:r>
      <w:r w:rsidR="0023217F" w:rsidRPr="0023217F">
        <w:rPr>
          <w:rFonts w:ascii="Helvetica" w:hAnsi="Helvetica"/>
          <w:i/>
        </w:rPr>
        <w:t>Enforcement and Compliance Office</w:t>
      </w:r>
      <w:r w:rsidR="00044BD5" w:rsidRPr="0041226C">
        <w:rPr>
          <w:rFonts w:ascii="Helvetica" w:hAnsi="Helvetica"/>
        </w:rPr>
        <w:t xml:space="preserve"> shall notify all </w:t>
      </w:r>
      <w:r w:rsidR="00A4544F" w:rsidRPr="00A4544F">
        <w:rPr>
          <w:rFonts w:ascii="Helvetica" w:hAnsi="Helvetica"/>
          <w:i/>
        </w:rPr>
        <w:t>WESM Members</w:t>
      </w:r>
      <w:r w:rsidR="00044BD5" w:rsidRPr="0041226C">
        <w:rPr>
          <w:rFonts w:ascii="Helvetica" w:hAnsi="Helvetica"/>
        </w:rPr>
        <w:t xml:space="preserve">, from time to time, of the </w:t>
      </w:r>
      <w:r w:rsidR="00FF7895" w:rsidRPr="0041226C">
        <w:rPr>
          <w:rFonts w:ascii="Helvetica" w:hAnsi="Helvetica"/>
        </w:rPr>
        <w:t>form and number of copies required</w:t>
      </w:r>
      <w:r w:rsidR="00044BD5" w:rsidRPr="0041226C">
        <w:rPr>
          <w:rFonts w:ascii="Helvetica" w:hAnsi="Helvetica"/>
        </w:rPr>
        <w:t xml:space="preserve">, and the period for submission of the report if a date other than 31 January is set. </w:t>
      </w:r>
    </w:p>
    <w:p w14:paraId="7F52D736" w14:textId="77777777" w:rsidR="00044BD5" w:rsidRPr="0041226C" w:rsidRDefault="00044BD5" w:rsidP="00CC7D5C">
      <w:pPr>
        <w:rPr>
          <w:rFonts w:ascii="Helvetica" w:hAnsi="Helvetica"/>
        </w:rPr>
      </w:pPr>
    </w:p>
    <w:p w14:paraId="28172C14" w14:textId="61D13349" w:rsidR="004341F6" w:rsidRPr="0041226C" w:rsidRDefault="004341F6" w:rsidP="0073721B">
      <w:pPr>
        <w:pStyle w:val="Heading3"/>
        <w:spacing w:line="276" w:lineRule="auto"/>
        <w:rPr>
          <w:rFonts w:ascii="Helvetica" w:hAnsi="Helvetica"/>
        </w:rPr>
      </w:pPr>
      <w:r w:rsidRPr="0041226C">
        <w:rPr>
          <w:rFonts w:ascii="Helvetica" w:hAnsi="Helvetica"/>
        </w:rPr>
        <w:t>A</w:t>
      </w:r>
      <w:r w:rsidR="0018642A" w:rsidRPr="0041226C">
        <w:rPr>
          <w:rFonts w:ascii="Helvetica" w:hAnsi="Helvetica"/>
        </w:rPr>
        <w:t>n annual</w:t>
      </w:r>
      <w:r w:rsidRPr="0041226C">
        <w:rPr>
          <w:rFonts w:ascii="Helvetica" w:hAnsi="Helvetica"/>
        </w:rPr>
        <w:t xml:space="preserve"> consolidated report shall be submitted by the </w:t>
      </w:r>
      <w:r w:rsidR="0023217F" w:rsidRPr="0023217F">
        <w:rPr>
          <w:rFonts w:ascii="Helvetica" w:hAnsi="Helvetica"/>
          <w:i/>
        </w:rPr>
        <w:t>Enforcement and Compliance Office</w:t>
      </w:r>
      <w:r w:rsidRPr="0041226C">
        <w:rPr>
          <w:rFonts w:ascii="Helvetica" w:hAnsi="Helvetica"/>
        </w:rPr>
        <w:t xml:space="preserve"> to the DOE and the </w:t>
      </w:r>
      <w:r w:rsidR="00A4544F" w:rsidRPr="00A4544F">
        <w:rPr>
          <w:rFonts w:ascii="Helvetica" w:hAnsi="Helvetica"/>
          <w:i/>
        </w:rPr>
        <w:t>PEM Board</w:t>
      </w:r>
      <w:r w:rsidR="00044BD5" w:rsidRPr="0041226C">
        <w:rPr>
          <w:rFonts w:ascii="Helvetica" w:hAnsi="Helvetica"/>
        </w:rPr>
        <w:t xml:space="preserve"> no later than sixty (60) days from the last day for submission of reports by the WESM Compliance Officers</w:t>
      </w:r>
      <w:r w:rsidRPr="0041226C">
        <w:rPr>
          <w:rFonts w:ascii="Helvetica" w:hAnsi="Helvetica"/>
        </w:rPr>
        <w:t xml:space="preserve">. </w:t>
      </w:r>
    </w:p>
    <w:p w14:paraId="1C02BFAD" w14:textId="77777777" w:rsidR="00897EC8" w:rsidRPr="0041226C" w:rsidRDefault="00897EC8" w:rsidP="004A20BF">
      <w:pPr>
        <w:rPr>
          <w:rFonts w:ascii="Helvetica" w:hAnsi="Helvetica"/>
        </w:rPr>
      </w:pPr>
    </w:p>
    <w:p w14:paraId="30802378" w14:textId="77777777" w:rsidR="00897EC8" w:rsidRPr="0041226C" w:rsidRDefault="004341F6" w:rsidP="004341F6">
      <w:pPr>
        <w:pStyle w:val="Heading3"/>
        <w:numPr>
          <w:ilvl w:val="0"/>
          <w:numId w:val="0"/>
        </w:numPr>
        <w:ind w:left="720"/>
        <w:rPr>
          <w:rFonts w:ascii="Helvetica" w:hAnsi="Helvetica"/>
        </w:rPr>
        <w:sectPr w:rsidR="00897EC8" w:rsidRPr="0041226C" w:rsidSect="003874CE">
          <w:pgSz w:w="11909" w:h="16834" w:code="9"/>
          <w:pgMar w:top="2160" w:right="1440" w:bottom="1440" w:left="1440" w:header="720" w:footer="720" w:gutter="0"/>
          <w:cols w:space="720"/>
          <w:docGrid w:linePitch="360"/>
        </w:sectPr>
      </w:pPr>
      <w:r w:rsidRPr="0041226C">
        <w:rPr>
          <w:rFonts w:ascii="Helvetica" w:hAnsi="Helvetica"/>
        </w:rPr>
        <w:t xml:space="preserve"> </w:t>
      </w:r>
    </w:p>
    <w:p w14:paraId="3EDD8158" w14:textId="77777777" w:rsidR="00661D35" w:rsidRPr="0041226C" w:rsidRDefault="00661D35" w:rsidP="00CA2F49">
      <w:pPr>
        <w:pStyle w:val="Heading1"/>
      </w:pPr>
      <w:bookmarkStart w:id="140" w:name="_Toc490813619"/>
      <w:r w:rsidRPr="0041226C">
        <w:t xml:space="preserve">INFORMATION DISCLOSURE </w:t>
      </w:r>
      <w:r w:rsidR="00014DAB" w:rsidRPr="0041226C">
        <w:t>AND R</w:t>
      </w:r>
      <w:r w:rsidR="00060A86" w:rsidRPr="0041226C">
        <w:t>EC</w:t>
      </w:r>
      <w:r w:rsidR="00A43D36" w:rsidRPr="0041226C">
        <w:t>OR</w:t>
      </w:r>
      <w:r w:rsidR="00014DAB" w:rsidRPr="0041226C">
        <w:t>DS MANAGEMENT</w:t>
      </w:r>
      <w:bookmarkEnd w:id="140"/>
    </w:p>
    <w:p w14:paraId="52B7E323" w14:textId="77777777" w:rsidR="00F47785" w:rsidRPr="0041226C" w:rsidRDefault="00F47785" w:rsidP="004A20BF">
      <w:pPr>
        <w:rPr>
          <w:rFonts w:ascii="Helvetica" w:hAnsi="Helvetica"/>
        </w:rPr>
      </w:pPr>
    </w:p>
    <w:p w14:paraId="73918B35" w14:textId="77777777" w:rsidR="00F47785" w:rsidRPr="0041226C" w:rsidRDefault="00F47785" w:rsidP="00CA2F49">
      <w:pPr>
        <w:pStyle w:val="Heading2"/>
        <w:rPr>
          <w:rFonts w:ascii="Helvetica" w:hAnsi="Helvetica"/>
        </w:rPr>
      </w:pPr>
      <w:bookmarkStart w:id="141" w:name="_Toc490813620"/>
      <w:r w:rsidRPr="0041226C">
        <w:rPr>
          <w:rFonts w:ascii="Helvetica" w:hAnsi="Helvetica"/>
        </w:rPr>
        <w:t>Scope of Application</w:t>
      </w:r>
      <w:bookmarkEnd w:id="141"/>
    </w:p>
    <w:p w14:paraId="319653C3" w14:textId="77777777" w:rsidR="00F47785" w:rsidRPr="0041226C" w:rsidRDefault="00F47785" w:rsidP="004A20BF">
      <w:pPr>
        <w:rPr>
          <w:rFonts w:ascii="Helvetica" w:hAnsi="Helvetica"/>
        </w:rPr>
      </w:pPr>
    </w:p>
    <w:p w14:paraId="6F181BB4" w14:textId="49C80F64" w:rsidR="0046582B" w:rsidRPr="0041226C" w:rsidRDefault="00A77EF5" w:rsidP="0073721B">
      <w:pPr>
        <w:pStyle w:val="Heading3"/>
        <w:spacing w:line="276" w:lineRule="auto"/>
        <w:rPr>
          <w:rFonts w:ascii="Helvetica" w:hAnsi="Helvetica"/>
        </w:rPr>
      </w:pPr>
      <w:r w:rsidRPr="0041226C">
        <w:rPr>
          <w:rFonts w:ascii="Helvetica" w:hAnsi="Helvetica"/>
        </w:rPr>
        <w:t xml:space="preserve">The provisions of this section refer only to the obligation of the </w:t>
      </w:r>
      <w:r w:rsidR="0023217F" w:rsidRPr="0023217F">
        <w:rPr>
          <w:rFonts w:ascii="Helvetica" w:hAnsi="Helvetica"/>
          <w:i/>
        </w:rPr>
        <w:t>Enforcement and Compliance Office</w:t>
      </w:r>
      <w:r w:rsidRPr="0041226C">
        <w:rPr>
          <w:rFonts w:ascii="Helvetica" w:hAnsi="Helvetica"/>
        </w:rPr>
        <w:t xml:space="preserve"> in respect to the handling of information </w:t>
      </w:r>
      <w:r w:rsidR="0046582B" w:rsidRPr="0041226C">
        <w:rPr>
          <w:rFonts w:ascii="Helvetica" w:hAnsi="Helvetica"/>
        </w:rPr>
        <w:t xml:space="preserve">and records that comes to its possession as it carries out its functions under this Manual, as well as to its obligation to prepare, disseminate and publish reports. </w:t>
      </w:r>
    </w:p>
    <w:p w14:paraId="0AEBCD9E" w14:textId="77777777" w:rsidR="0046582B" w:rsidRPr="0041226C" w:rsidRDefault="0046582B" w:rsidP="004A20BF">
      <w:pPr>
        <w:rPr>
          <w:rFonts w:ascii="Helvetica" w:hAnsi="Helvetica"/>
        </w:rPr>
      </w:pPr>
    </w:p>
    <w:p w14:paraId="133BD861" w14:textId="77777777" w:rsidR="00D41A44" w:rsidRPr="0041226C" w:rsidRDefault="00D41A44" w:rsidP="00CA2F49">
      <w:pPr>
        <w:pStyle w:val="Heading2"/>
        <w:rPr>
          <w:rFonts w:ascii="Helvetica" w:hAnsi="Helvetica"/>
        </w:rPr>
      </w:pPr>
      <w:bookmarkStart w:id="142" w:name="_Toc490813621"/>
      <w:r w:rsidRPr="0041226C">
        <w:rPr>
          <w:rFonts w:ascii="Helvetica" w:hAnsi="Helvetica"/>
        </w:rPr>
        <w:t>Information Disclosure</w:t>
      </w:r>
      <w:r w:rsidR="00DF71B8" w:rsidRPr="0041226C">
        <w:rPr>
          <w:rFonts w:ascii="Helvetica" w:hAnsi="Helvetica"/>
        </w:rPr>
        <w:t xml:space="preserve"> and Publication</w:t>
      </w:r>
      <w:bookmarkEnd w:id="142"/>
    </w:p>
    <w:p w14:paraId="79E8BAA1" w14:textId="77777777" w:rsidR="00DF71B8" w:rsidRPr="0041226C" w:rsidRDefault="00DF71B8" w:rsidP="004A20BF">
      <w:pPr>
        <w:rPr>
          <w:rFonts w:ascii="Helvetica" w:hAnsi="Helvetica"/>
        </w:rPr>
      </w:pPr>
    </w:p>
    <w:p w14:paraId="704CB7EF" w14:textId="6ACF8920" w:rsidR="00DF71B8" w:rsidRPr="0041226C" w:rsidRDefault="00DF71B8" w:rsidP="0073721B">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00230B2E" w:rsidRPr="0041226C">
        <w:rPr>
          <w:rFonts w:ascii="Helvetica" w:hAnsi="Helvetica"/>
        </w:rPr>
        <w:t xml:space="preserve"> shall publish the </w:t>
      </w:r>
      <w:r w:rsidRPr="0041226C">
        <w:rPr>
          <w:rFonts w:ascii="Helvetica" w:hAnsi="Helvetica"/>
        </w:rPr>
        <w:t>following information in the market information website –</w:t>
      </w:r>
    </w:p>
    <w:p w14:paraId="4A3938FF" w14:textId="77777777" w:rsidR="00DF71B8" w:rsidRPr="0041226C" w:rsidRDefault="00DF71B8" w:rsidP="0073721B">
      <w:pPr>
        <w:spacing w:line="276" w:lineRule="auto"/>
        <w:rPr>
          <w:rFonts w:ascii="Helvetica" w:hAnsi="Helvetica"/>
        </w:rPr>
      </w:pPr>
    </w:p>
    <w:p w14:paraId="104C5B24" w14:textId="25FF0FB5" w:rsidR="00DF71B8" w:rsidRPr="0041226C" w:rsidRDefault="00230B2E" w:rsidP="0073721B">
      <w:pPr>
        <w:pStyle w:val="Heading4"/>
        <w:numPr>
          <w:ilvl w:val="0"/>
          <w:numId w:val="31"/>
        </w:numPr>
        <w:spacing w:line="276" w:lineRule="auto"/>
        <w:ind w:left="1080"/>
        <w:rPr>
          <w:rFonts w:ascii="Helvetica" w:hAnsi="Helvetica"/>
        </w:rPr>
      </w:pPr>
      <w:r w:rsidRPr="0041226C">
        <w:rPr>
          <w:rFonts w:ascii="Helvetica" w:hAnsi="Helvetica"/>
        </w:rPr>
        <w:t xml:space="preserve">List of </w:t>
      </w:r>
      <w:r w:rsidR="005E1A0D" w:rsidRPr="0041226C">
        <w:rPr>
          <w:rFonts w:ascii="Helvetica" w:hAnsi="Helvetica"/>
        </w:rPr>
        <w:t>i</w:t>
      </w:r>
      <w:r w:rsidR="00DF71B8" w:rsidRPr="0041226C">
        <w:rPr>
          <w:rFonts w:ascii="Helvetica" w:hAnsi="Helvetica"/>
        </w:rPr>
        <w:t xml:space="preserve">nvestigations initiated, including the parties and facilities involved, the possible </w:t>
      </w:r>
      <w:r w:rsidR="002164B4" w:rsidRPr="002164B4">
        <w:rPr>
          <w:rFonts w:ascii="Helvetica" w:hAnsi="Helvetica"/>
          <w:i/>
        </w:rPr>
        <w:t>breach</w:t>
      </w:r>
      <w:r w:rsidR="00DF71B8" w:rsidRPr="0041226C">
        <w:rPr>
          <w:rFonts w:ascii="Helvetica" w:hAnsi="Helvetica"/>
        </w:rPr>
        <w:t xml:space="preserve"> subject of the investigation, and the status of the investigation; </w:t>
      </w:r>
    </w:p>
    <w:p w14:paraId="5C513903" w14:textId="38E41833" w:rsidR="00230B2E" w:rsidRPr="0041226C" w:rsidRDefault="00A43D36" w:rsidP="0073721B">
      <w:pPr>
        <w:pStyle w:val="Heading4"/>
        <w:numPr>
          <w:ilvl w:val="0"/>
          <w:numId w:val="31"/>
        </w:numPr>
        <w:spacing w:line="276" w:lineRule="auto"/>
        <w:ind w:left="1080"/>
        <w:rPr>
          <w:rFonts w:ascii="Helvetica" w:hAnsi="Helvetica"/>
        </w:rPr>
      </w:pPr>
      <w:r w:rsidRPr="0041226C">
        <w:rPr>
          <w:rFonts w:ascii="Helvetica" w:hAnsi="Helvetica"/>
        </w:rPr>
        <w:t>Summarized description of the r</w:t>
      </w:r>
      <w:r w:rsidR="00DF71B8" w:rsidRPr="0041226C">
        <w:rPr>
          <w:rFonts w:ascii="Helvetica" w:hAnsi="Helvetica"/>
        </w:rPr>
        <w:t xml:space="preserve">esults of an investigation, including the names of the parties and facilities involved, the nature of the </w:t>
      </w:r>
      <w:r w:rsidR="002164B4" w:rsidRPr="002164B4">
        <w:rPr>
          <w:rFonts w:ascii="Helvetica" w:hAnsi="Helvetica"/>
          <w:i/>
        </w:rPr>
        <w:t>breach</w:t>
      </w:r>
      <w:r w:rsidR="00DF71B8" w:rsidRPr="0041226C">
        <w:rPr>
          <w:rFonts w:ascii="Helvetica" w:hAnsi="Helvetica"/>
        </w:rPr>
        <w:t xml:space="preserve"> </w:t>
      </w:r>
      <w:r w:rsidRPr="0041226C">
        <w:rPr>
          <w:rFonts w:ascii="Helvetica" w:hAnsi="Helvetica"/>
        </w:rPr>
        <w:t>confirmed in the investigation</w:t>
      </w:r>
      <w:r w:rsidR="00DF71B8" w:rsidRPr="0041226C">
        <w:rPr>
          <w:rFonts w:ascii="Helvetica" w:hAnsi="Helvetica"/>
        </w:rPr>
        <w:t>, penalties or sanctions imposed, and remedial measures required</w:t>
      </w:r>
      <w:r w:rsidR="00230B2E" w:rsidRPr="0041226C">
        <w:rPr>
          <w:rFonts w:ascii="Helvetica" w:hAnsi="Helvetica"/>
        </w:rPr>
        <w:t>;</w:t>
      </w:r>
      <w:r w:rsidR="00153DD0" w:rsidRPr="0041226C">
        <w:rPr>
          <w:rFonts w:ascii="Helvetica" w:hAnsi="Helvetica"/>
        </w:rPr>
        <w:t xml:space="preserve"> </w:t>
      </w:r>
      <w:r w:rsidR="00A77EF5" w:rsidRPr="0041226C">
        <w:rPr>
          <w:rFonts w:ascii="Helvetica" w:hAnsi="Helvetica"/>
        </w:rPr>
        <w:t xml:space="preserve"> </w:t>
      </w:r>
    </w:p>
    <w:p w14:paraId="0CE80016" w14:textId="77777777" w:rsidR="009B3DEE" w:rsidRPr="0041226C" w:rsidRDefault="00230B2E" w:rsidP="0073721B">
      <w:pPr>
        <w:pStyle w:val="Heading4"/>
        <w:numPr>
          <w:ilvl w:val="0"/>
          <w:numId w:val="31"/>
        </w:numPr>
        <w:spacing w:line="276" w:lineRule="auto"/>
        <w:ind w:left="1080"/>
        <w:rPr>
          <w:rFonts w:ascii="Helvetica" w:hAnsi="Helvetica"/>
        </w:rPr>
      </w:pPr>
      <w:r w:rsidRPr="0041226C">
        <w:rPr>
          <w:rFonts w:ascii="Helvetica" w:hAnsi="Helvetica"/>
        </w:rPr>
        <w:t>List of application for exemptions received, including the</w:t>
      </w:r>
      <w:r w:rsidR="00DA5A55" w:rsidRPr="0041226C">
        <w:rPr>
          <w:rFonts w:ascii="Helvetica" w:hAnsi="Helvetica"/>
        </w:rPr>
        <w:t xml:space="preserve"> names of the applicants, </w:t>
      </w:r>
      <w:r w:rsidR="00A77EF5" w:rsidRPr="0041226C">
        <w:rPr>
          <w:rFonts w:ascii="Helvetica" w:hAnsi="Helvetica"/>
        </w:rPr>
        <w:t>and summarized description of the exemption applied for and approved</w:t>
      </w:r>
      <w:r w:rsidR="009B3DEE" w:rsidRPr="0041226C">
        <w:rPr>
          <w:rFonts w:ascii="Helvetica" w:hAnsi="Helvetica"/>
        </w:rPr>
        <w:t xml:space="preserve">; and </w:t>
      </w:r>
    </w:p>
    <w:p w14:paraId="33050620" w14:textId="027A0021" w:rsidR="00A77EF5" w:rsidRPr="0041226C" w:rsidRDefault="009B3DEE" w:rsidP="0073721B">
      <w:pPr>
        <w:pStyle w:val="Heading4"/>
        <w:numPr>
          <w:ilvl w:val="0"/>
          <w:numId w:val="31"/>
        </w:numPr>
        <w:spacing w:line="276" w:lineRule="auto"/>
        <w:ind w:left="1080"/>
        <w:rPr>
          <w:rFonts w:ascii="Helvetica" w:hAnsi="Helvetica"/>
        </w:rPr>
      </w:pPr>
      <w:r w:rsidRPr="0041226C">
        <w:rPr>
          <w:rFonts w:ascii="Helvetica" w:hAnsi="Helvetica"/>
        </w:rPr>
        <w:t>List of applications for compensation received, including names of applicants and summarized description of compensation approved and names of parties receiving and paying compensation</w:t>
      </w:r>
      <w:r w:rsidR="00A43D36" w:rsidRPr="0041226C">
        <w:rPr>
          <w:rFonts w:ascii="Helvetica" w:hAnsi="Helvetica"/>
        </w:rPr>
        <w:t xml:space="preserve">. </w:t>
      </w:r>
    </w:p>
    <w:p w14:paraId="62C8D1E4" w14:textId="77777777" w:rsidR="00D41A44" w:rsidRPr="0041226C" w:rsidRDefault="00D41A44" w:rsidP="0073721B">
      <w:pPr>
        <w:spacing w:line="276" w:lineRule="auto"/>
        <w:rPr>
          <w:rFonts w:ascii="Helvetica" w:hAnsi="Helvetica"/>
        </w:rPr>
      </w:pPr>
    </w:p>
    <w:p w14:paraId="4D28F09E" w14:textId="742E160B" w:rsidR="004917E8" w:rsidRPr="0041226C" w:rsidRDefault="004917E8" w:rsidP="0073721B">
      <w:pPr>
        <w:pStyle w:val="Heading3"/>
        <w:spacing w:line="276" w:lineRule="auto"/>
        <w:rPr>
          <w:rFonts w:ascii="Helvetica" w:hAnsi="Helvetica"/>
        </w:rPr>
      </w:pPr>
      <w:r w:rsidRPr="0041226C">
        <w:rPr>
          <w:rFonts w:ascii="Helvetica" w:hAnsi="Helvetica"/>
        </w:rPr>
        <w:t xml:space="preserve">Copies of the following shall be provided by the </w:t>
      </w:r>
      <w:r w:rsidR="0023217F" w:rsidRPr="0023217F">
        <w:rPr>
          <w:rFonts w:ascii="Helvetica" w:hAnsi="Helvetica"/>
          <w:i/>
        </w:rPr>
        <w:t>Enforcement and Compliance Office</w:t>
      </w:r>
      <w:r w:rsidRPr="0041226C">
        <w:rPr>
          <w:rFonts w:ascii="Helvetica" w:hAnsi="Helvetica"/>
        </w:rPr>
        <w:t xml:space="preserve"> upon request and</w:t>
      </w:r>
      <w:r w:rsidR="00572663" w:rsidRPr="0041226C">
        <w:rPr>
          <w:rFonts w:ascii="Helvetica" w:hAnsi="Helvetica"/>
        </w:rPr>
        <w:t xml:space="preserve">, if so required by the </w:t>
      </w:r>
      <w:r w:rsidR="0023217F" w:rsidRPr="0023217F">
        <w:rPr>
          <w:rFonts w:ascii="Helvetica" w:hAnsi="Helvetica"/>
          <w:i/>
        </w:rPr>
        <w:t>Enforcement and Compliance Office</w:t>
      </w:r>
      <w:r w:rsidR="00572663" w:rsidRPr="0041226C">
        <w:rPr>
          <w:rFonts w:ascii="Helvetica" w:hAnsi="Helvetica"/>
        </w:rPr>
        <w:t>,</w:t>
      </w:r>
      <w:r w:rsidRPr="0041226C">
        <w:rPr>
          <w:rFonts w:ascii="Helvetica" w:hAnsi="Helvetica"/>
        </w:rPr>
        <w:t xml:space="preserve"> upon payment of reasonable fees to defray cost of retrieval</w:t>
      </w:r>
      <w:r w:rsidR="00153DD0" w:rsidRPr="0041226C">
        <w:rPr>
          <w:rFonts w:ascii="Helvetica" w:hAnsi="Helvetica"/>
        </w:rPr>
        <w:t xml:space="preserve">, </w:t>
      </w:r>
      <w:r w:rsidRPr="0041226C">
        <w:rPr>
          <w:rFonts w:ascii="Helvetica" w:hAnsi="Helvetica"/>
        </w:rPr>
        <w:t xml:space="preserve">reproduction </w:t>
      </w:r>
      <w:r w:rsidR="00153DD0" w:rsidRPr="0041226C">
        <w:rPr>
          <w:rFonts w:ascii="Helvetica" w:hAnsi="Helvetica"/>
        </w:rPr>
        <w:t xml:space="preserve">and transmittal </w:t>
      </w:r>
      <w:r w:rsidRPr="0041226C">
        <w:rPr>
          <w:rFonts w:ascii="Helvetica" w:hAnsi="Helvetica"/>
        </w:rPr>
        <w:t>–</w:t>
      </w:r>
    </w:p>
    <w:p w14:paraId="36A3C09B" w14:textId="77777777" w:rsidR="004917E8" w:rsidRPr="0041226C" w:rsidRDefault="004917E8" w:rsidP="0073721B">
      <w:pPr>
        <w:spacing w:line="276" w:lineRule="auto"/>
        <w:rPr>
          <w:rFonts w:ascii="Helvetica" w:hAnsi="Helvetica"/>
        </w:rPr>
      </w:pPr>
    </w:p>
    <w:p w14:paraId="4320C0AB" w14:textId="711E9336" w:rsidR="00153DD0" w:rsidRPr="0041226C" w:rsidRDefault="00153DD0" w:rsidP="0073721B">
      <w:pPr>
        <w:pStyle w:val="Heading4"/>
        <w:numPr>
          <w:ilvl w:val="0"/>
          <w:numId w:val="33"/>
        </w:numPr>
        <w:spacing w:line="276" w:lineRule="auto"/>
        <w:ind w:left="1080"/>
        <w:rPr>
          <w:rFonts w:ascii="Helvetica" w:hAnsi="Helvetica"/>
        </w:rPr>
      </w:pPr>
      <w:r w:rsidRPr="0041226C">
        <w:rPr>
          <w:rFonts w:ascii="Helvetica" w:hAnsi="Helvetica"/>
        </w:rPr>
        <w:t xml:space="preserve">Investigation reports and investigation review reports prepared in respect to an investigation for </w:t>
      </w:r>
      <w:r w:rsidR="002164B4" w:rsidRPr="002164B4">
        <w:rPr>
          <w:rFonts w:ascii="Helvetica" w:hAnsi="Helvetica"/>
          <w:i/>
        </w:rPr>
        <w:t>breach</w:t>
      </w:r>
      <w:r w:rsidRPr="0041226C">
        <w:rPr>
          <w:rFonts w:ascii="Helvetica" w:hAnsi="Helvetica"/>
        </w:rPr>
        <w:t>; and</w:t>
      </w:r>
    </w:p>
    <w:p w14:paraId="5A8C291A" w14:textId="77777777" w:rsidR="004917E8" w:rsidRPr="0041226C" w:rsidRDefault="00153DD0" w:rsidP="0073721B">
      <w:pPr>
        <w:pStyle w:val="Heading4"/>
        <w:numPr>
          <w:ilvl w:val="0"/>
          <w:numId w:val="33"/>
        </w:numPr>
        <w:spacing w:line="276" w:lineRule="auto"/>
        <w:ind w:left="1080"/>
        <w:rPr>
          <w:rFonts w:ascii="Helvetica" w:hAnsi="Helvetica"/>
        </w:rPr>
      </w:pPr>
      <w:r w:rsidRPr="0041226C">
        <w:rPr>
          <w:rFonts w:ascii="Helvetica" w:hAnsi="Helvetica"/>
        </w:rPr>
        <w:t>Assessment reports issued in respect to an application for exemption.</w:t>
      </w:r>
    </w:p>
    <w:p w14:paraId="4E11A123" w14:textId="77777777" w:rsidR="00F47785" w:rsidRPr="0041226C" w:rsidRDefault="00F47785" w:rsidP="0073721B">
      <w:pPr>
        <w:spacing w:line="276" w:lineRule="auto"/>
        <w:rPr>
          <w:rFonts w:ascii="Helvetica" w:hAnsi="Helvetica"/>
        </w:rPr>
      </w:pPr>
    </w:p>
    <w:p w14:paraId="155F9BA0" w14:textId="2C24EF65" w:rsidR="00C7031B" w:rsidRPr="0041226C" w:rsidRDefault="00C7031B" w:rsidP="0073721B">
      <w:pPr>
        <w:pStyle w:val="Heading3"/>
        <w:spacing w:line="276" w:lineRule="auto"/>
        <w:rPr>
          <w:rFonts w:ascii="Helvetica" w:hAnsi="Helvetica"/>
        </w:rPr>
      </w:pPr>
      <w:r w:rsidRPr="0041226C">
        <w:rPr>
          <w:rFonts w:ascii="Helvetica" w:hAnsi="Helvetica"/>
        </w:rPr>
        <w:t xml:space="preserve">Notwithstanding the foregoing, copies of records and documents submitted by a party in respect to an investigation, application for exemption or claim for compensation may not be provided to any </w:t>
      </w:r>
      <w:r w:rsidR="00A43D36" w:rsidRPr="0041226C">
        <w:rPr>
          <w:rFonts w:ascii="Helvetica" w:hAnsi="Helvetica"/>
        </w:rPr>
        <w:t xml:space="preserve">other </w:t>
      </w:r>
      <w:r w:rsidRPr="0041226C">
        <w:rPr>
          <w:rFonts w:ascii="Helvetica" w:hAnsi="Helvetica"/>
        </w:rPr>
        <w:t xml:space="preserve">party without the written consent of the owner of such record or document or the party that submitted the same. Thus, where such records or document are annexed to an investigation or assessment report, the copies of the latter that will be disseminated will exclude such records or documents. </w:t>
      </w:r>
      <w:r w:rsidR="00886CE3" w:rsidRPr="0041226C">
        <w:rPr>
          <w:rFonts w:ascii="Helvetica" w:hAnsi="Helvetica"/>
        </w:rPr>
        <w:t xml:space="preserve">This prohibition, however, does not cover data, documents or records that are otherwise published or disseminated by the </w:t>
      </w:r>
      <w:r w:rsidR="00A27B74" w:rsidRPr="00A27B74">
        <w:rPr>
          <w:rFonts w:ascii="Helvetica" w:hAnsi="Helvetica"/>
          <w:i/>
        </w:rPr>
        <w:t>Market Operator</w:t>
      </w:r>
      <w:r w:rsidR="00886CE3" w:rsidRPr="0041226C">
        <w:rPr>
          <w:rFonts w:ascii="Helvetica" w:hAnsi="Helvetica"/>
        </w:rPr>
        <w:t xml:space="preserve"> or other parties. </w:t>
      </w:r>
    </w:p>
    <w:p w14:paraId="0FE20FC9" w14:textId="77777777" w:rsidR="00C7031B" w:rsidRPr="0041226C" w:rsidRDefault="00C7031B" w:rsidP="004A20BF">
      <w:pPr>
        <w:rPr>
          <w:rFonts w:ascii="Helvetica" w:hAnsi="Helvetica"/>
        </w:rPr>
      </w:pPr>
    </w:p>
    <w:p w14:paraId="6E845082" w14:textId="77777777" w:rsidR="00F47785" w:rsidRPr="0041226C" w:rsidRDefault="00F47785" w:rsidP="00CA2F49">
      <w:pPr>
        <w:pStyle w:val="Heading2"/>
        <w:rPr>
          <w:rFonts w:ascii="Helvetica" w:hAnsi="Helvetica"/>
        </w:rPr>
      </w:pPr>
      <w:bookmarkStart w:id="143" w:name="_Toc490813622"/>
      <w:r w:rsidRPr="0041226C">
        <w:rPr>
          <w:rFonts w:ascii="Helvetica" w:hAnsi="Helvetica"/>
        </w:rPr>
        <w:t>Reporting Requirements</w:t>
      </w:r>
      <w:bookmarkEnd w:id="143"/>
    </w:p>
    <w:p w14:paraId="651177CC" w14:textId="77777777" w:rsidR="00F47785" w:rsidRPr="0041226C" w:rsidRDefault="00F47785" w:rsidP="004A20BF">
      <w:pPr>
        <w:rPr>
          <w:rFonts w:ascii="Helvetica" w:hAnsi="Helvetica"/>
        </w:rPr>
      </w:pPr>
    </w:p>
    <w:p w14:paraId="6A2DAE97" w14:textId="444CF7AE" w:rsidR="00F47785" w:rsidRPr="0041226C" w:rsidRDefault="00D41A44" w:rsidP="0073721B">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submit a monthly report to the </w:t>
      </w:r>
      <w:r w:rsidR="00A4544F" w:rsidRPr="00A4544F">
        <w:rPr>
          <w:rFonts w:ascii="Helvetica" w:hAnsi="Helvetica"/>
          <w:i/>
        </w:rPr>
        <w:t>PEM Board</w:t>
      </w:r>
      <w:r w:rsidRPr="0041226C">
        <w:rPr>
          <w:rFonts w:ascii="Helvetica" w:hAnsi="Helvetica"/>
        </w:rPr>
        <w:t xml:space="preserve">, </w:t>
      </w:r>
      <w:r w:rsidR="0090154C" w:rsidRPr="0041226C">
        <w:rPr>
          <w:rFonts w:ascii="Helvetica" w:hAnsi="Helvetica"/>
        </w:rPr>
        <w:t xml:space="preserve">the </w:t>
      </w:r>
      <w:r w:rsidR="0023217F" w:rsidRPr="0023217F">
        <w:rPr>
          <w:rFonts w:ascii="Helvetica" w:hAnsi="Helvetica"/>
          <w:i/>
        </w:rPr>
        <w:t>Market Surveillance Committee</w:t>
      </w:r>
      <w:r w:rsidR="0090154C" w:rsidRPr="0041226C">
        <w:rPr>
          <w:rFonts w:ascii="Helvetica" w:hAnsi="Helvetica"/>
        </w:rPr>
        <w:t xml:space="preserve">, </w:t>
      </w:r>
      <w:r w:rsidRPr="0041226C">
        <w:rPr>
          <w:rFonts w:ascii="Helvetica" w:hAnsi="Helvetica"/>
        </w:rPr>
        <w:t xml:space="preserve">the DOE and the ERC containing information on the following </w:t>
      </w:r>
      <w:r w:rsidR="00572663" w:rsidRPr="0041226C">
        <w:rPr>
          <w:rFonts w:ascii="Helvetica" w:hAnsi="Helvetica"/>
        </w:rPr>
        <w:t>–</w:t>
      </w:r>
      <w:r w:rsidRPr="0041226C">
        <w:rPr>
          <w:rFonts w:ascii="Helvetica" w:hAnsi="Helvetica"/>
        </w:rPr>
        <w:t xml:space="preserve"> </w:t>
      </w:r>
    </w:p>
    <w:p w14:paraId="758FBCC1" w14:textId="77777777" w:rsidR="00C7031B" w:rsidRPr="0041226C" w:rsidRDefault="00C7031B" w:rsidP="0073721B">
      <w:pPr>
        <w:spacing w:line="276" w:lineRule="auto"/>
        <w:rPr>
          <w:rFonts w:ascii="Helvetica" w:hAnsi="Helvetica"/>
        </w:rPr>
      </w:pPr>
    </w:p>
    <w:p w14:paraId="26493984" w14:textId="77777777" w:rsidR="00572663" w:rsidRPr="0041226C" w:rsidRDefault="00572663" w:rsidP="0073721B">
      <w:pPr>
        <w:pStyle w:val="Heading4"/>
        <w:numPr>
          <w:ilvl w:val="0"/>
          <w:numId w:val="34"/>
        </w:numPr>
        <w:spacing w:line="276" w:lineRule="auto"/>
        <w:ind w:left="1080"/>
        <w:rPr>
          <w:rFonts w:ascii="Helvetica" w:hAnsi="Helvetica"/>
        </w:rPr>
      </w:pPr>
      <w:r w:rsidRPr="0041226C">
        <w:rPr>
          <w:rFonts w:ascii="Helvetica" w:hAnsi="Helvetica"/>
        </w:rPr>
        <w:t xml:space="preserve">Status of investigations, applications for exemptions, and claims for compensation being carried out, with summarized description of the same; </w:t>
      </w:r>
    </w:p>
    <w:p w14:paraId="62304B1A" w14:textId="77777777" w:rsidR="00572663" w:rsidRPr="0041226C" w:rsidRDefault="00572663" w:rsidP="0073721B">
      <w:pPr>
        <w:pStyle w:val="Heading4"/>
        <w:numPr>
          <w:ilvl w:val="0"/>
          <w:numId w:val="34"/>
        </w:numPr>
        <w:spacing w:line="276" w:lineRule="auto"/>
        <w:ind w:left="1080"/>
        <w:rPr>
          <w:rFonts w:ascii="Helvetica" w:hAnsi="Helvetica"/>
        </w:rPr>
      </w:pPr>
      <w:r w:rsidRPr="0041226C">
        <w:rPr>
          <w:rFonts w:ascii="Helvetica" w:hAnsi="Helvetica"/>
        </w:rPr>
        <w:t xml:space="preserve">Summary of the results of non-compliance monitoring carried out; </w:t>
      </w:r>
    </w:p>
    <w:p w14:paraId="71BE0F97" w14:textId="77777777" w:rsidR="00572663" w:rsidRPr="0041226C" w:rsidRDefault="007C21E6" w:rsidP="0073721B">
      <w:pPr>
        <w:pStyle w:val="Heading4"/>
        <w:spacing w:line="276" w:lineRule="auto"/>
        <w:ind w:left="1080"/>
        <w:rPr>
          <w:rFonts w:ascii="Helvetica" w:hAnsi="Helvetica"/>
        </w:rPr>
      </w:pPr>
      <w:r w:rsidRPr="0041226C">
        <w:rPr>
          <w:rFonts w:ascii="Helvetica" w:hAnsi="Helvetica"/>
        </w:rPr>
        <w:t>Summary of the development of non-compliance issues and enforcement processes;</w:t>
      </w:r>
    </w:p>
    <w:p w14:paraId="23690A52" w14:textId="77777777" w:rsidR="007C21E6" w:rsidRPr="0041226C" w:rsidRDefault="00C7031B" w:rsidP="0073721B">
      <w:pPr>
        <w:pStyle w:val="Heading4"/>
        <w:spacing w:line="276" w:lineRule="auto"/>
        <w:ind w:left="1080"/>
        <w:rPr>
          <w:rFonts w:ascii="Helvetica" w:hAnsi="Helvetica"/>
        </w:rPr>
      </w:pPr>
      <w:r w:rsidRPr="0041226C">
        <w:rPr>
          <w:rFonts w:ascii="Helvetica" w:hAnsi="Helvetica"/>
        </w:rPr>
        <w:t xml:space="preserve">Recommendations that may arise from the experiences and observations in administering the compliance and enforcement procedures; and </w:t>
      </w:r>
    </w:p>
    <w:p w14:paraId="0FBDA603" w14:textId="77777777" w:rsidR="00C7031B" w:rsidRPr="0041226C" w:rsidRDefault="00C7031B" w:rsidP="0073721B">
      <w:pPr>
        <w:pStyle w:val="Heading4"/>
        <w:spacing w:line="276" w:lineRule="auto"/>
        <w:ind w:left="1080"/>
        <w:rPr>
          <w:rFonts w:ascii="Helvetica" w:hAnsi="Helvetica"/>
        </w:rPr>
      </w:pPr>
      <w:r w:rsidRPr="0041226C">
        <w:rPr>
          <w:rFonts w:ascii="Helvetica" w:hAnsi="Helvetica"/>
        </w:rPr>
        <w:t xml:space="preserve">Issues and problems arising from the implementation of the procedures and provisions established in this Manual. </w:t>
      </w:r>
    </w:p>
    <w:p w14:paraId="799679BC" w14:textId="77777777" w:rsidR="00F47785" w:rsidRPr="0041226C" w:rsidRDefault="00F47785" w:rsidP="0073721B">
      <w:pPr>
        <w:spacing w:line="276" w:lineRule="auto"/>
        <w:rPr>
          <w:rFonts w:ascii="Helvetica" w:hAnsi="Helvetica"/>
        </w:rPr>
      </w:pPr>
    </w:p>
    <w:p w14:paraId="1CC9076D" w14:textId="0CC70F9A" w:rsidR="00C7031B" w:rsidRPr="0041226C" w:rsidRDefault="00C7031B" w:rsidP="0073721B">
      <w:pPr>
        <w:pStyle w:val="Heading3"/>
        <w:spacing w:line="276" w:lineRule="auto"/>
        <w:rPr>
          <w:rFonts w:ascii="Helvetica" w:hAnsi="Helvetica"/>
        </w:rPr>
      </w:pPr>
      <w:r w:rsidRPr="0041226C">
        <w:rPr>
          <w:rFonts w:ascii="Helvetica" w:hAnsi="Helvetica"/>
        </w:rPr>
        <w:t xml:space="preserve">The </w:t>
      </w:r>
      <w:r w:rsidR="0023217F" w:rsidRPr="0023217F">
        <w:rPr>
          <w:rFonts w:ascii="Helvetica" w:hAnsi="Helvetica"/>
          <w:i/>
        </w:rPr>
        <w:t>Enforcement and Compliance Office</w:t>
      </w:r>
      <w:r w:rsidRPr="0041226C">
        <w:rPr>
          <w:rFonts w:ascii="Helvetica" w:hAnsi="Helvetica"/>
        </w:rPr>
        <w:t xml:space="preserve"> shall likewise prepare, publish and disseminate such report as may be required of it from time to time by the </w:t>
      </w:r>
      <w:r w:rsidR="00A4544F" w:rsidRPr="00A4544F">
        <w:rPr>
          <w:rFonts w:ascii="Helvetica" w:hAnsi="Helvetica"/>
          <w:i/>
        </w:rPr>
        <w:t>PEM Board</w:t>
      </w:r>
      <w:r w:rsidRPr="0041226C">
        <w:rPr>
          <w:rFonts w:ascii="Helvetica" w:hAnsi="Helvetica"/>
        </w:rPr>
        <w:t xml:space="preserve">, DOE or ERC in respect to enforcement and compliance in the WESM; or such report as the </w:t>
      </w:r>
      <w:r w:rsidR="0023217F" w:rsidRPr="0023217F">
        <w:rPr>
          <w:rFonts w:ascii="Helvetica" w:hAnsi="Helvetica"/>
          <w:i/>
        </w:rPr>
        <w:t>Enforcement and Compliance Office</w:t>
      </w:r>
      <w:r w:rsidRPr="0041226C">
        <w:rPr>
          <w:rFonts w:ascii="Helvetica" w:hAnsi="Helvetica"/>
        </w:rPr>
        <w:t xml:space="preserve"> may deem appropriate or necessary from time to time. </w:t>
      </w:r>
    </w:p>
    <w:p w14:paraId="672EAA40" w14:textId="77777777" w:rsidR="00F47785" w:rsidRPr="0041226C" w:rsidRDefault="00F47785" w:rsidP="004A20BF">
      <w:pPr>
        <w:rPr>
          <w:rFonts w:ascii="Helvetica" w:hAnsi="Helvetica"/>
        </w:rPr>
      </w:pPr>
    </w:p>
    <w:p w14:paraId="0446484C" w14:textId="77777777" w:rsidR="00F47785" w:rsidRPr="0041226C" w:rsidRDefault="00F47785" w:rsidP="00CA2F49">
      <w:pPr>
        <w:pStyle w:val="Heading2"/>
        <w:rPr>
          <w:rFonts w:ascii="Helvetica" w:hAnsi="Helvetica"/>
        </w:rPr>
      </w:pPr>
      <w:bookmarkStart w:id="144" w:name="_Toc490813623"/>
      <w:r w:rsidRPr="0041226C">
        <w:rPr>
          <w:rFonts w:ascii="Helvetica" w:hAnsi="Helvetica"/>
        </w:rPr>
        <w:t>Compliance Database</w:t>
      </w:r>
      <w:r w:rsidR="002A6818" w:rsidRPr="0041226C">
        <w:rPr>
          <w:rFonts w:ascii="Helvetica" w:hAnsi="Helvetica"/>
        </w:rPr>
        <w:t xml:space="preserve"> and Records Retention</w:t>
      </w:r>
      <w:bookmarkEnd w:id="144"/>
    </w:p>
    <w:p w14:paraId="1750466E" w14:textId="77777777" w:rsidR="00D86901" w:rsidRPr="0041226C" w:rsidRDefault="00D86901" w:rsidP="004A20BF">
      <w:pPr>
        <w:rPr>
          <w:rFonts w:ascii="Helvetica" w:hAnsi="Helvetica"/>
        </w:rPr>
      </w:pPr>
    </w:p>
    <w:p w14:paraId="7DAAB3FD" w14:textId="7696AC4F" w:rsidR="00D86901" w:rsidRPr="0041226C" w:rsidRDefault="00D04216" w:rsidP="0073721B">
      <w:pPr>
        <w:pStyle w:val="Heading3"/>
        <w:spacing w:line="276" w:lineRule="auto"/>
        <w:rPr>
          <w:rFonts w:ascii="Helvetica" w:hAnsi="Helvetica"/>
        </w:rPr>
      </w:pPr>
      <w:r w:rsidRPr="0041226C">
        <w:rPr>
          <w:rFonts w:ascii="Helvetica" w:hAnsi="Helvetica"/>
        </w:rPr>
        <w:t>Subject to the required retention period set out in this Section, t</w:t>
      </w:r>
      <w:r w:rsidR="00D86901" w:rsidRPr="0041226C">
        <w:rPr>
          <w:rFonts w:ascii="Helvetica" w:hAnsi="Helvetica"/>
        </w:rPr>
        <w:t xml:space="preserve">he </w:t>
      </w:r>
      <w:r w:rsidR="0023217F" w:rsidRPr="0023217F">
        <w:rPr>
          <w:rFonts w:ascii="Helvetica" w:hAnsi="Helvetica"/>
          <w:i/>
        </w:rPr>
        <w:t>Enforcement and Compliance Office</w:t>
      </w:r>
      <w:r w:rsidR="00D86901" w:rsidRPr="0041226C">
        <w:rPr>
          <w:rFonts w:ascii="Helvetica" w:hAnsi="Helvetica"/>
        </w:rPr>
        <w:t xml:space="preserve"> shall </w:t>
      </w:r>
      <w:r w:rsidRPr="0041226C">
        <w:rPr>
          <w:rFonts w:ascii="Helvetica" w:hAnsi="Helvetica"/>
        </w:rPr>
        <w:t xml:space="preserve">organize and </w:t>
      </w:r>
      <w:r w:rsidR="00D86901" w:rsidRPr="0041226C">
        <w:rPr>
          <w:rFonts w:ascii="Helvetica" w:hAnsi="Helvetica"/>
        </w:rPr>
        <w:t xml:space="preserve">maintain a compliance database that shall contain, the following </w:t>
      </w:r>
      <w:r w:rsidRPr="0041226C">
        <w:rPr>
          <w:rFonts w:ascii="Helvetica" w:hAnsi="Helvetica"/>
        </w:rPr>
        <w:t>–</w:t>
      </w:r>
      <w:r w:rsidR="00D86901" w:rsidRPr="0041226C">
        <w:rPr>
          <w:rFonts w:ascii="Helvetica" w:hAnsi="Helvetica"/>
        </w:rPr>
        <w:t xml:space="preserve"> </w:t>
      </w:r>
    </w:p>
    <w:p w14:paraId="18C7DC6F" w14:textId="77777777" w:rsidR="00D04216" w:rsidRPr="0041226C" w:rsidRDefault="00D04216" w:rsidP="0073721B">
      <w:pPr>
        <w:spacing w:line="276" w:lineRule="auto"/>
        <w:rPr>
          <w:rFonts w:ascii="Helvetica" w:hAnsi="Helvetica"/>
        </w:rPr>
      </w:pPr>
    </w:p>
    <w:p w14:paraId="46605AFA" w14:textId="3645946F" w:rsidR="00D04216" w:rsidRPr="0041226C" w:rsidRDefault="00D04216" w:rsidP="0073721B">
      <w:pPr>
        <w:pStyle w:val="Heading4"/>
        <w:numPr>
          <w:ilvl w:val="0"/>
          <w:numId w:val="32"/>
        </w:numPr>
        <w:spacing w:line="276" w:lineRule="auto"/>
        <w:ind w:left="1080"/>
        <w:rPr>
          <w:rFonts w:ascii="Helvetica" w:hAnsi="Helvetica"/>
        </w:rPr>
      </w:pPr>
      <w:r w:rsidRPr="0041226C">
        <w:rPr>
          <w:rFonts w:ascii="Helvetica" w:hAnsi="Helvetica"/>
        </w:rPr>
        <w:t xml:space="preserve">Records of investigations, including but not limited to the investigation reports and their attachments, the investigation review reports, </w:t>
      </w:r>
      <w:r w:rsidR="00A4544F" w:rsidRPr="00A4544F">
        <w:rPr>
          <w:rFonts w:ascii="Helvetica" w:hAnsi="Helvetica"/>
          <w:i/>
        </w:rPr>
        <w:t>PEM Board</w:t>
      </w:r>
      <w:r w:rsidRPr="0041226C">
        <w:rPr>
          <w:rFonts w:ascii="Helvetica" w:hAnsi="Helvetica"/>
        </w:rPr>
        <w:t xml:space="preserve"> action on investigations, data and records used in the investigation, submissions of parties investigat</w:t>
      </w:r>
      <w:r w:rsidR="00B440DA" w:rsidRPr="0041226C">
        <w:rPr>
          <w:rFonts w:ascii="Helvetica" w:hAnsi="Helvetica"/>
        </w:rPr>
        <w:t>ed</w:t>
      </w:r>
      <w:r w:rsidRPr="0041226C">
        <w:rPr>
          <w:rFonts w:ascii="Helvetica" w:hAnsi="Helvetica"/>
        </w:rPr>
        <w:t>,  and notices  and communications issued and received pertaining to an investigation.</w:t>
      </w:r>
    </w:p>
    <w:p w14:paraId="798EFBB0" w14:textId="77777777" w:rsidR="00D04216" w:rsidRPr="0041226C" w:rsidRDefault="00D04216" w:rsidP="0073721B">
      <w:pPr>
        <w:spacing w:line="276" w:lineRule="auto"/>
        <w:ind w:left="1080"/>
        <w:rPr>
          <w:rFonts w:ascii="Helvetica" w:hAnsi="Helvetica"/>
        </w:rPr>
      </w:pPr>
    </w:p>
    <w:p w14:paraId="7D5A8B17" w14:textId="65CA3335" w:rsidR="00D04216" w:rsidRPr="0041226C" w:rsidRDefault="00D04216" w:rsidP="0073721B">
      <w:pPr>
        <w:pStyle w:val="Heading4"/>
        <w:spacing w:line="276" w:lineRule="auto"/>
        <w:ind w:left="1080"/>
        <w:rPr>
          <w:rFonts w:ascii="Helvetica" w:hAnsi="Helvetica"/>
        </w:rPr>
      </w:pPr>
      <w:r w:rsidRPr="0041226C">
        <w:rPr>
          <w:rFonts w:ascii="Helvetica" w:hAnsi="Helvetica"/>
        </w:rPr>
        <w:t xml:space="preserve">Non-compliance reports and supporting documents submitted by </w:t>
      </w:r>
      <w:r w:rsidR="00A4544F" w:rsidRPr="00A4544F">
        <w:rPr>
          <w:rFonts w:ascii="Helvetica" w:hAnsi="Helvetica"/>
          <w:i/>
        </w:rPr>
        <w:t>WESM Members</w:t>
      </w:r>
      <w:r w:rsidRPr="0041226C">
        <w:rPr>
          <w:rFonts w:ascii="Helvetica" w:hAnsi="Helvetica"/>
        </w:rPr>
        <w:t>.</w:t>
      </w:r>
    </w:p>
    <w:p w14:paraId="1596F0D0" w14:textId="77777777" w:rsidR="00D04216" w:rsidRPr="0041226C" w:rsidRDefault="00D04216" w:rsidP="0073721B">
      <w:pPr>
        <w:spacing w:line="276" w:lineRule="auto"/>
        <w:ind w:left="1080"/>
        <w:rPr>
          <w:rFonts w:ascii="Helvetica" w:hAnsi="Helvetica"/>
        </w:rPr>
      </w:pPr>
    </w:p>
    <w:p w14:paraId="5AA10DFD" w14:textId="77777777" w:rsidR="00D04216" w:rsidRPr="0041226C" w:rsidRDefault="00D04216" w:rsidP="0073721B">
      <w:pPr>
        <w:pStyle w:val="Heading4"/>
        <w:spacing w:line="276" w:lineRule="auto"/>
        <w:ind w:left="1080"/>
        <w:rPr>
          <w:rFonts w:ascii="Helvetica" w:hAnsi="Helvetica"/>
        </w:rPr>
      </w:pPr>
      <w:r w:rsidRPr="0041226C">
        <w:rPr>
          <w:rFonts w:ascii="Helvetica" w:hAnsi="Helvetica"/>
        </w:rPr>
        <w:t>Records of applications for exemptions, including applications submitted, assessment reports and PEM action on applications, notices and communications issued and received,  compliance monitoring reports, and all other documents and records generated and received pertaining to an application for exemption.</w:t>
      </w:r>
    </w:p>
    <w:p w14:paraId="6FA2861D" w14:textId="77777777" w:rsidR="00D04216" w:rsidRPr="0041226C" w:rsidRDefault="00D04216" w:rsidP="0073721B">
      <w:pPr>
        <w:spacing w:line="276" w:lineRule="auto"/>
        <w:ind w:left="1080"/>
        <w:rPr>
          <w:rFonts w:ascii="Helvetica" w:hAnsi="Helvetica"/>
        </w:rPr>
      </w:pPr>
    </w:p>
    <w:p w14:paraId="48FFF342" w14:textId="3CA61677" w:rsidR="002A6818" w:rsidRPr="0041226C" w:rsidRDefault="002A6818" w:rsidP="0073721B">
      <w:pPr>
        <w:pStyle w:val="Heading4"/>
        <w:spacing w:line="276" w:lineRule="auto"/>
        <w:ind w:left="1080"/>
        <w:rPr>
          <w:rFonts w:ascii="Helvetica" w:hAnsi="Helvetica"/>
        </w:rPr>
      </w:pPr>
      <w:r w:rsidRPr="0041226C">
        <w:rPr>
          <w:rFonts w:ascii="Helvetica" w:hAnsi="Helvetica"/>
        </w:rPr>
        <w:t xml:space="preserve">Records of claims for compensation, including requests, comments and contests submitted, and reports on the results of the evaluation of the claim for compensation, action of the </w:t>
      </w:r>
      <w:r w:rsidR="00A4544F" w:rsidRPr="00A4544F">
        <w:rPr>
          <w:rFonts w:ascii="Helvetica" w:hAnsi="Helvetica"/>
          <w:i/>
        </w:rPr>
        <w:t>PEM Board</w:t>
      </w:r>
      <w:r w:rsidRPr="0041226C">
        <w:rPr>
          <w:rFonts w:ascii="Helvetica" w:hAnsi="Helvetica"/>
        </w:rPr>
        <w:t>, and all other documents and records generat</w:t>
      </w:r>
      <w:r w:rsidR="00A77EF5" w:rsidRPr="0041226C">
        <w:rPr>
          <w:rFonts w:ascii="Helvetica" w:hAnsi="Helvetica"/>
        </w:rPr>
        <w:t>ed and received pertaining to a</w:t>
      </w:r>
      <w:r w:rsidRPr="0041226C">
        <w:rPr>
          <w:rFonts w:ascii="Helvetica" w:hAnsi="Helvetica"/>
        </w:rPr>
        <w:t xml:space="preserve"> claim for compensation. </w:t>
      </w:r>
    </w:p>
    <w:p w14:paraId="1E23F409" w14:textId="77777777" w:rsidR="002A6818" w:rsidRPr="0041226C" w:rsidRDefault="002A6818" w:rsidP="0073721B">
      <w:pPr>
        <w:spacing w:line="276" w:lineRule="auto"/>
        <w:rPr>
          <w:rFonts w:ascii="Helvetica" w:hAnsi="Helvetica"/>
        </w:rPr>
      </w:pPr>
    </w:p>
    <w:p w14:paraId="6455B491" w14:textId="4D70BA0D" w:rsidR="00D04216" w:rsidRPr="0041226C" w:rsidRDefault="00D04216" w:rsidP="0073721B">
      <w:pPr>
        <w:pStyle w:val="Heading4"/>
        <w:spacing w:line="276" w:lineRule="auto"/>
        <w:ind w:left="1080"/>
        <w:rPr>
          <w:rFonts w:ascii="Helvetica" w:hAnsi="Helvetica"/>
        </w:rPr>
      </w:pPr>
      <w:r w:rsidRPr="0041226C">
        <w:rPr>
          <w:rFonts w:ascii="Helvetica" w:hAnsi="Helvetica"/>
        </w:rPr>
        <w:t xml:space="preserve">Monthly and periodic reports required to be prepared and published or disseminated by the </w:t>
      </w:r>
      <w:r w:rsidR="0023217F" w:rsidRPr="0023217F">
        <w:rPr>
          <w:rFonts w:ascii="Helvetica" w:hAnsi="Helvetica"/>
          <w:i/>
        </w:rPr>
        <w:t>Enforcement and Compliance Office</w:t>
      </w:r>
      <w:r w:rsidRPr="0041226C">
        <w:rPr>
          <w:rFonts w:ascii="Helvetica" w:hAnsi="Helvetica"/>
        </w:rPr>
        <w:t xml:space="preserve"> under this Manual. </w:t>
      </w:r>
    </w:p>
    <w:p w14:paraId="46FCFA76" w14:textId="77777777" w:rsidR="002A6818" w:rsidRPr="0041226C" w:rsidRDefault="002A6818" w:rsidP="0073721B">
      <w:pPr>
        <w:spacing w:line="276" w:lineRule="auto"/>
        <w:rPr>
          <w:rFonts w:ascii="Helvetica" w:hAnsi="Helvetica"/>
        </w:rPr>
      </w:pPr>
    </w:p>
    <w:p w14:paraId="72216E42" w14:textId="6E56AF37" w:rsidR="00153DD0" w:rsidRPr="0041226C" w:rsidRDefault="00153DD0" w:rsidP="0073721B">
      <w:pPr>
        <w:pStyle w:val="Heading3"/>
        <w:spacing w:line="276" w:lineRule="auto"/>
        <w:rPr>
          <w:rFonts w:ascii="Helvetica" w:hAnsi="Helvetica"/>
        </w:rPr>
      </w:pPr>
      <w:r w:rsidRPr="0041226C">
        <w:rPr>
          <w:rFonts w:ascii="Helvetica" w:hAnsi="Helvetica"/>
        </w:rPr>
        <w:t xml:space="preserve">Access to the database shall be limited to the </w:t>
      </w:r>
      <w:r w:rsidR="0023217F" w:rsidRPr="0023217F">
        <w:rPr>
          <w:rFonts w:ascii="Helvetica" w:hAnsi="Helvetica"/>
          <w:i/>
        </w:rPr>
        <w:t>Enforcement and Compliance Office</w:t>
      </w:r>
      <w:r w:rsidRPr="0041226C">
        <w:rPr>
          <w:rFonts w:ascii="Helvetica" w:hAnsi="Helvetica"/>
        </w:rPr>
        <w:t>, although copies of records contained therein</w:t>
      </w:r>
      <w:r w:rsidR="00A77EF5" w:rsidRPr="0041226C">
        <w:rPr>
          <w:rFonts w:ascii="Helvetica" w:hAnsi="Helvetica"/>
        </w:rPr>
        <w:t xml:space="preserve"> which are not covered by prohibited disclosure </w:t>
      </w:r>
      <w:r w:rsidRPr="0041226C">
        <w:rPr>
          <w:rFonts w:ascii="Helvetica" w:hAnsi="Helvetica"/>
        </w:rPr>
        <w:t xml:space="preserve">may be provided to other parties upon request. </w:t>
      </w:r>
    </w:p>
    <w:p w14:paraId="078FE1AD" w14:textId="77777777" w:rsidR="00153DD0" w:rsidRPr="0041226C" w:rsidRDefault="00153DD0" w:rsidP="0073721B">
      <w:pPr>
        <w:spacing w:line="276" w:lineRule="auto"/>
        <w:rPr>
          <w:rFonts w:ascii="Helvetica" w:hAnsi="Helvetica"/>
        </w:rPr>
      </w:pPr>
    </w:p>
    <w:p w14:paraId="35D15B87" w14:textId="77777777" w:rsidR="002A6818" w:rsidRPr="0041226C" w:rsidRDefault="002A6818" w:rsidP="0073721B">
      <w:pPr>
        <w:pStyle w:val="Heading3"/>
        <w:spacing w:line="276" w:lineRule="auto"/>
        <w:rPr>
          <w:rFonts w:ascii="Helvetica" w:hAnsi="Helvetica"/>
        </w:rPr>
      </w:pPr>
      <w:r w:rsidRPr="0041226C">
        <w:rPr>
          <w:rFonts w:ascii="Helvetica" w:hAnsi="Helvetica"/>
        </w:rPr>
        <w:t>The foregoing records required to be maintained in the compliance database shall be retained in electronic form for the periods set out in the following table.</w:t>
      </w:r>
    </w:p>
    <w:p w14:paraId="3BB10DEE" w14:textId="77777777" w:rsidR="002A6818" w:rsidRPr="0041226C" w:rsidRDefault="002A6818" w:rsidP="004A20BF">
      <w:pPr>
        <w:rPr>
          <w:rFonts w:ascii="Helvetica" w:hAnsi="Helvetic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3365"/>
        <w:gridCol w:w="1901"/>
      </w:tblGrid>
      <w:tr w:rsidR="00B922F0" w:rsidRPr="0041226C" w14:paraId="288C092B" w14:textId="77777777" w:rsidTr="00B66B9F">
        <w:trPr>
          <w:cantSplit/>
          <w:tblHeader/>
        </w:trPr>
        <w:tc>
          <w:tcPr>
            <w:tcW w:w="3117" w:type="dxa"/>
            <w:shd w:val="clear" w:color="auto" w:fill="auto"/>
          </w:tcPr>
          <w:p w14:paraId="12702CAB" w14:textId="77777777" w:rsidR="002A6818" w:rsidRPr="0041226C" w:rsidRDefault="002A6818" w:rsidP="0073721B">
            <w:pPr>
              <w:spacing w:line="276" w:lineRule="auto"/>
              <w:jc w:val="center"/>
              <w:rPr>
                <w:rFonts w:ascii="Helvetica" w:hAnsi="Helvetica"/>
                <w:b/>
              </w:rPr>
            </w:pPr>
            <w:r w:rsidRPr="0041226C">
              <w:rPr>
                <w:rFonts w:ascii="Helvetica" w:hAnsi="Helvetica"/>
                <w:b/>
              </w:rPr>
              <w:t>Record</w:t>
            </w:r>
          </w:p>
        </w:tc>
        <w:tc>
          <w:tcPr>
            <w:tcW w:w="3471" w:type="dxa"/>
            <w:shd w:val="clear" w:color="auto" w:fill="auto"/>
          </w:tcPr>
          <w:p w14:paraId="746E615A" w14:textId="77777777" w:rsidR="002A6818" w:rsidRPr="0041226C" w:rsidRDefault="002A6818" w:rsidP="0073721B">
            <w:pPr>
              <w:spacing w:line="276" w:lineRule="auto"/>
              <w:jc w:val="center"/>
              <w:rPr>
                <w:rFonts w:ascii="Helvetica" w:hAnsi="Helvetica"/>
                <w:b/>
              </w:rPr>
            </w:pPr>
            <w:r w:rsidRPr="0041226C">
              <w:rPr>
                <w:rFonts w:ascii="Helvetica" w:hAnsi="Helvetica"/>
                <w:b/>
              </w:rPr>
              <w:t>Start of Retention Period</w:t>
            </w:r>
          </w:p>
        </w:tc>
        <w:tc>
          <w:tcPr>
            <w:tcW w:w="1937" w:type="dxa"/>
            <w:shd w:val="clear" w:color="auto" w:fill="auto"/>
          </w:tcPr>
          <w:p w14:paraId="4999B39A" w14:textId="77777777" w:rsidR="002A6818" w:rsidRPr="0041226C" w:rsidRDefault="002A6818" w:rsidP="0073721B">
            <w:pPr>
              <w:spacing w:line="276" w:lineRule="auto"/>
              <w:jc w:val="center"/>
              <w:rPr>
                <w:rFonts w:ascii="Helvetica" w:hAnsi="Helvetica"/>
                <w:b/>
              </w:rPr>
            </w:pPr>
            <w:r w:rsidRPr="0041226C">
              <w:rPr>
                <w:rFonts w:ascii="Helvetica" w:hAnsi="Helvetica"/>
                <w:b/>
              </w:rPr>
              <w:t>Retention Period</w:t>
            </w:r>
          </w:p>
        </w:tc>
      </w:tr>
      <w:tr w:rsidR="00B922F0" w:rsidRPr="0041226C" w14:paraId="6A98DA29" w14:textId="77777777" w:rsidTr="00B66B9F">
        <w:tc>
          <w:tcPr>
            <w:tcW w:w="3117" w:type="dxa"/>
            <w:shd w:val="clear" w:color="auto" w:fill="auto"/>
          </w:tcPr>
          <w:p w14:paraId="1F487184" w14:textId="77777777" w:rsidR="002A6818" w:rsidRPr="0041226C" w:rsidRDefault="002A6818" w:rsidP="0073721B">
            <w:pPr>
              <w:spacing w:line="276" w:lineRule="auto"/>
              <w:jc w:val="left"/>
              <w:rPr>
                <w:rFonts w:ascii="Helvetica" w:hAnsi="Helvetica"/>
              </w:rPr>
            </w:pPr>
            <w:r w:rsidRPr="0041226C">
              <w:rPr>
                <w:rFonts w:ascii="Helvetica" w:hAnsi="Helvetica"/>
              </w:rPr>
              <w:t>Records of investigation cases</w:t>
            </w:r>
          </w:p>
        </w:tc>
        <w:tc>
          <w:tcPr>
            <w:tcW w:w="3471" w:type="dxa"/>
            <w:shd w:val="clear" w:color="auto" w:fill="auto"/>
          </w:tcPr>
          <w:p w14:paraId="3937A5F4" w14:textId="27A0F690" w:rsidR="002A6818" w:rsidRPr="0041226C" w:rsidRDefault="00F91FC8" w:rsidP="0073721B">
            <w:pPr>
              <w:spacing w:line="276" w:lineRule="auto"/>
              <w:jc w:val="left"/>
              <w:rPr>
                <w:rFonts w:ascii="Helvetica" w:hAnsi="Helvetica"/>
              </w:rPr>
            </w:pPr>
            <w:r w:rsidRPr="0041226C">
              <w:rPr>
                <w:rFonts w:ascii="Helvetica" w:hAnsi="Helvetica"/>
              </w:rPr>
              <w:t xml:space="preserve">Date of final action on the case, i.e., final </w:t>
            </w:r>
            <w:r w:rsidR="00A4544F" w:rsidRPr="00A4544F">
              <w:rPr>
                <w:rFonts w:ascii="Helvetica" w:hAnsi="Helvetica"/>
                <w:i/>
              </w:rPr>
              <w:t>PEM Board</w:t>
            </w:r>
            <w:r w:rsidRPr="0041226C">
              <w:rPr>
                <w:rFonts w:ascii="Helvetica" w:hAnsi="Helvetica"/>
              </w:rPr>
              <w:t xml:space="preserve"> approval</w:t>
            </w:r>
          </w:p>
        </w:tc>
        <w:tc>
          <w:tcPr>
            <w:tcW w:w="1937" w:type="dxa"/>
            <w:shd w:val="clear" w:color="auto" w:fill="auto"/>
          </w:tcPr>
          <w:p w14:paraId="26E642AE" w14:textId="77777777" w:rsidR="002A6818" w:rsidRPr="0041226C" w:rsidRDefault="002A6818" w:rsidP="0073721B">
            <w:pPr>
              <w:spacing w:line="276" w:lineRule="auto"/>
              <w:ind w:right="389"/>
              <w:jc w:val="right"/>
              <w:rPr>
                <w:rFonts w:ascii="Helvetica" w:hAnsi="Helvetica"/>
              </w:rPr>
            </w:pPr>
            <w:r w:rsidRPr="0041226C">
              <w:rPr>
                <w:rFonts w:ascii="Helvetica" w:hAnsi="Helvetica"/>
              </w:rPr>
              <w:t>10 years</w:t>
            </w:r>
          </w:p>
        </w:tc>
      </w:tr>
      <w:tr w:rsidR="00B922F0" w:rsidRPr="0041226C" w14:paraId="582E77D8" w14:textId="77777777" w:rsidTr="00B66B9F">
        <w:tc>
          <w:tcPr>
            <w:tcW w:w="3117" w:type="dxa"/>
            <w:shd w:val="clear" w:color="auto" w:fill="auto"/>
          </w:tcPr>
          <w:p w14:paraId="04F645A4" w14:textId="4B622F46" w:rsidR="002A6818" w:rsidRPr="0041226C" w:rsidRDefault="002A6818" w:rsidP="0073721B">
            <w:pPr>
              <w:spacing w:line="276" w:lineRule="auto"/>
              <w:jc w:val="left"/>
              <w:rPr>
                <w:rFonts w:ascii="Helvetica" w:hAnsi="Helvetica"/>
              </w:rPr>
            </w:pPr>
            <w:r w:rsidRPr="0041226C">
              <w:rPr>
                <w:rFonts w:ascii="Helvetica" w:hAnsi="Helvetica"/>
              </w:rPr>
              <w:t>Non-compliance reports</w:t>
            </w:r>
            <w:r w:rsidR="00A77EF5" w:rsidRPr="0041226C">
              <w:rPr>
                <w:rFonts w:ascii="Helvetica" w:hAnsi="Helvetica"/>
              </w:rPr>
              <w:t xml:space="preserve"> </w:t>
            </w:r>
            <w:r w:rsidR="00027954" w:rsidRPr="0041226C">
              <w:rPr>
                <w:rFonts w:ascii="Helvetica" w:hAnsi="Helvetica"/>
              </w:rPr>
              <w:t xml:space="preserve">of </w:t>
            </w:r>
            <w:r w:rsidR="00A4544F" w:rsidRPr="00A4544F">
              <w:rPr>
                <w:rFonts w:ascii="Helvetica" w:hAnsi="Helvetica"/>
                <w:i/>
              </w:rPr>
              <w:t>WESM Members</w:t>
            </w:r>
          </w:p>
        </w:tc>
        <w:tc>
          <w:tcPr>
            <w:tcW w:w="3471" w:type="dxa"/>
            <w:shd w:val="clear" w:color="auto" w:fill="auto"/>
          </w:tcPr>
          <w:p w14:paraId="76DA69E2" w14:textId="77777777" w:rsidR="002A6818" w:rsidRPr="0041226C" w:rsidRDefault="002A6818" w:rsidP="0073721B">
            <w:pPr>
              <w:spacing w:line="276" w:lineRule="auto"/>
              <w:jc w:val="left"/>
              <w:rPr>
                <w:rFonts w:ascii="Helvetica" w:hAnsi="Helvetica"/>
              </w:rPr>
            </w:pPr>
            <w:r w:rsidRPr="0041226C">
              <w:rPr>
                <w:rFonts w:ascii="Helvetica" w:hAnsi="Helvetica"/>
              </w:rPr>
              <w:t xml:space="preserve">Date of submission of report </w:t>
            </w:r>
          </w:p>
        </w:tc>
        <w:tc>
          <w:tcPr>
            <w:tcW w:w="1937" w:type="dxa"/>
            <w:shd w:val="clear" w:color="auto" w:fill="auto"/>
          </w:tcPr>
          <w:p w14:paraId="341D03FB" w14:textId="77777777" w:rsidR="002A6818" w:rsidRPr="0041226C" w:rsidRDefault="002A6818" w:rsidP="0073721B">
            <w:pPr>
              <w:spacing w:line="276" w:lineRule="auto"/>
              <w:ind w:right="389"/>
              <w:jc w:val="right"/>
              <w:rPr>
                <w:rFonts w:ascii="Helvetica" w:hAnsi="Helvetica"/>
              </w:rPr>
            </w:pPr>
            <w:r w:rsidRPr="0041226C">
              <w:rPr>
                <w:rFonts w:ascii="Helvetica" w:hAnsi="Helvetica"/>
              </w:rPr>
              <w:t>10 years</w:t>
            </w:r>
          </w:p>
        </w:tc>
      </w:tr>
      <w:tr w:rsidR="00B922F0" w:rsidRPr="0041226C" w14:paraId="0341A661" w14:textId="77777777" w:rsidTr="00B66B9F">
        <w:tc>
          <w:tcPr>
            <w:tcW w:w="3117" w:type="dxa"/>
            <w:shd w:val="clear" w:color="auto" w:fill="auto"/>
          </w:tcPr>
          <w:p w14:paraId="09B87423" w14:textId="77777777" w:rsidR="002A6818" w:rsidRPr="0041226C" w:rsidRDefault="00A77EF5" w:rsidP="0073721B">
            <w:pPr>
              <w:spacing w:line="276" w:lineRule="auto"/>
              <w:jc w:val="left"/>
              <w:rPr>
                <w:rFonts w:ascii="Helvetica" w:hAnsi="Helvetica"/>
              </w:rPr>
            </w:pPr>
            <w:r w:rsidRPr="0041226C">
              <w:rPr>
                <w:rFonts w:ascii="Helvetica" w:hAnsi="Helvetica"/>
              </w:rPr>
              <w:t>Records of applications for</w:t>
            </w:r>
            <w:r w:rsidR="002A6818" w:rsidRPr="0041226C">
              <w:rPr>
                <w:rFonts w:ascii="Helvetica" w:hAnsi="Helvetica"/>
              </w:rPr>
              <w:t xml:space="preserve"> exemption</w:t>
            </w:r>
          </w:p>
        </w:tc>
        <w:tc>
          <w:tcPr>
            <w:tcW w:w="3471" w:type="dxa"/>
            <w:shd w:val="clear" w:color="auto" w:fill="auto"/>
          </w:tcPr>
          <w:p w14:paraId="044C0DF4" w14:textId="0A674537" w:rsidR="002A6818" w:rsidRPr="0041226C" w:rsidRDefault="00F91FC8" w:rsidP="0073721B">
            <w:pPr>
              <w:spacing w:line="276" w:lineRule="auto"/>
              <w:jc w:val="left"/>
              <w:rPr>
                <w:rFonts w:ascii="Helvetica" w:hAnsi="Helvetica"/>
              </w:rPr>
            </w:pPr>
            <w:r w:rsidRPr="0041226C">
              <w:rPr>
                <w:rFonts w:ascii="Helvetica" w:hAnsi="Helvetica"/>
              </w:rPr>
              <w:t xml:space="preserve">Date of the final action on the application, i.e., final </w:t>
            </w:r>
            <w:r w:rsidR="00A4544F" w:rsidRPr="00A4544F">
              <w:rPr>
                <w:rFonts w:ascii="Helvetica" w:hAnsi="Helvetica"/>
                <w:i/>
              </w:rPr>
              <w:t>PEM Board</w:t>
            </w:r>
            <w:r w:rsidRPr="0041226C">
              <w:rPr>
                <w:rFonts w:ascii="Helvetica" w:hAnsi="Helvetica"/>
              </w:rPr>
              <w:t xml:space="preserve"> action</w:t>
            </w:r>
          </w:p>
        </w:tc>
        <w:tc>
          <w:tcPr>
            <w:tcW w:w="1937" w:type="dxa"/>
            <w:shd w:val="clear" w:color="auto" w:fill="auto"/>
          </w:tcPr>
          <w:p w14:paraId="74BFF5B2" w14:textId="77777777" w:rsidR="002A6818" w:rsidRPr="0041226C" w:rsidRDefault="002A6818" w:rsidP="0073721B">
            <w:pPr>
              <w:spacing w:line="276" w:lineRule="auto"/>
              <w:ind w:right="389"/>
              <w:jc w:val="right"/>
              <w:rPr>
                <w:rFonts w:ascii="Helvetica" w:hAnsi="Helvetica"/>
              </w:rPr>
            </w:pPr>
            <w:r w:rsidRPr="0041226C">
              <w:rPr>
                <w:rFonts w:ascii="Helvetica" w:hAnsi="Helvetica"/>
              </w:rPr>
              <w:t>10 years</w:t>
            </w:r>
          </w:p>
        </w:tc>
      </w:tr>
      <w:tr w:rsidR="00B922F0" w:rsidRPr="0041226C" w14:paraId="2091DE88" w14:textId="77777777" w:rsidTr="00B66B9F">
        <w:tc>
          <w:tcPr>
            <w:tcW w:w="3117" w:type="dxa"/>
            <w:shd w:val="clear" w:color="auto" w:fill="auto"/>
          </w:tcPr>
          <w:p w14:paraId="08987C55" w14:textId="77777777" w:rsidR="002A6818" w:rsidRPr="0041226C" w:rsidRDefault="002A6818" w:rsidP="0073721B">
            <w:pPr>
              <w:spacing w:line="276" w:lineRule="auto"/>
              <w:jc w:val="left"/>
              <w:rPr>
                <w:rFonts w:ascii="Helvetica" w:hAnsi="Helvetica"/>
              </w:rPr>
            </w:pPr>
            <w:r w:rsidRPr="0041226C">
              <w:rPr>
                <w:rFonts w:ascii="Helvetica" w:hAnsi="Helvetica"/>
              </w:rPr>
              <w:t xml:space="preserve">Records of claims for compensation </w:t>
            </w:r>
          </w:p>
        </w:tc>
        <w:tc>
          <w:tcPr>
            <w:tcW w:w="3471" w:type="dxa"/>
            <w:shd w:val="clear" w:color="auto" w:fill="auto"/>
          </w:tcPr>
          <w:p w14:paraId="5CE678FC" w14:textId="6F5E2D01" w:rsidR="002A6818" w:rsidRPr="0041226C" w:rsidRDefault="00F91FC8" w:rsidP="0073721B">
            <w:pPr>
              <w:spacing w:line="276" w:lineRule="auto"/>
              <w:jc w:val="left"/>
              <w:rPr>
                <w:rFonts w:ascii="Helvetica" w:hAnsi="Helvetica"/>
              </w:rPr>
            </w:pPr>
            <w:r w:rsidRPr="0041226C">
              <w:rPr>
                <w:rFonts w:ascii="Helvetica" w:hAnsi="Helvetica"/>
              </w:rPr>
              <w:t xml:space="preserve">Date of final action on the claim, i.e., final action by the </w:t>
            </w:r>
            <w:r w:rsidR="00A4544F" w:rsidRPr="00A4544F">
              <w:rPr>
                <w:rFonts w:ascii="Helvetica" w:hAnsi="Helvetica"/>
                <w:i/>
              </w:rPr>
              <w:t>PEM Board</w:t>
            </w:r>
          </w:p>
        </w:tc>
        <w:tc>
          <w:tcPr>
            <w:tcW w:w="1937" w:type="dxa"/>
            <w:shd w:val="clear" w:color="auto" w:fill="auto"/>
          </w:tcPr>
          <w:p w14:paraId="10BC3D8C" w14:textId="77777777" w:rsidR="002A6818" w:rsidRPr="0041226C" w:rsidRDefault="000D1432" w:rsidP="0073721B">
            <w:pPr>
              <w:spacing w:line="276" w:lineRule="auto"/>
              <w:ind w:right="389"/>
              <w:jc w:val="right"/>
              <w:rPr>
                <w:rFonts w:ascii="Helvetica" w:hAnsi="Helvetica"/>
              </w:rPr>
            </w:pPr>
            <w:r w:rsidRPr="0041226C">
              <w:rPr>
                <w:rFonts w:ascii="Helvetica" w:hAnsi="Helvetica"/>
              </w:rPr>
              <w:t xml:space="preserve">10 </w:t>
            </w:r>
            <w:r w:rsidR="002A6818" w:rsidRPr="0041226C">
              <w:rPr>
                <w:rFonts w:ascii="Helvetica" w:hAnsi="Helvetica"/>
              </w:rPr>
              <w:t>years</w:t>
            </w:r>
          </w:p>
        </w:tc>
      </w:tr>
      <w:tr w:rsidR="00B922F0" w:rsidRPr="0041226C" w14:paraId="07197956" w14:textId="77777777" w:rsidTr="00B66B9F">
        <w:tc>
          <w:tcPr>
            <w:tcW w:w="3117" w:type="dxa"/>
            <w:shd w:val="clear" w:color="auto" w:fill="auto"/>
          </w:tcPr>
          <w:p w14:paraId="1712C380" w14:textId="77777777" w:rsidR="002A6818" w:rsidRPr="0041226C" w:rsidRDefault="002A6818" w:rsidP="0073721B">
            <w:pPr>
              <w:spacing w:line="276" w:lineRule="auto"/>
              <w:jc w:val="left"/>
              <w:rPr>
                <w:rFonts w:ascii="Helvetica" w:hAnsi="Helvetica"/>
              </w:rPr>
            </w:pPr>
            <w:r w:rsidRPr="0041226C">
              <w:rPr>
                <w:rFonts w:ascii="Helvetica" w:hAnsi="Helvetica"/>
              </w:rPr>
              <w:t>Monthly and periodic reports</w:t>
            </w:r>
          </w:p>
        </w:tc>
        <w:tc>
          <w:tcPr>
            <w:tcW w:w="3471" w:type="dxa"/>
            <w:shd w:val="clear" w:color="auto" w:fill="auto"/>
          </w:tcPr>
          <w:p w14:paraId="45E2D2E7" w14:textId="77777777" w:rsidR="002A6818" w:rsidRPr="0041226C" w:rsidRDefault="002A6818" w:rsidP="0073721B">
            <w:pPr>
              <w:spacing w:line="276" w:lineRule="auto"/>
              <w:jc w:val="left"/>
              <w:rPr>
                <w:rFonts w:ascii="Helvetica" w:hAnsi="Helvetica"/>
              </w:rPr>
            </w:pPr>
            <w:r w:rsidRPr="0041226C">
              <w:rPr>
                <w:rFonts w:ascii="Helvetica" w:hAnsi="Helvetica"/>
              </w:rPr>
              <w:t xml:space="preserve">Date of first publication or  first dissemination  </w:t>
            </w:r>
          </w:p>
        </w:tc>
        <w:tc>
          <w:tcPr>
            <w:tcW w:w="1937" w:type="dxa"/>
            <w:shd w:val="clear" w:color="auto" w:fill="auto"/>
          </w:tcPr>
          <w:p w14:paraId="29C1B3BF" w14:textId="77777777" w:rsidR="002A6818" w:rsidRPr="0041226C" w:rsidRDefault="000D1432" w:rsidP="0073721B">
            <w:pPr>
              <w:spacing w:line="276" w:lineRule="auto"/>
              <w:ind w:right="389"/>
              <w:jc w:val="right"/>
              <w:rPr>
                <w:rFonts w:ascii="Helvetica" w:hAnsi="Helvetica"/>
              </w:rPr>
            </w:pPr>
            <w:r w:rsidRPr="0041226C">
              <w:rPr>
                <w:rFonts w:ascii="Helvetica" w:hAnsi="Helvetica"/>
              </w:rPr>
              <w:t>5 years</w:t>
            </w:r>
          </w:p>
        </w:tc>
      </w:tr>
      <w:tr w:rsidR="00B922F0" w:rsidRPr="0041226C" w14:paraId="6132CDF9" w14:textId="77777777" w:rsidTr="00B66B9F">
        <w:tc>
          <w:tcPr>
            <w:tcW w:w="3117" w:type="dxa"/>
            <w:shd w:val="clear" w:color="auto" w:fill="auto"/>
          </w:tcPr>
          <w:p w14:paraId="77508EA3" w14:textId="77777777" w:rsidR="00A77EF5" w:rsidRPr="0041226C" w:rsidRDefault="00A77EF5" w:rsidP="0073721B">
            <w:pPr>
              <w:spacing w:line="276" w:lineRule="auto"/>
              <w:jc w:val="left"/>
              <w:rPr>
                <w:rFonts w:ascii="Helvetica" w:hAnsi="Helvetica"/>
              </w:rPr>
            </w:pPr>
            <w:r w:rsidRPr="0041226C">
              <w:rPr>
                <w:rFonts w:ascii="Helvetica" w:hAnsi="Helvetica"/>
              </w:rPr>
              <w:t>Reports published in market information website</w:t>
            </w:r>
          </w:p>
        </w:tc>
        <w:tc>
          <w:tcPr>
            <w:tcW w:w="3471" w:type="dxa"/>
            <w:shd w:val="clear" w:color="auto" w:fill="auto"/>
          </w:tcPr>
          <w:p w14:paraId="687CFE78" w14:textId="77777777" w:rsidR="00A77EF5" w:rsidRPr="0041226C" w:rsidRDefault="00A77EF5" w:rsidP="0073721B">
            <w:pPr>
              <w:spacing w:line="276" w:lineRule="auto"/>
              <w:jc w:val="left"/>
              <w:rPr>
                <w:rFonts w:ascii="Helvetica" w:hAnsi="Helvetica"/>
              </w:rPr>
            </w:pPr>
            <w:r w:rsidRPr="0041226C">
              <w:rPr>
                <w:rFonts w:ascii="Helvetica" w:hAnsi="Helvetica"/>
              </w:rPr>
              <w:t xml:space="preserve">Date of first publication or  first dissemination  </w:t>
            </w:r>
          </w:p>
        </w:tc>
        <w:tc>
          <w:tcPr>
            <w:tcW w:w="1937" w:type="dxa"/>
            <w:shd w:val="clear" w:color="auto" w:fill="auto"/>
          </w:tcPr>
          <w:p w14:paraId="1E3B3A28" w14:textId="77777777" w:rsidR="00A77EF5" w:rsidRPr="0041226C" w:rsidRDefault="00A77EF5" w:rsidP="0073721B">
            <w:pPr>
              <w:spacing w:line="276" w:lineRule="auto"/>
              <w:ind w:right="389"/>
              <w:jc w:val="right"/>
              <w:rPr>
                <w:rFonts w:ascii="Helvetica" w:hAnsi="Helvetica"/>
              </w:rPr>
            </w:pPr>
            <w:r w:rsidRPr="0041226C">
              <w:rPr>
                <w:rFonts w:ascii="Helvetica" w:hAnsi="Helvetica"/>
              </w:rPr>
              <w:t>5 years</w:t>
            </w:r>
          </w:p>
        </w:tc>
      </w:tr>
    </w:tbl>
    <w:p w14:paraId="7514A132" w14:textId="77777777" w:rsidR="002A6818" w:rsidRPr="0041226C" w:rsidRDefault="002A6818" w:rsidP="004A20BF">
      <w:pPr>
        <w:rPr>
          <w:rFonts w:ascii="Helvetica" w:hAnsi="Helvetica"/>
        </w:rPr>
      </w:pPr>
    </w:p>
    <w:p w14:paraId="3378EFE7" w14:textId="77777777" w:rsidR="00D04216" w:rsidRPr="0041226C" w:rsidRDefault="00D04216" w:rsidP="008B784D">
      <w:pPr>
        <w:pStyle w:val="Heading3"/>
        <w:numPr>
          <w:ilvl w:val="0"/>
          <w:numId w:val="0"/>
        </w:numPr>
        <w:ind w:left="720"/>
        <w:rPr>
          <w:rFonts w:ascii="Helvetica" w:hAnsi="Helvetica"/>
        </w:rPr>
      </w:pPr>
    </w:p>
    <w:p w14:paraId="41984AC2" w14:textId="4C8671F3" w:rsidR="002972DE" w:rsidRPr="0041226C" w:rsidRDefault="002972DE">
      <w:pPr>
        <w:jc w:val="left"/>
        <w:rPr>
          <w:rFonts w:ascii="Helvetica" w:hAnsi="Helvetica"/>
        </w:rPr>
      </w:pPr>
      <w:r w:rsidRPr="0041226C">
        <w:rPr>
          <w:rFonts w:ascii="Helvetica" w:hAnsi="Helvetica"/>
        </w:rPr>
        <w:br w:type="page"/>
      </w:r>
    </w:p>
    <w:p w14:paraId="4E744163" w14:textId="6D690DAF" w:rsidR="00D86901" w:rsidRPr="0041226C" w:rsidRDefault="002972DE" w:rsidP="00CA2F49">
      <w:pPr>
        <w:pStyle w:val="Heading1"/>
      </w:pPr>
      <w:bookmarkStart w:id="145" w:name="_Toc490813624"/>
      <w:r w:rsidRPr="0041226C">
        <w:t>LIMITATION OF LIABILITY AND INDEMNIFICATION</w:t>
      </w:r>
      <w:bookmarkEnd w:id="145"/>
      <w:r w:rsidRPr="0041226C">
        <w:t xml:space="preserve"> </w:t>
      </w:r>
    </w:p>
    <w:p w14:paraId="732FF060" w14:textId="77777777" w:rsidR="002972DE" w:rsidRPr="0041226C" w:rsidRDefault="002972DE" w:rsidP="002972DE">
      <w:pPr>
        <w:rPr>
          <w:rFonts w:ascii="Helvetica" w:hAnsi="Helvetica"/>
        </w:rPr>
      </w:pPr>
    </w:p>
    <w:p w14:paraId="11259448" w14:textId="2680ED48" w:rsidR="002972DE" w:rsidRPr="0041226C" w:rsidRDefault="002972DE" w:rsidP="00CA2F49">
      <w:pPr>
        <w:pStyle w:val="Heading2"/>
        <w:rPr>
          <w:rFonts w:ascii="Helvetica" w:hAnsi="Helvetica"/>
        </w:rPr>
      </w:pPr>
      <w:bookmarkStart w:id="146" w:name="_Toc490813625"/>
      <w:r w:rsidRPr="0041226C">
        <w:rPr>
          <w:rFonts w:ascii="Helvetica" w:hAnsi="Helvetica"/>
        </w:rPr>
        <w:t>Limitation of Liability</w:t>
      </w:r>
      <w:bookmarkEnd w:id="146"/>
      <w:r w:rsidRPr="0041226C">
        <w:rPr>
          <w:rFonts w:ascii="Helvetica" w:hAnsi="Helvetica"/>
        </w:rPr>
        <w:t xml:space="preserve"> </w:t>
      </w:r>
    </w:p>
    <w:p w14:paraId="6E9AD8EF" w14:textId="77777777" w:rsidR="002972DE" w:rsidRPr="0041226C" w:rsidRDefault="002972DE" w:rsidP="002972DE">
      <w:pPr>
        <w:rPr>
          <w:rFonts w:ascii="Helvetica" w:hAnsi="Helvetica"/>
        </w:rPr>
      </w:pPr>
    </w:p>
    <w:p w14:paraId="458129B5" w14:textId="7964815D" w:rsidR="002972DE" w:rsidRPr="0041226C" w:rsidRDefault="002972DE" w:rsidP="0073721B">
      <w:pPr>
        <w:pStyle w:val="Heading3"/>
        <w:spacing w:line="276" w:lineRule="auto"/>
        <w:rPr>
          <w:rFonts w:ascii="Helvetica" w:hAnsi="Helvetica"/>
        </w:rPr>
      </w:pPr>
      <w:r w:rsidRPr="0041226C">
        <w:rPr>
          <w:rFonts w:ascii="Helvetica" w:hAnsi="Helvetica"/>
        </w:rPr>
        <w:t xml:space="preserve">The members of the </w:t>
      </w:r>
      <w:r w:rsidR="00A4544F" w:rsidRPr="00A4544F">
        <w:rPr>
          <w:rFonts w:ascii="Helvetica" w:hAnsi="Helvetica"/>
          <w:i/>
        </w:rPr>
        <w:t>PEM Board</w:t>
      </w:r>
      <w:r w:rsidR="0056712E" w:rsidRPr="0041226C">
        <w:rPr>
          <w:rFonts w:ascii="Helvetica" w:hAnsi="Helvetica"/>
        </w:rPr>
        <w:t xml:space="preserve"> and the</w:t>
      </w:r>
      <w:r w:rsidR="00282DAE" w:rsidRPr="0041226C">
        <w:rPr>
          <w:rFonts w:ascii="Helvetica" w:hAnsi="Helvetica"/>
        </w:rPr>
        <w:t xml:space="preserve"> </w:t>
      </w:r>
      <w:r w:rsidR="0023217F" w:rsidRPr="0023217F">
        <w:rPr>
          <w:rFonts w:ascii="Helvetica" w:hAnsi="Helvetica"/>
          <w:i/>
        </w:rPr>
        <w:t>Market Surveillance Committee</w:t>
      </w:r>
      <w:r w:rsidR="0056712E" w:rsidRPr="0041226C">
        <w:rPr>
          <w:rFonts w:ascii="Helvetica" w:hAnsi="Helvetica"/>
        </w:rPr>
        <w:t>, whether acting individually or jointly</w:t>
      </w:r>
      <w:r w:rsidRPr="0041226C">
        <w:rPr>
          <w:rFonts w:ascii="Helvetica" w:hAnsi="Helvetica"/>
        </w:rPr>
        <w:t xml:space="preserve">, the </w:t>
      </w:r>
      <w:r w:rsidR="0023217F" w:rsidRPr="0023217F">
        <w:rPr>
          <w:rFonts w:ascii="Helvetica" w:hAnsi="Helvetica"/>
          <w:i/>
        </w:rPr>
        <w:t>Enforcement and Compliance Officer</w:t>
      </w:r>
      <w:r w:rsidRPr="0041226C">
        <w:rPr>
          <w:rFonts w:ascii="Helvetica" w:hAnsi="Helvetica"/>
        </w:rPr>
        <w:t xml:space="preserve"> and the members of the staff of the </w:t>
      </w:r>
      <w:r w:rsidR="0023217F" w:rsidRPr="0023217F">
        <w:rPr>
          <w:rFonts w:ascii="Helvetica" w:hAnsi="Helvetica"/>
          <w:i/>
        </w:rPr>
        <w:t>Enforcement and Compliance Office</w:t>
      </w:r>
      <w:r w:rsidRPr="0041226C">
        <w:rPr>
          <w:rFonts w:ascii="Helvetica" w:hAnsi="Helvetica"/>
        </w:rPr>
        <w:t>, and the PEMC President</w:t>
      </w:r>
      <w:r w:rsidR="00282DAE" w:rsidRPr="0041226C">
        <w:rPr>
          <w:rFonts w:ascii="Helvetica" w:hAnsi="Helvetica"/>
        </w:rPr>
        <w:t xml:space="preserve"> </w:t>
      </w:r>
      <w:r w:rsidRPr="0041226C">
        <w:rPr>
          <w:rFonts w:ascii="Helvetica" w:hAnsi="Helvetica"/>
        </w:rPr>
        <w:t xml:space="preserve">shall not be made personally liable for any loss or damage incurred by a </w:t>
      </w:r>
      <w:r w:rsidR="00A4544F" w:rsidRPr="00A4544F">
        <w:rPr>
          <w:rFonts w:ascii="Helvetica" w:hAnsi="Helvetica"/>
          <w:i/>
        </w:rPr>
        <w:t>WESM Member</w:t>
      </w:r>
      <w:r w:rsidRPr="0041226C">
        <w:rPr>
          <w:rFonts w:ascii="Helvetica" w:hAnsi="Helvetica"/>
        </w:rPr>
        <w:t xml:space="preserve">, the </w:t>
      </w:r>
      <w:r w:rsidR="00A27B74" w:rsidRPr="00A27B74">
        <w:rPr>
          <w:rFonts w:ascii="Helvetica" w:hAnsi="Helvetica"/>
          <w:i/>
        </w:rPr>
        <w:t>Market Operator</w:t>
      </w:r>
      <w:r w:rsidRPr="0041226C">
        <w:rPr>
          <w:rFonts w:ascii="Helvetica" w:hAnsi="Helvetica"/>
        </w:rPr>
        <w:t xml:space="preserve"> or the </w:t>
      </w:r>
      <w:r w:rsidR="00A27B74" w:rsidRPr="00A27B74">
        <w:rPr>
          <w:rFonts w:ascii="Helvetica" w:hAnsi="Helvetica"/>
          <w:i/>
        </w:rPr>
        <w:t>System Operator</w:t>
      </w:r>
      <w:r w:rsidRPr="0041226C">
        <w:rPr>
          <w:rFonts w:ascii="Helvetica" w:hAnsi="Helvetica"/>
        </w:rPr>
        <w:t xml:space="preserve"> or any other person as a consequence of any act or omission undertaken in the performance of the duties and responsibilities contained in this Manual, other </w:t>
      </w:r>
      <w:r w:rsidR="00A27B74" w:rsidRPr="00A27B74">
        <w:rPr>
          <w:rFonts w:ascii="Helvetica" w:hAnsi="Helvetica"/>
          <w:i/>
        </w:rPr>
        <w:t>Market Manual</w:t>
      </w:r>
      <w:r w:rsidRPr="0041226C">
        <w:rPr>
          <w:rFonts w:ascii="Helvetica" w:hAnsi="Helvetica"/>
          <w:i/>
        </w:rPr>
        <w:t xml:space="preserve">s </w:t>
      </w:r>
      <w:r w:rsidRPr="0041226C">
        <w:rPr>
          <w:rFonts w:ascii="Helvetica" w:hAnsi="Helvetica"/>
        </w:rPr>
        <w:t xml:space="preserve">and the </w:t>
      </w:r>
      <w:r w:rsidRPr="0041226C">
        <w:rPr>
          <w:rFonts w:ascii="Helvetica" w:hAnsi="Helvetica"/>
          <w:i/>
        </w:rPr>
        <w:t>market rules.</w:t>
      </w:r>
      <w:r w:rsidRPr="0041226C">
        <w:rPr>
          <w:rFonts w:ascii="Helvetica" w:hAnsi="Helvetica"/>
        </w:rPr>
        <w:t xml:space="preserve"> This is except when the person acted with malice, manifest partiality, bad faith, gross incompetence or gross negligence.</w:t>
      </w:r>
    </w:p>
    <w:p w14:paraId="5EF80792" w14:textId="77777777" w:rsidR="002972DE" w:rsidRPr="0041226C" w:rsidRDefault="002972DE" w:rsidP="002972DE">
      <w:pPr>
        <w:rPr>
          <w:rFonts w:ascii="Helvetica" w:hAnsi="Helvetica"/>
        </w:rPr>
      </w:pPr>
    </w:p>
    <w:p w14:paraId="0698630F" w14:textId="77777777" w:rsidR="002972DE" w:rsidRPr="0041226C" w:rsidRDefault="002972DE" w:rsidP="00CA2F49">
      <w:pPr>
        <w:pStyle w:val="Heading2"/>
        <w:rPr>
          <w:rFonts w:ascii="Helvetica" w:hAnsi="Helvetica"/>
        </w:rPr>
      </w:pPr>
      <w:bookmarkStart w:id="147" w:name="_Toc490813626"/>
      <w:r w:rsidRPr="0041226C">
        <w:rPr>
          <w:rFonts w:ascii="Helvetica" w:hAnsi="Helvetica"/>
        </w:rPr>
        <w:t>Indemnification</w:t>
      </w:r>
      <w:bookmarkEnd w:id="147"/>
    </w:p>
    <w:p w14:paraId="35076698" w14:textId="77777777" w:rsidR="002972DE" w:rsidRPr="0041226C" w:rsidRDefault="002972DE" w:rsidP="00CC7D5C">
      <w:pPr>
        <w:rPr>
          <w:rFonts w:ascii="Helvetica" w:hAnsi="Helvetica"/>
        </w:rPr>
      </w:pPr>
    </w:p>
    <w:p w14:paraId="35CBE160" w14:textId="4956CDD4" w:rsidR="002972DE" w:rsidRPr="0041226C" w:rsidRDefault="002972DE" w:rsidP="0073721B">
      <w:pPr>
        <w:pStyle w:val="Heading3"/>
        <w:spacing w:line="276" w:lineRule="auto"/>
        <w:rPr>
          <w:rFonts w:ascii="Helvetica" w:hAnsi="Helvetica"/>
        </w:rPr>
      </w:pPr>
      <w:r w:rsidRPr="0041226C">
        <w:rPr>
          <w:rFonts w:ascii="Helvetica" w:hAnsi="Helvetica"/>
        </w:rPr>
        <w:t xml:space="preserve">Should any of the persons named </w:t>
      </w:r>
      <w:r w:rsidRPr="002164B4">
        <w:rPr>
          <w:rFonts w:ascii="Helvetica" w:hAnsi="Helvetica"/>
        </w:rPr>
        <w:t xml:space="preserve">in </w:t>
      </w:r>
      <w:r w:rsidR="002164B4" w:rsidRPr="002164B4">
        <w:rPr>
          <w:rFonts w:ascii="Helvetica" w:hAnsi="Helvetica"/>
        </w:rPr>
        <w:t>Section</w:t>
      </w:r>
      <w:r w:rsidRPr="002164B4">
        <w:rPr>
          <w:rFonts w:ascii="Helvetica" w:hAnsi="Helvetica"/>
        </w:rPr>
        <w:t xml:space="preserve"> 11.1.1 be</w:t>
      </w:r>
      <w:r w:rsidRPr="0041226C">
        <w:rPr>
          <w:rFonts w:ascii="Helvetica" w:hAnsi="Helvetica"/>
        </w:rPr>
        <w:t xml:space="preserve"> made liable for any amount for loss or damage suffered or incurred by any person or entity as a consequence of any of its acts or omissions in the performance of its duties as prescribed in this Manual, other </w:t>
      </w:r>
      <w:r w:rsidR="00A27B74" w:rsidRPr="00A27B74">
        <w:rPr>
          <w:rFonts w:ascii="Helvetica" w:hAnsi="Helvetica"/>
          <w:i/>
        </w:rPr>
        <w:t>Market Manual</w:t>
      </w:r>
      <w:r w:rsidRPr="0041226C">
        <w:rPr>
          <w:rFonts w:ascii="Helvetica" w:hAnsi="Helvetica"/>
          <w:i/>
        </w:rPr>
        <w:t xml:space="preserve">s </w:t>
      </w:r>
      <w:r w:rsidRPr="0041226C">
        <w:rPr>
          <w:rFonts w:ascii="Helvetica" w:hAnsi="Helvetica"/>
        </w:rPr>
        <w:t xml:space="preserve">and the </w:t>
      </w:r>
      <w:r w:rsidRPr="0041226C">
        <w:rPr>
          <w:rFonts w:ascii="Helvetica" w:hAnsi="Helvetica"/>
          <w:i/>
        </w:rPr>
        <w:t>market rules</w:t>
      </w:r>
      <w:r w:rsidRPr="0041226C">
        <w:rPr>
          <w:rFonts w:ascii="Helvetica" w:hAnsi="Helvetica"/>
        </w:rPr>
        <w:t xml:space="preserve">, the PEMC shall indemnify said persons through an indemnification process to be developed by the </w:t>
      </w:r>
      <w:r w:rsidR="00A4544F" w:rsidRPr="00A4544F">
        <w:rPr>
          <w:rFonts w:ascii="Helvetica" w:hAnsi="Helvetica"/>
          <w:i/>
        </w:rPr>
        <w:t>PEM Board</w:t>
      </w:r>
      <w:r w:rsidRPr="0041226C">
        <w:rPr>
          <w:rFonts w:ascii="Helvetica" w:hAnsi="Helvetica"/>
        </w:rPr>
        <w:t xml:space="preserve">. It is provided, however, that the indemnification shall exclude any liability arising out of conduct involving malice, manifest partiality, bad faith, gross incompetence or gross negligence. Said indemnification shall cover the full </w:t>
      </w:r>
      <w:r w:rsidR="002164B4">
        <w:rPr>
          <w:rFonts w:ascii="Helvetica" w:hAnsi="Helvetica" w:cstheme="minorHAnsi"/>
        </w:rPr>
        <w:t xml:space="preserve">amount adjudged, </w:t>
      </w:r>
      <w:r w:rsidRPr="0041226C">
        <w:rPr>
          <w:rFonts w:ascii="Helvetica" w:hAnsi="Helvetica" w:cstheme="minorHAnsi"/>
        </w:rPr>
        <w:t>and the costs and expenses incurred by the person involved in defending himself or herself in the related proceedings.</w:t>
      </w:r>
    </w:p>
    <w:p w14:paraId="6991F750" w14:textId="77777777" w:rsidR="002972DE" w:rsidRPr="0041226C" w:rsidRDefault="002972DE" w:rsidP="002972DE">
      <w:pPr>
        <w:rPr>
          <w:rFonts w:ascii="Helvetica" w:hAnsi="Helvetica"/>
        </w:rPr>
      </w:pPr>
    </w:p>
    <w:p w14:paraId="37E07774" w14:textId="77777777" w:rsidR="002972DE" w:rsidRPr="0041226C" w:rsidRDefault="002972DE" w:rsidP="002972DE">
      <w:pPr>
        <w:rPr>
          <w:rFonts w:ascii="Helvetica" w:hAnsi="Helvetica"/>
        </w:rPr>
        <w:sectPr w:rsidR="002972DE" w:rsidRPr="0041226C" w:rsidSect="003874CE">
          <w:pgSz w:w="11909" w:h="16834" w:code="9"/>
          <w:pgMar w:top="2160" w:right="1440" w:bottom="1440" w:left="1440" w:header="720" w:footer="720" w:gutter="0"/>
          <w:cols w:space="720"/>
          <w:docGrid w:linePitch="360"/>
        </w:sectPr>
      </w:pPr>
    </w:p>
    <w:p w14:paraId="5CFD6514" w14:textId="77777777" w:rsidR="00CC75C3" w:rsidRPr="0041226C" w:rsidRDefault="00CC75C3" w:rsidP="004A20BF">
      <w:pPr>
        <w:rPr>
          <w:rFonts w:ascii="Helvetica" w:hAnsi="Helvetica"/>
        </w:rPr>
      </w:pPr>
    </w:p>
    <w:p w14:paraId="001BA29C" w14:textId="77777777" w:rsidR="00CC75C3" w:rsidRPr="0041226C" w:rsidRDefault="00A30FD6" w:rsidP="00CA2F49">
      <w:pPr>
        <w:pStyle w:val="Heading1"/>
      </w:pPr>
      <w:bookmarkStart w:id="148" w:name="_Toc490813627"/>
      <w:bookmarkStart w:id="149" w:name="_Toc357501654"/>
      <w:bookmarkStart w:id="150" w:name="_Toc357502595"/>
      <w:r w:rsidRPr="0041226C">
        <w:t>AMENDMENT, PUBLICATION AND EFFECTIVITY</w:t>
      </w:r>
      <w:bookmarkEnd w:id="148"/>
      <w:r w:rsidRPr="0041226C">
        <w:t xml:space="preserve"> </w:t>
      </w:r>
      <w:bookmarkEnd w:id="149"/>
      <w:bookmarkEnd w:id="150"/>
    </w:p>
    <w:p w14:paraId="3F39F531" w14:textId="77777777" w:rsidR="00CC75C3" w:rsidRPr="0041226C" w:rsidRDefault="00CC75C3" w:rsidP="00CC7D5C">
      <w:pPr>
        <w:rPr>
          <w:rFonts w:ascii="Helvetica" w:hAnsi="Helvetica"/>
        </w:rPr>
      </w:pPr>
      <w:bookmarkStart w:id="151" w:name="_Toc357501655"/>
      <w:bookmarkStart w:id="152" w:name="_Toc357502596"/>
      <w:bookmarkStart w:id="153" w:name="_Toc369035723"/>
      <w:bookmarkStart w:id="154" w:name="_Toc369035798"/>
      <w:bookmarkEnd w:id="151"/>
      <w:bookmarkEnd w:id="152"/>
      <w:bookmarkEnd w:id="153"/>
      <w:bookmarkEnd w:id="154"/>
    </w:p>
    <w:p w14:paraId="2D802D53" w14:textId="77777777" w:rsidR="00BD6D93" w:rsidRPr="0041226C" w:rsidRDefault="00BD6D93" w:rsidP="004A20BF">
      <w:pPr>
        <w:rPr>
          <w:rFonts w:ascii="Helvetica" w:hAnsi="Helvetica"/>
        </w:rPr>
      </w:pPr>
    </w:p>
    <w:p w14:paraId="295786D2" w14:textId="77777777" w:rsidR="00BD6D93" w:rsidRPr="0041226C" w:rsidRDefault="002A127B" w:rsidP="00CA2F49">
      <w:pPr>
        <w:pStyle w:val="Heading2"/>
        <w:rPr>
          <w:rFonts w:ascii="Helvetica" w:hAnsi="Helvetica"/>
        </w:rPr>
      </w:pPr>
      <w:bookmarkStart w:id="155" w:name="_Toc490813628"/>
      <w:r w:rsidRPr="0041226C">
        <w:rPr>
          <w:rFonts w:ascii="Helvetica" w:hAnsi="Helvetica"/>
        </w:rPr>
        <w:t>Amendment</w:t>
      </w:r>
      <w:r w:rsidR="00F04271" w:rsidRPr="0041226C">
        <w:rPr>
          <w:rFonts w:ascii="Helvetica" w:hAnsi="Helvetica"/>
        </w:rPr>
        <w:t>s</w:t>
      </w:r>
      <w:bookmarkEnd w:id="155"/>
    </w:p>
    <w:p w14:paraId="1DDBEC93" w14:textId="77777777" w:rsidR="00CC75C3" w:rsidRPr="0041226C" w:rsidRDefault="00CC75C3" w:rsidP="004A20BF">
      <w:pPr>
        <w:rPr>
          <w:rFonts w:ascii="Helvetica" w:hAnsi="Helvetica"/>
        </w:rPr>
      </w:pPr>
    </w:p>
    <w:p w14:paraId="190F856B" w14:textId="709B966A" w:rsidR="00CC75C3" w:rsidRPr="0041226C" w:rsidRDefault="00754CEC" w:rsidP="0073721B">
      <w:pPr>
        <w:pStyle w:val="Heading3"/>
        <w:spacing w:line="276" w:lineRule="auto"/>
        <w:rPr>
          <w:rFonts w:ascii="Helvetica" w:hAnsi="Helvetica" w:cs="Calibri"/>
        </w:rPr>
      </w:pPr>
      <w:r w:rsidRPr="0041226C">
        <w:rPr>
          <w:rFonts w:ascii="Helvetica" w:hAnsi="Helvetica" w:cs="Calibri"/>
        </w:rPr>
        <w:t xml:space="preserve">This Manual shall be amended in consultation with the </w:t>
      </w:r>
      <w:r w:rsidR="0023217F" w:rsidRPr="0023217F">
        <w:rPr>
          <w:rFonts w:ascii="Helvetica" w:hAnsi="Helvetica" w:cs="Calibri"/>
          <w:i/>
        </w:rPr>
        <w:t>Enforcement and Compliance Office</w:t>
      </w:r>
      <w:r w:rsidRPr="0041226C">
        <w:rPr>
          <w:rFonts w:ascii="Helvetica" w:hAnsi="Helvetica" w:cs="Calibri"/>
        </w:rPr>
        <w:t xml:space="preserve"> and the </w:t>
      </w:r>
      <w:r w:rsidR="0023217F" w:rsidRPr="0023217F">
        <w:rPr>
          <w:rFonts w:ascii="Helvetica" w:hAnsi="Helvetica" w:cs="Calibri"/>
          <w:i/>
        </w:rPr>
        <w:t>Market Surveillance Committee</w:t>
      </w:r>
      <w:r w:rsidR="00666421" w:rsidRPr="0041226C">
        <w:rPr>
          <w:rFonts w:ascii="Helvetica" w:hAnsi="Helvetica" w:cs="Calibri"/>
        </w:rPr>
        <w:t>,</w:t>
      </w:r>
      <w:r w:rsidRPr="0041226C">
        <w:rPr>
          <w:rFonts w:ascii="Helvetica" w:hAnsi="Helvetica" w:cs="Calibri"/>
        </w:rPr>
        <w:t xml:space="preserve"> and in accordance with the relevant provisions of the </w:t>
      </w:r>
      <w:r w:rsidR="00A4544F" w:rsidRPr="00A4544F">
        <w:rPr>
          <w:rFonts w:ascii="Helvetica" w:hAnsi="Helvetica" w:cs="Calibri"/>
          <w:i/>
        </w:rPr>
        <w:t>WESM Rules</w:t>
      </w:r>
      <w:r w:rsidRPr="0041226C">
        <w:rPr>
          <w:rFonts w:ascii="Helvetica" w:hAnsi="Helvetica" w:cs="Calibri"/>
        </w:rPr>
        <w:t xml:space="preserve"> and relevant </w:t>
      </w:r>
      <w:r w:rsidR="00A27B74" w:rsidRPr="00A27B74">
        <w:rPr>
          <w:rFonts w:ascii="Helvetica" w:hAnsi="Helvetica" w:cs="Calibri"/>
          <w:i/>
        </w:rPr>
        <w:t>Market Manual</w:t>
      </w:r>
      <w:r w:rsidRPr="0041226C">
        <w:rPr>
          <w:rFonts w:ascii="Helvetica" w:hAnsi="Helvetica" w:cs="Calibri"/>
        </w:rPr>
        <w:t xml:space="preserve"> on revision or amendments of </w:t>
      </w:r>
      <w:r w:rsidR="00A27B74" w:rsidRPr="00A27B74">
        <w:rPr>
          <w:rFonts w:ascii="Helvetica" w:hAnsi="Helvetica" w:cs="Calibri"/>
          <w:i/>
        </w:rPr>
        <w:t>Market Manual</w:t>
      </w:r>
      <w:r w:rsidRPr="00A27B74">
        <w:rPr>
          <w:rFonts w:ascii="Helvetica" w:hAnsi="Helvetica" w:cs="Calibri"/>
          <w:i/>
        </w:rPr>
        <w:t>s</w:t>
      </w:r>
      <w:r w:rsidRPr="0041226C">
        <w:rPr>
          <w:rFonts w:ascii="Helvetica" w:hAnsi="Helvetica" w:cs="Calibri"/>
        </w:rPr>
        <w:t>.</w:t>
      </w:r>
    </w:p>
    <w:p w14:paraId="037E0E53" w14:textId="77777777" w:rsidR="00AC5AFD" w:rsidRPr="0041226C" w:rsidRDefault="00AC5AFD" w:rsidP="0073721B">
      <w:pPr>
        <w:spacing w:line="276" w:lineRule="auto"/>
        <w:rPr>
          <w:rFonts w:ascii="Helvetica" w:hAnsi="Helvetica"/>
        </w:rPr>
      </w:pPr>
    </w:p>
    <w:p w14:paraId="15F83F53" w14:textId="6D75762E" w:rsidR="00AC5AFD" w:rsidRPr="0041226C" w:rsidRDefault="00AC5AFD" w:rsidP="0073721B">
      <w:pPr>
        <w:pStyle w:val="Heading3"/>
        <w:spacing w:line="276" w:lineRule="auto"/>
        <w:rPr>
          <w:rFonts w:ascii="Helvetica" w:hAnsi="Helvetica"/>
        </w:rPr>
      </w:pPr>
      <w:r w:rsidRPr="0041226C">
        <w:rPr>
          <w:rFonts w:ascii="Helvetica" w:hAnsi="Helvetica"/>
        </w:rPr>
        <w:t xml:space="preserve">Without </w:t>
      </w:r>
      <w:r w:rsidR="0090154C" w:rsidRPr="0041226C">
        <w:rPr>
          <w:rFonts w:ascii="Helvetica" w:hAnsi="Helvetica"/>
        </w:rPr>
        <w:t xml:space="preserve">limiting </w:t>
      </w:r>
      <w:r w:rsidRPr="0041226C">
        <w:rPr>
          <w:rFonts w:ascii="Helvetica" w:hAnsi="Helvetica"/>
        </w:rPr>
        <w:t xml:space="preserve">the persons or entities which may initiate amendments of this Manual, amendment of this Manual may be initiated upon submission of proposals by the </w:t>
      </w:r>
      <w:r w:rsidR="0023217F" w:rsidRPr="0023217F">
        <w:rPr>
          <w:rFonts w:ascii="Helvetica" w:hAnsi="Helvetica"/>
          <w:i/>
        </w:rPr>
        <w:t>Enforcement and Compliance Office</w:t>
      </w:r>
      <w:r w:rsidRPr="0041226C">
        <w:rPr>
          <w:rFonts w:ascii="Helvetica" w:hAnsi="Helvetica"/>
        </w:rPr>
        <w:t xml:space="preserve">, the </w:t>
      </w:r>
      <w:r w:rsidR="0023217F" w:rsidRPr="0023217F">
        <w:rPr>
          <w:rFonts w:ascii="Helvetica" w:hAnsi="Helvetica"/>
          <w:i/>
        </w:rPr>
        <w:t>Market Surveillance Committee</w:t>
      </w:r>
      <w:r w:rsidRPr="0041226C">
        <w:rPr>
          <w:rFonts w:ascii="Helvetica" w:hAnsi="Helvetica"/>
        </w:rPr>
        <w:t xml:space="preserve">, </w:t>
      </w:r>
      <w:r w:rsidR="00390DF9" w:rsidRPr="0041226C">
        <w:rPr>
          <w:rFonts w:ascii="Helvetica" w:hAnsi="Helvetica"/>
        </w:rPr>
        <w:t xml:space="preserve">any WESM Committee, </w:t>
      </w:r>
      <w:r w:rsidRPr="0041226C">
        <w:rPr>
          <w:rFonts w:ascii="Helvetica" w:hAnsi="Helvetica"/>
        </w:rPr>
        <w:t xml:space="preserve">the </w:t>
      </w:r>
      <w:r w:rsidR="00A27B74" w:rsidRPr="00A27B74">
        <w:rPr>
          <w:rFonts w:ascii="Helvetica" w:hAnsi="Helvetica"/>
          <w:i/>
        </w:rPr>
        <w:t>Market Operator</w:t>
      </w:r>
      <w:r w:rsidRPr="0041226C">
        <w:rPr>
          <w:rFonts w:ascii="Helvetica" w:hAnsi="Helvetica"/>
        </w:rPr>
        <w:t xml:space="preserve">, the </w:t>
      </w:r>
      <w:r w:rsidR="00A27B74" w:rsidRPr="00A27B74">
        <w:rPr>
          <w:rFonts w:ascii="Helvetica" w:hAnsi="Helvetica"/>
          <w:i/>
        </w:rPr>
        <w:t>System Operator</w:t>
      </w:r>
      <w:r w:rsidR="00666421" w:rsidRPr="0041226C">
        <w:rPr>
          <w:rFonts w:ascii="Helvetica" w:hAnsi="Helvetica"/>
        </w:rPr>
        <w:t>,</w:t>
      </w:r>
      <w:r w:rsidRPr="0041226C">
        <w:rPr>
          <w:rFonts w:ascii="Helvetica" w:hAnsi="Helvetica"/>
        </w:rPr>
        <w:t xml:space="preserve"> or any other </w:t>
      </w:r>
      <w:r w:rsidR="00A4544F" w:rsidRPr="00A4544F">
        <w:rPr>
          <w:rFonts w:ascii="Helvetica" w:hAnsi="Helvetica"/>
          <w:i/>
        </w:rPr>
        <w:t>WESM Member</w:t>
      </w:r>
      <w:r w:rsidRPr="0041226C">
        <w:rPr>
          <w:rFonts w:ascii="Helvetica" w:hAnsi="Helvetica"/>
        </w:rPr>
        <w:t>.</w:t>
      </w:r>
    </w:p>
    <w:p w14:paraId="6FA21D54" w14:textId="77777777" w:rsidR="00AC5AFD" w:rsidRPr="0041226C" w:rsidRDefault="00AC5AFD" w:rsidP="0073721B">
      <w:pPr>
        <w:spacing w:line="276" w:lineRule="auto"/>
        <w:rPr>
          <w:rFonts w:ascii="Helvetica" w:hAnsi="Helvetica"/>
        </w:rPr>
      </w:pPr>
    </w:p>
    <w:p w14:paraId="394C18FA" w14:textId="77777777" w:rsidR="00AC5AFD" w:rsidRPr="0041226C" w:rsidRDefault="00AC5AFD" w:rsidP="0073721B">
      <w:pPr>
        <w:pStyle w:val="Heading3"/>
        <w:spacing w:line="276" w:lineRule="auto"/>
        <w:rPr>
          <w:rFonts w:ascii="Helvetica" w:hAnsi="Helvetica"/>
        </w:rPr>
      </w:pPr>
      <w:r w:rsidRPr="0041226C">
        <w:rPr>
          <w:rFonts w:ascii="Helvetica" w:hAnsi="Helvetica"/>
        </w:rPr>
        <w:t>Without limiting the grounds upon which this Manual may be amended, amendments to this Manual shall be made to make this Manual consistent with –</w:t>
      </w:r>
    </w:p>
    <w:p w14:paraId="3766F33B" w14:textId="77777777" w:rsidR="00AC5AFD" w:rsidRPr="0041226C" w:rsidRDefault="00AC5AFD" w:rsidP="0073721B">
      <w:pPr>
        <w:spacing w:line="276" w:lineRule="auto"/>
        <w:rPr>
          <w:rFonts w:ascii="Helvetica" w:hAnsi="Helvetica"/>
        </w:rPr>
      </w:pPr>
    </w:p>
    <w:p w14:paraId="038DF20F" w14:textId="698FDE90" w:rsidR="00F04271" w:rsidRPr="0041226C" w:rsidRDefault="00F04271" w:rsidP="0073721B">
      <w:pPr>
        <w:pStyle w:val="ListParagraph"/>
        <w:numPr>
          <w:ilvl w:val="0"/>
          <w:numId w:val="5"/>
        </w:numPr>
        <w:spacing w:line="276" w:lineRule="auto"/>
        <w:ind w:left="1080"/>
        <w:rPr>
          <w:rFonts w:ascii="Helvetica" w:hAnsi="Helvetica"/>
        </w:rPr>
      </w:pPr>
      <w:r w:rsidRPr="0041226C">
        <w:rPr>
          <w:rFonts w:ascii="Helvetica" w:hAnsi="Helvetica"/>
        </w:rPr>
        <w:t xml:space="preserve">EPIRA and its Implementing Rules and Regulations </w:t>
      </w:r>
      <w:r w:rsidR="0056712E" w:rsidRPr="0041226C">
        <w:rPr>
          <w:rFonts w:ascii="Helvetica" w:hAnsi="Helvetica"/>
        </w:rPr>
        <w:t>if any amendments thereto will affect</w:t>
      </w:r>
      <w:r w:rsidRPr="0041226C">
        <w:rPr>
          <w:rFonts w:ascii="Helvetica" w:hAnsi="Helvetica"/>
        </w:rPr>
        <w:t xml:space="preserve"> enforcement and compliance in the WESM; </w:t>
      </w:r>
    </w:p>
    <w:p w14:paraId="778BD1D5" w14:textId="21E034B7" w:rsidR="00AC5AFD" w:rsidRPr="0041226C" w:rsidRDefault="0056712E" w:rsidP="0073721B">
      <w:pPr>
        <w:pStyle w:val="ListParagraph"/>
        <w:numPr>
          <w:ilvl w:val="0"/>
          <w:numId w:val="5"/>
        </w:numPr>
        <w:spacing w:line="276" w:lineRule="auto"/>
        <w:ind w:left="1080"/>
        <w:rPr>
          <w:rFonts w:ascii="Helvetica" w:hAnsi="Helvetica"/>
        </w:rPr>
      </w:pPr>
      <w:r w:rsidRPr="0041226C">
        <w:rPr>
          <w:rFonts w:ascii="Helvetica" w:hAnsi="Helvetica"/>
        </w:rPr>
        <w:t>T</w:t>
      </w:r>
      <w:r w:rsidR="00AC5AFD" w:rsidRPr="0041226C">
        <w:rPr>
          <w:rFonts w:ascii="Helvetica" w:hAnsi="Helvetica"/>
        </w:rPr>
        <w:t xml:space="preserve">he </w:t>
      </w:r>
      <w:r w:rsidR="00A27102" w:rsidRPr="0041226C">
        <w:rPr>
          <w:rFonts w:ascii="Helvetica" w:hAnsi="Helvetica"/>
          <w:i/>
        </w:rPr>
        <w:t xml:space="preserve">market rules, </w:t>
      </w:r>
      <w:r w:rsidR="00AC5AFD" w:rsidRPr="0041226C">
        <w:rPr>
          <w:rFonts w:ascii="Helvetica" w:hAnsi="Helvetica"/>
        </w:rPr>
        <w:t>the WESM Penalty Manual</w:t>
      </w:r>
      <w:r w:rsidR="00666421" w:rsidRPr="0041226C">
        <w:rPr>
          <w:rFonts w:ascii="Helvetica" w:hAnsi="Helvetica"/>
        </w:rPr>
        <w:t>,</w:t>
      </w:r>
      <w:r w:rsidR="00AC5AFD" w:rsidRPr="0041226C">
        <w:rPr>
          <w:rFonts w:ascii="Helvetica" w:hAnsi="Helvetica"/>
        </w:rPr>
        <w:t xml:space="preserve"> and other </w:t>
      </w:r>
      <w:r w:rsidR="00A27B74" w:rsidRPr="00A27B74">
        <w:rPr>
          <w:rFonts w:ascii="Helvetica" w:hAnsi="Helvetica"/>
          <w:i/>
        </w:rPr>
        <w:t>Market Manual</w:t>
      </w:r>
      <w:r w:rsidR="00AC5AFD" w:rsidRPr="0041226C">
        <w:rPr>
          <w:rFonts w:ascii="Helvetica" w:hAnsi="Helvetica"/>
          <w:i/>
        </w:rPr>
        <w:t>s</w:t>
      </w:r>
      <w:r w:rsidR="00AC5AFD" w:rsidRPr="0041226C">
        <w:rPr>
          <w:rFonts w:ascii="Helvetica" w:hAnsi="Helvetica"/>
        </w:rPr>
        <w:t xml:space="preserve"> </w:t>
      </w:r>
      <w:r w:rsidRPr="0041226C">
        <w:rPr>
          <w:rFonts w:ascii="Helvetica" w:hAnsi="Helvetica"/>
        </w:rPr>
        <w:t xml:space="preserve">if any amendments thereto will </w:t>
      </w:r>
      <w:r w:rsidR="00AC5AFD" w:rsidRPr="0041226C">
        <w:rPr>
          <w:rFonts w:ascii="Helvetica" w:hAnsi="Helvetica"/>
        </w:rPr>
        <w:t>affect enforcement and compliance in the WESM;</w:t>
      </w:r>
    </w:p>
    <w:p w14:paraId="49FDD4E9" w14:textId="650F3B3D" w:rsidR="00AC5AFD" w:rsidRPr="0041226C" w:rsidRDefault="00AC5AFD" w:rsidP="0073721B">
      <w:pPr>
        <w:pStyle w:val="ListParagraph"/>
        <w:numPr>
          <w:ilvl w:val="0"/>
          <w:numId w:val="5"/>
        </w:numPr>
        <w:spacing w:line="276" w:lineRule="auto"/>
        <w:ind w:left="1080"/>
        <w:rPr>
          <w:rFonts w:ascii="Helvetica" w:hAnsi="Helvetica"/>
        </w:rPr>
      </w:pPr>
      <w:r w:rsidRPr="0041226C">
        <w:rPr>
          <w:rFonts w:ascii="Helvetica" w:hAnsi="Helvetica"/>
        </w:rPr>
        <w:t xml:space="preserve">Issuances of the ERC concerning enforcement of the </w:t>
      </w:r>
      <w:r w:rsidR="00A4544F" w:rsidRPr="00A4544F">
        <w:rPr>
          <w:rFonts w:ascii="Helvetica" w:hAnsi="Helvetica"/>
          <w:i/>
        </w:rPr>
        <w:t>WESM Rules</w:t>
      </w:r>
      <w:r w:rsidRPr="0041226C">
        <w:rPr>
          <w:rFonts w:ascii="Helvetica" w:hAnsi="Helvetica"/>
        </w:rPr>
        <w:t>;</w:t>
      </w:r>
      <w:r w:rsidR="00A27102" w:rsidRPr="0041226C">
        <w:rPr>
          <w:rFonts w:ascii="Helvetica" w:hAnsi="Helvetica"/>
        </w:rPr>
        <w:t xml:space="preserve"> and</w:t>
      </w:r>
    </w:p>
    <w:p w14:paraId="29DDC44A" w14:textId="5290072E" w:rsidR="00AC5AFD" w:rsidRPr="0041226C" w:rsidRDefault="00AC5AFD" w:rsidP="0073721B">
      <w:pPr>
        <w:pStyle w:val="ListParagraph"/>
        <w:numPr>
          <w:ilvl w:val="0"/>
          <w:numId w:val="5"/>
        </w:numPr>
        <w:spacing w:line="276" w:lineRule="auto"/>
        <w:ind w:left="1080"/>
        <w:rPr>
          <w:rFonts w:ascii="Helvetica" w:hAnsi="Helvetica"/>
        </w:rPr>
      </w:pPr>
      <w:r w:rsidRPr="0041226C">
        <w:rPr>
          <w:rFonts w:ascii="Helvetica" w:hAnsi="Helvetica"/>
        </w:rPr>
        <w:t xml:space="preserve">Issuances of the DOE affecting enforcement of the </w:t>
      </w:r>
      <w:r w:rsidR="00A4544F" w:rsidRPr="00A4544F">
        <w:rPr>
          <w:rFonts w:ascii="Helvetica" w:hAnsi="Helvetica"/>
          <w:i/>
        </w:rPr>
        <w:t>WESM Rules</w:t>
      </w:r>
      <w:r w:rsidR="00A6692D" w:rsidRPr="0041226C">
        <w:rPr>
          <w:rFonts w:ascii="Helvetica" w:hAnsi="Helvetica"/>
        </w:rPr>
        <w:t>.</w:t>
      </w:r>
    </w:p>
    <w:p w14:paraId="3BC015F6" w14:textId="77777777" w:rsidR="00A6692D" w:rsidRPr="0041226C" w:rsidRDefault="00A6692D" w:rsidP="004A20BF">
      <w:pPr>
        <w:rPr>
          <w:rFonts w:ascii="Helvetica" w:hAnsi="Helvetica"/>
        </w:rPr>
      </w:pPr>
    </w:p>
    <w:p w14:paraId="5317585B" w14:textId="77777777" w:rsidR="00CC75C3" w:rsidRPr="0041226C" w:rsidRDefault="002A127B" w:rsidP="00CA2F49">
      <w:pPr>
        <w:pStyle w:val="Heading2"/>
        <w:rPr>
          <w:rFonts w:ascii="Helvetica" w:hAnsi="Helvetica"/>
        </w:rPr>
      </w:pPr>
      <w:bookmarkStart w:id="156" w:name="_Toc357501656"/>
      <w:bookmarkStart w:id="157" w:name="_Toc357502597"/>
      <w:bookmarkStart w:id="158" w:name="_Toc369035724"/>
      <w:bookmarkStart w:id="159" w:name="_Toc369035799"/>
      <w:bookmarkStart w:id="160" w:name="_Toc490813629"/>
      <w:bookmarkEnd w:id="156"/>
      <w:bookmarkEnd w:id="157"/>
      <w:bookmarkEnd w:id="158"/>
      <w:bookmarkEnd w:id="159"/>
      <w:r w:rsidRPr="0041226C">
        <w:rPr>
          <w:rFonts w:ascii="Helvetica" w:hAnsi="Helvetica"/>
        </w:rPr>
        <w:t>Publication</w:t>
      </w:r>
      <w:bookmarkEnd w:id="160"/>
    </w:p>
    <w:p w14:paraId="41A57AAB" w14:textId="77777777" w:rsidR="00CC75C3" w:rsidRPr="0041226C" w:rsidRDefault="00CC75C3" w:rsidP="004A20BF">
      <w:pPr>
        <w:rPr>
          <w:rFonts w:ascii="Helvetica" w:hAnsi="Helvetica"/>
        </w:rPr>
      </w:pPr>
    </w:p>
    <w:p w14:paraId="045FC346" w14:textId="1EB8D22C" w:rsidR="003874CE" w:rsidRPr="0041226C" w:rsidRDefault="002A127B" w:rsidP="0073721B">
      <w:pPr>
        <w:pStyle w:val="Heading3"/>
        <w:spacing w:line="276" w:lineRule="auto"/>
        <w:rPr>
          <w:rFonts w:ascii="Helvetica" w:hAnsi="Helvetica"/>
        </w:rPr>
      </w:pPr>
      <w:r w:rsidRPr="0041226C">
        <w:rPr>
          <w:rFonts w:ascii="Helvetica" w:hAnsi="Helvetica"/>
        </w:rPr>
        <w:t xml:space="preserve">This Manual shall be published in the market information website in accordance with the provisions of the relevant </w:t>
      </w:r>
      <w:r w:rsidR="00A27B74" w:rsidRPr="00A27B74">
        <w:rPr>
          <w:rFonts w:ascii="Helvetica" w:hAnsi="Helvetica"/>
          <w:i/>
        </w:rPr>
        <w:t>Market Manual</w:t>
      </w:r>
      <w:r w:rsidRPr="0041226C">
        <w:rPr>
          <w:rFonts w:ascii="Helvetica" w:hAnsi="Helvetica"/>
        </w:rPr>
        <w:t xml:space="preserve"> on publication of </w:t>
      </w:r>
      <w:r w:rsidR="00A27B74" w:rsidRPr="00A27B74">
        <w:rPr>
          <w:rFonts w:ascii="Helvetica" w:hAnsi="Helvetica"/>
          <w:i/>
        </w:rPr>
        <w:t>Market Manual</w:t>
      </w:r>
      <w:r w:rsidRPr="00A27B74">
        <w:rPr>
          <w:rFonts w:ascii="Helvetica" w:hAnsi="Helvetica"/>
          <w:i/>
        </w:rPr>
        <w:t>s</w:t>
      </w:r>
      <w:r w:rsidRPr="0041226C">
        <w:rPr>
          <w:rFonts w:ascii="Helvetica" w:hAnsi="Helvetica"/>
        </w:rPr>
        <w:t xml:space="preserve"> approved for implementation in the WESM. </w:t>
      </w:r>
    </w:p>
    <w:p w14:paraId="68D2FD0A" w14:textId="77777777" w:rsidR="002A127B" w:rsidRPr="0041226C" w:rsidRDefault="002A127B" w:rsidP="004A20BF">
      <w:pPr>
        <w:rPr>
          <w:rFonts w:ascii="Helvetica" w:hAnsi="Helvetica"/>
        </w:rPr>
      </w:pPr>
    </w:p>
    <w:p w14:paraId="014253B6" w14:textId="77777777" w:rsidR="002A127B" w:rsidRPr="0041226C" w:rsidRDefault="002A127B" w:rsidP="00CA2F49">
      <w:pPr>
        <w:pStyle w:val="Heading2"/>
        <w:rPr>
          <w:rFonts w:ascii="Helvetica" w:hAnsi="Helvetica"/>
        </w:rPr>
      </w:pPr>
      <w:bookmarkStart w:id="161" w:name="_Toc490813630"/>
      <w:r w:rsidRPr="0041226C">
        <w:rPr>
          <w:rFonts w:ascii="Helvetica" w:hAnsi="Helvetica"/>
        </w:rPr>
        <w:t>Effectivity</w:t>
      </w:r>
      <w:bookmarkEnd w:id="161"/>
    </w:p>
    <w:p w14:paraId="68920FE2" w14:textId="77777777" w:rsidR="002A127B" w:rsidRPr="0041226C" w:rsidRDefault="002A127B" w:rsidP="004A20BF">
      <w:pPr>
        <w:rPr>
          <w:rFonts w:ascii="Helvetica" w:hAnsi="Helvetica"/>
        </w:rPr>
      </w:pPr>
    </w:p>
    <w:p w14:paraId="467835BB" w14:textId="4143D213" w:rsidR="002A127B" w:rsidRPr="0041226C" w:rsidRDefault="008E7638" w:rsidP="0073721B">
      <w:pPr>
        <w:pStyle w:val="Heading3"/>
        <w:spacing w:line="276" w:lineRule="auto"/>
        <w:rPr>
          <w:rFonts w:ascii="Helvetica" w:hAnsi="Helvetica"/>
        </w:rPr>
      </w:pPr>
      <w:r w:rsidRPr="0041226C">
        <w:rPr>
          <w:rFonts w:ascii="Helvetica" w:hAnsi="Helvetica"/>
        </w:rPr>
        <w:t xml:space="preserve">This Manual and any amendments thereto shall become effective </w:t>
      </w:r>
      <w:r w:rsidR="002A127B" w:rsidRPr="0041226C">
        <w:rPr>
          <w:rFonts w:ascii="Helvetica" w:hAnsi="Helvetica"/>
        </w:rPr>
        <w:t xml:space="preserve">upon publication and in accordance with the provisions of the </w:t>
      </w:r>
      <w:r w:rsidR="00A4544F" w:rsidRPr="00A4544F">
        <w:rPr>
          <w:rFonts w:ascii="Helvetica" w:hAnsi="Helvetica"/>
          <w:i/>
        </w:rPr>
        <w:t>WESM Rules</w:t>
      </w:r>
      <w:r w:rsidRPr="0041226C">
        <w:rPr>
          <w:rFonts w:ascii="Helvetica" w:hAnsi="Helvetica"/>
        </w:rPr>
        <w:t xml:space="preserve"> and relevant </w:t>
      </w:r>
      <w:r w:rsidR="00A27B74" w:rsidRPr="00A27B74">
        <w:rPr>
          <w:rFonts w:ascii="Helvetica" w:hAnsi="Helvetica"/>
          <w:i/>
        </w:rPr>
        <w:t>Market Manual</w:t>
      </w:r>
      <w:r w:rsidR="002A127B" w:rsidRPr="0041226C">
        <w:rPr>
          <w:rFonts w:ascii="Helvetica" w:hAnsi="Helvetica"/>
        </w:rPr>
        <w:t xml:space="preserve"> on </w:t>
      </w:r>
      <w:r w:rsidRPr="0041226C">
        <w:rPr>
          <w:rFonts w:ascii="Helvetica" w:hAnsi="Helvetica"/>
        </w:rPr>
        <w:t>p</w:t>
      </w:r>
      <w:r w:rsidR="002A127B" w:rsidRPr="0041226C">
        <w:rPr>
          <w:rFonts w:ascii="Helvetica" w:hAnsi="Helvetica"/>
        </w:rPr>
        <w:t xml:space="preserve">rocedures </w:t>
      </w:r>
      <w:r w:rsidRPr="0041226C">
        <w:rPr>
          <w:rFonts w:ascii="Helvetica" w:hAnsi="Helvetica"/>
        </w:rPr>
        <w:t>and effectivity of c</w:t>
      </w:r>
      <w:r w:rsidR="002A127B" w:rsidRPr="0041226C">
        <w:rPr>
          <w:rFonts w:ascii="Helvetica" w:hAnsi="Helvetica"/>
        </w:rPr>
        <w:t xml:space="preserve">hanges to </w:t>
      </w:r>
      <w:r w:rsidR="00A27B74" w:rsidRPr="00A27B74">
        <w:rPr>
          <w:rFonts w:ascii="Helvetica" w:hAnsi="Helvetica"/>
          <w:i/>
        </w:rPr>
        <w:t>Market Manual</w:t>
      </w:r>
      <w:r w:rsidR="002A127B" w:rsidRPr="00A27B74">
        <w:rPr>
          <w:rFonts w:ascii="Helvetica" w:hAnsi="Helvetica"/>
          <w:i/>
        </w:rPr>
        <w:t>s</w:t>
      </w:r>
      <w:r w:rsidRPr="0041226C">
        <w:rPr>
          <w:rFonts w:ascii="Helvetica" w:hAnsi="Helvetica"/>
        </w:rPr>
        <w:t xml:space="preserve">. </w:t>
      </w:r>
    </w:p>
    <w:p w14:paraId="0CB22A11" w14:textId="77777777" w:rsidR="002A127B" w:rsidRPr="0041226C" w:rsidRDefault="002A127B" w:rsidP="0073721B">
      <w:pPr>
        <w:spacing w:line="276" w:lineRule="auto"/>
        <w:rPr>
          <w:rFonts w:ascii="Helvetica" w:hAnsi="Helvetica"/>
        </w:rPr>
        <w:sectPr w:rsidR="002A127B" w:rsidRPr="0041226C" w:rsidSect="003874CE">
          <w:pgSz w:w="11909" w:h="16834" w:code="9"/>
          <w:pgMar w:top="2160" w:right="1440" w:bottom="1440" w:left="1440" w:header="720" w:footer="720" w:gutter="0"/>
          <w:cols w:space="720"/>
          <w:docGrid w:linePitch="360"/>
        </w:sectPr>
      </w:pPr>
    </w:p>
    <w:p w14:paraId="2A048D91" w14:textId="77777777" w:rsidR="00CC75C3" w:rsidRPr="0041226C" w:rsidRDefault="00CC75C3" w:rsidP="004A20BF">
      <w:pPr>
        <w:rPr>
          <w:rFonts w:ascii="Helvetica" w:hAnsi="Helvetica"/>
        </w:rPr>
      </w:pPr>
    </w:p>
    <w:p w14:paraId="0BB7C0C8" w14:textId="77777777" w:rsidR="00711950" w:rsidRPr="0041226C" w:rsidRDefault="00711950" w:rsidP="00CA2F49">
      <w:pPr>
        <w:pStyle w:val="Heading1"/>
      </w:pPr>
      <w:bookmarkStart w:id="162" w:name="_Toc490813631"/>
      <w:r w:rsidRPr="0041226C">
        <w:t>GLOSSARY</w:t>
      </w:r>
      <w:bookmarkEnd w:id="162"/>
    </w:p>
    <w:p w14:paraId="236B689D" w14:textId="77777777" w:rsidR="00711950" w:rsidRPr="0041226C" w:rsidRDefault="00711950" w:rsidP="004A20BF">
      <w:pPr>
        <w:rPr>
          <w:rFonts w:ascii="Helvetica" w:hAnsi="Helveti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6602"/>
      </w:tblGrid>
      <w:tr w:rsidR="00B922F0" w:rsidRPr="0041226C" w14:paraId="10C42EBD" w14:textId="77777777" w:rsidTr="0073721B">
        <w:trPr>
          <w:cantSplit/>
          <w:tblHeader/>
        </w:trPr>
        <w:tc>
          <w:tcPr>
            <w:tcW w:w="2417" w:type="dxa"/>
          </w:tcPr>
          <w:p w14:paraId="6A990C19" w14:textId="77777777" w:rsidR="00711950" w:rsidRPr="0041226C" w:rsidRDefault="00711950" w:rsidP="0073721B">
            <w:pPr>
              <w:spacing w:line="276" w:lineRule="auto"/>
              <w:jc w:val="center"/>
              <w:rPr>
                <w:rFonts w:ascii="Helvetica" w:hAnsi="Helvetica"/>
                <w:b/>
              </w:rPr>
            </w:pPr>
            <w:r w:rsidRPr="0041226C">
              <w:rPr>
                <w:rFonts w:ascii="Helvetica" w:hAnsi="Helvetica"/>
                <w:b/>
              </w:rPr>
              <w:t>Term or Abbreviation</w:t>
            </w:r>
          </w:p>
        </w:tc>
        <w:tc>
          <w:tcPr>
            <w:tcW w:w="6602" w:type="dxa"/>
            <w:vAlign w:val="center"/>
          </w:tcPr>
          <w:p w14:paraId="0C721CB6" w14:textId="77777777" w:rsidR="00711950" w:rsidRPr="0041226C" w:rsidRDefault="00711950" w:rsidP="0073721B">
            <w:pPr>
              <w:spacing w:line="276" w:lineRule="auto"/>
              <w:jc w:val="center"/>
              <w:rPr>
                <w:rFonts w:ascii="Helvetica" w:hAnsi="Helvetica"/>
                <w:b/>
              </w:rPr>
            </w:pPr>
            <w:r w:rsidRPr="0041226C">
              <w:rPr>
                <w:rFonts w:ascii="Helvetica" w:hAnsi="Helvetica"/>
                <w:b/>
              </w:rPr>
              <w:t>Definition</w:t>
            </w:r>
          </w:p>
        </w:tc>
      </w:tr>
      <w:tr w:rsidR="00B922F0" w:rsidRPr="0041226C" w14:paraId="1606F04F" w14:textId="77777777" w:rsidTr="00814D33">
        <w:trPr>
          <w:cantSplit/>
        </w:trPr>
        <w:tc>
          <w:tcPr>
            <w:tcW w:w="2417" w:type="dxa"/>
          </w:tcPr>
          <w:p w14:paraId="5141BA1D" w14:textId="2204C46B" w:rsidR="00AA6675" w:rsidRPr="00EE1649" w:rsidRDefault="002164B4" w:rsidP="0073721B">
            <w:pPr>
              <w:spacing w:line="276" w:lineRule="auto"/>
              <w:rPr>
                <w:rFonts w:ascii="Helvetica" w:eastAsia="Calibri" w:hAnsi="Helvetica"/>
                <w:lang w:val="en-PH"/>
              </w:rPr>
            </w:pPr>
            <w:r w:rsidRPr="00EE1649">
              <w:rPr>
                <w:rFonts w:ascii="Helvetica" w:eastAsia="Calibri" w:hAnsi="Helvetica"/>
                <w:lang w:val="en-PH"/>
              </w:rPr>
              <w:t>Breach</w:t>
            </w:r>
          </w:p>
        </w:tc>
        <w:tc>
          <w:tcPr>
            <w:tcW w:w="6602" w:type="dxa"/>
          </w:tcPr>
          <w:p w14:paraId="618DBFE0" w14:textId="14D78687" w:rsidR="00AA6675" w:rsidRPr="0041226C" w:rsidRDefault="005E61AC" w:rsidP="0073721B">
            <w:pPr>
              <w:spacing w:line="276" w:lineRule="auto"/>
              <w:rPr>
                <w:rFonts w:ascii="Helvetica" w:eastAsia="Calibri" w:hAnsi="Helvetica"/>
                <w:lang w:val="en-PH"/>
              </w:rPr>
            </w:pPr>
            <w:r w:rsidRPr="0041226C">
              <w:rPr>
                <w:rFonts w:ascii="Helvetica" w:eastAsia="Calibri" w:hAnsi="Helvetica"/>
                <w:lang w:val="en-PH"/>
              </w:rPr>
              <w:t>Act</w:t>
            </w:r>
            <w:r w:rsidR="00AA6675" w:rsidRPr="0041226C">
              <w:rPr>
                <w:rFonts w:ascii="Helvetica" w:eastAsia="Calibri" w:hAnsi="Helvetica"/>
                <w:lang w:val="en-PH"/>
              </w:rPr>
              <w:t xml:space="preserve"> or omission that constitut</w:t>
            </w:r>
            <w:r w:rsidR="00AA6675" w:rsidRPr="002164B4">
              <w:rPr>
                <w:rFonts w:ascii="Helvetica" w:eastAsia="Calibri" w:hAnsi="Helvetica"/>
                <w:lang w:val="en-PH"/>
              </w:rPr>
              <w:t>e</w:t>
            </w:r>
            <w:r w:rsidR="00422CB9" w:rsidRPr="002164B4">
              <w:rPr>
                <w:rFonts w:ascii="Helvetica" w:eastAsia="Calibri" w:hAnsi="Helvetica"/>
                <w:lang w:val="en-PH"/>
              </w:rPr>
              <w:t>s</w:t>
            </w:r>
            <w:r w:rsidR="00AA6675" w:rsidRPr="002164B4">
              <w:rPr>
                <w:rFonts w:ascii="Helvetica" w:eastAsia="Calibri" w:hAnsi="Helvetica"/>
                <w:lang w:val="en-PH"/>
              </w:rPr>
              <w:t xml:space="preserve"> </w:t>
            </w:r>
            <w:r w:rsidR="00AA6675" w:rsidRPr="0041226C">
              <w:rPr>
                <w:rFonts w:ascii="Helvetica" w:eastAsia="Calibri" w:hAnsi="Helvetica"/>
                <w:lang w:val="en-PH"/>
              </w:rPr>
              <w:t xml:space="preserve">a </w:t>
            </w:r>
            <w:r w:rsidR="00187365" w:rsidRPr="0041226C">
              <w:rPr>
                <w:rFonts w:ascii="Helvetica" w:eastAsia="Calibri" w:hAnsi="Helvetica"/>
                <w:lang w:val="en-PH"/>
              </w:rPr>
              <w:t xml:space="preserve">violation or </w:t>
            </w:r>
            <w:r w:rsidR="00AA6675" w:rsidRPr="0041226C">
              <w:rPr>
                <w:rFonts w:ascii="Helvetica" w:eastAsia="Calibri" w:hAnsi="Helvetica"/>
                <w:lang w:val="en-PH"/>
              </w:rPr>
              <w:t xml:space="preserve">non-compliance with any provision of the </w:t>
            </w:r>
            <w:r w:rsidR="00592169" w:rsidRPr="0041226C">
              <w:rPr>
                <w:rFonts w:ascii="Helvetica" w:eastAsia="Calibri" w:hAnsi="Helvetica"/>
                <w:i/>
                <w:lang w:val="en-PH"/>
              </w:rPr>
              <w:t>market rules</w:t>
            </w:r>
            <w:r w:rsidR="00AA6675" w:rsidRPr="0041226C">
              <w:rPr>
                <w:rFonts w:ascii="Helvetica" w:eastAsia="Calibri" w:hAnsi="Helvetica"/>
                <w:lang w:val="en-PH"/>
              </w:rPr>
              <w:t xml:space="preserve"> and </w:t>
            </w:r>
            <w:r w:rsidR="00A27B74" w:rsidRPr="00A27B74">
              <w:rPr>
                <w:rFonts w:ascii="Helvetica" w:eastAsia="Calibri" w:hAnsi="Helvetica"/>
                <w:i/>
                <w:lang w:val="en-PH"/>
              </w:rPr>
              <w:t>Market Manual</w:t>
            </w:r>
            <w:r w:rsidR="00AA6675" w:rsidRPr="0041226C">
              <w:rPr>
                <w:rFonts w:ascii="Helvetica" w:eastAsia="Calibri" w:hAnsi="Helvetica"/>
                <w:i/>
                <w:lang w:val="en-PH"/>
              </w:rPr>
              <w:t>s</w:t>
            </w:r>
            <w:r w:rsidR="00AA6675" w:rsidRPr="0041226C">
              <w:rPr>
                <w:rFonts w:ascii="Helvetica" w:eastAsia="Calibri" w:hAnsi="Helvetica"/>
                <w:lang w:val="en-PH"/>
              </w:rPr>
              <w:t xml:space="preserve"> </w:t>
            </w:r>
            <w:r w:rsidRPr="0041226C">
              <w:rPr>
                <w:rFonts w:ascii="Helvetica" w:eastAsia="Calibri" w:hAnsi="Helvetica"/>
                <w:lang w:val="en-PH"/>
              </w:rPr>
              <w:t>that</w:t>
            </w:r>
            <w:r w:rsidR="00AA6675" w:rsidRPr="0041226C">
              <w:rPr>
                <w:rFonts w:ascii="Helvetica" w:eastAsia="Calibri" w:hAnsi="Helvetica"/>
                <w:lang w:val="en-PH"/>
              </w:rPr>
              <w:t xml:space="preserve"> are expressly provided for as subject of sanctions </w:t>
            </w:r>
            <w:r w:rsidR="00187365" w:rsidRPr="0041226C">
              <w:rPr>
                <w:rFonts w:ascii="Helvetica" w:eastAsia="Calibri" w:hAnsi="Helvetica"/>
                <w:lang w:val="en-PH"/>
              </w:rPr>
              <w:t xml:space="preserve">and penalties </w:t>
            </w:r>
            <w:r w:rsidR="00AA6675" w:rsidRPr="0041226C">
              <w:rPr>
                <w:rFonts w:ascii="Helvetica" w:eastAsia="Calibri" w:hAnsi="Helvetica"/>
                <w:lang w:val="en-PH"/>
              </w:rPr>
              <w:t xml:space="preserve">if committed. </w:t>
            </w:r>
            <w:r w:rsidRPr="0041226C">
              <w:rPr>
                <w:rFonts w:ascii="Helvetica" w:eastAsia="Calibri" w:hAnsi="Helvetica"/>
                <w:lang w:val="en-PH"/>
              </w:rPr>
              <w:t xml:space="preserve"> </w:t>
            </w:r>
          </w:p>
        </w:tc>
      </w:tr>
      <w:tr w:rsidR="00B922F0" w:rsidRPr="0041226C" w14:paraId="7D61C6EE" w14:textId="77777777" w:rsidTr="00814D33">
        <w:trPr>
          <w:cantSplit/>
        </w:trPr>
        <w:tc>
          <w:tcPr>
            <w:tcW w:w="2417" w:type="dxa"/>
          </w:tcPr>
          <w:p w14:paraId="233DCAD0" w14:textId="77777777" w:rsidR="00D07742" w:rsidRPr="0041226C" w:rsidRDefault="00D07742" w:rsidP="0073721B">
            <w:pPr>
              <w:spacing w:line="276" w:lineRule="auto"/>
              <w:rPr>
                <w:rFonts w:ascii="Helvetica" w:eastAsia="Calibri" w:hAnsi="Helvetica"/>
                <w:lang w:val="en-PH"/>
              </w:rPr>
            </w:pPr>
            <w:r w:rsidRPr="0041226C">
              <w:rPr>
                <w:rFonts w:ascii="Helvetica" w:eastAsia="Calibri" w:hAnsi="Helvetica"/>
                <w:lang w:val="en-PH"/>
              </w:rPr>
              <w:t>Compensation</w:t>
            </w:r>
          </w:p>
        </w:tc>
        <w:tc>
          <w:tcPr>
            <w:tcW w:w="6602" w:type="dxa"/>
          </w:tcPr>
          <w:p w14:paraId="149A4550" w14:textId="302369A6" w:rsidR="00D07742" w:rsidRPr="0041226C" w:rsidRDefault="00A35C51" w:rsidP="0073721B">
            <w:pPr>
              <w:spacing w:line="276" w:lineRule="auto"/>
              <w:rPr>
                <w:rFonts w:ascii="Helvetica" w:eastAsia="Calibri" w:hAnsi="Helvetica"/>
                <w:lang w:val="en-PH"/>
              </w:rPr>
            </w:pPr>
            <w:r w:rsidRPr="0041226C">
              <w:rPr>
                <w:rFonts w:ascii="Helvetica" w:eastAsia="Calibri" w:hAnsi="Helvetica"/>
                <w:lang w:val="en-PH"/>
              </w:rPr>
              <w:t>S</w:t>
            </w:r>
            <w:r w:rsidR="00D07742" w:rsidRPr="0041226C">
              <w:rPr>
                <w:rFonts w:ascii="Helvetica" w:eastAsia="Calibri" w:hAnsi="Helvetica"/>
                <w:lang w:val="en-PH"/>
              </w:rPr>
              <w:t xml:space="preserve">um of money required to be collected from </w:t>
            </w:r>
            <w:r w:rsidRPr="0041226C">
              <w:rPr>
                <w:rFonts w:ascii="Helvetica" w:eastAsia="Calibri" w:hAnsi="Helvetica"/>
                <w:lang w:val="en-PH"/>
              </w:rPr>
              <w:t xml:space="preserve">a WESM trading participant </w:t>
            </w:r>
            <w:r w:rsidR="00D07742" w:rsidRPr="0041226C">
              <w:rPr>
                <w:rFonts w:ascii="Helvetica" w:eastAsia="Calibri" w:hAnsi="Helvetica"/>
                <w:lang w:val="en-PH"/>
              </w:rPr>
              <w:t xml:space="preserve">and paid to </w:t>
            </w:r>
            <w:r w:rsidRPr="0041226C">
              <w:rPr>
                <w:rFonts w:ascii="Helvetica" w:eastAsia="Calibri" w:hAnsi="Helvetica"/>
                <w:lang w:val="en-PH"/>
              </w:rPr>
              <w:t xml:space="preserve">another </w:t>
            </w:r>
            <w:r w:rsidR="00D07742" w:rsidRPr="0041226C">
              <w:rPr>
                <w:rFonts w:ascii="Helvetica" w:eastAsia="Calibri" w:hAnsi="Helvetica"/>
                <w:lang w:val="en-PH"/>
              </w:rPr>
              <w:t>WESM trading participant that</w:t>
            </w:r>
            <w:r w:rsidRPr="0041226C">
              <w:rPr>
                <w:rFonts w:ascii="Helvetica" w:eastAsia="Calibri" w:hAnsi="Helvetica"/>
                <w:lang w:val="en-PH"/>
              </w:rPr>
              <w:t xml:space="preserve"> was, respectively,</w:t>
            </w:r>
            <w:r w:rsidR="00D07742" w:rsidRPr="0041226C">
              <w:rPr>
                <w:rFonts w:ascii="Helvetica" w:eastAsia="Calibri" w:hAnsi="Helvetica"/>
                <w:lang w:val="en-PH"/>
              </w:rPr>
              <w:t xml:space="preserve"> benefitted financially and adversely affected financially as a direct consequence of a </w:t>
            </w:r>
            <w:r w:rsidR="002164B4" w:rsidRPr="002164B4">
              <w:rPr>
                <w:rFonts w:ascii="Helvetica" w:eastAsia="Calibri" w:hAnsi="Helvetica"/>
                <w:i/>
                <w:lang w:val="en-PH"/>
              </w:rPr>
              <w:t>breach</w:t>
            </w:r>
            <w:r w:rsidR="00D07742" w:rsidRPr="0041226C">
              <w:rPr>
                <w:rFonts w:ascii="Helvetica" w:eastAsia="Calibri" w:hAnsi="Helvetica"/>
                <w:lang w:val="en-PH"/>
              </w:rPr>
              <w:t xml:space="preserve"> by a </w:t>
            </w:r>
            <w:r w:rsidR="00A4544F" w:rsidRPr="00A4544F">
              <w:rPr>
                <w:rFonts w:ascii="Helvetica" w:eastAsia="Calibri" w:hAnsi="Helvetica"/>
                <w:i/>
                <w:lang w:val="en-PH"/>
              </w:rPr>
              <w:t>WESM Member</w:t>
            </w:r>
            <w:r w:rsidR="00D07742" w:rsidRPr="0041226C">
              <w:rPr>
                <w:rFonts w:ascii="Helvetica" w:eastAsia="Calibri" w:hAnsi="Helvetica"/>
                <w:lang w:val="en-PH"/>
              </w:rPr>
              <w:t xml:space="preserve">. </w:t>
            </w:r>
          </w:p>
        </w:tc>
      </w:tr>
      <w:tr w:rsidR="00B922F0" w:rsidRPr="0041226C" w14:paraId="128421A4" w14:textId="77777777" w:rsidTr="00814D33">
        <w:trPr>
          <w:cantSplit/>
        </w:trPr>
        <w:tc>
          <w:tcPr>
            <w:tcW w:w="2417" w:type="dxa"/>
          </w:tcPr>
          <w:p w14:paraId="2B19937F" w14:textId="77777777" w:rsidR="00A35C51" w:rsidRPr="0041226C" w:rsidRDefault="00A35C51" w:rsidP="0073721B">
            <w:pPr>
              <w:spacing w:line="276" w:lineRule="auto"/>
              <w:rPr>
                <w:rFonts w:ascii="Helvetica" w:eastAsia="Calibri" w:hAnsi="Helvetica"/>
                <w:lang w:val="en-PH"/>
              </w:rPr>
            </w:pPr>
            <w:r w:rsidRPr="0041226C">
              <w:rPr>
                <w:rFonts w:ascii="Helvetica" w:eastAsia="Calibri" w:hAnsi="Helvetica"/>
                <w:lang w:val="en-PH"/>
              </w:rPr>
              <w:t>Compliance plan</w:t>
            </w:r>
          </w:p>
        </w:tc>
        <w:tc>
          <w:tcPr>
            <w:tcW w:w="6602" w:type="dxa"/>
          </w:tcPr>
          <w:p w14:paraId="0F3C2C82" w14:textId="4DA5E6D6" w:rsidR="00A35C51" w:rsidRPr="0041226C" w:rsidRDefault="00A35C51" w:rsidP="0073721B">
            <w:pPr>
              <w:spacing w:line="276" w:lineRule="auto"/>
              <w:rPr>
                <w:rFonts w:ascii="Helvetica" w:eastAsia="Calibri" w:hAnsi="Helvetica"/>
                <w:lang w:val="en-PH"/>
              </w:rPr>
            </w:pPr>
            <w:r w:rsidRPr="0041226C">
              <w:rPr>
                <w:rFonts w:ascii="Helvetica" w:eastAsia="Calibri" w:hAnsi="Helvetica"/>
                <w:lang w:val="en-PH"/>
              </w:rPr>
              <w:t xml:space="preserve">A plan detailing the actions or tasks required to be carried out by a </w:t>
            </w:r>
            <w:r w:rsidR="00A4544F" w:rsidRPr="00A4544F">
              <w:rPr>
                <w:rFonts w:ascii="Helvetica" w:eastAsia="Calibri" w:hAnsi="Helvetica"/>
                <w:i/>
                <w:lang w:val="en-PH"/>
              </w:rPr>
              <w:t>WESM Member</w:t>
            </w:r>
            <w:r w:rsidRPr="0041226C">
              <w:rPr>
                <w:rFonts w:ascii="Helvetica" w:eastAsia="Calibri" w:hAnsi="Helvetica"/>
                <w:lang w:val="en-PH"/>
              </w:rPr>
              <w:t xml:space="preserve"> to implement a remedial measure</w:t>
            </w:r>
            <w:r w:rsidR="0056712E" w:rsidRPr="0041226C">
              <w:rPr>
                <w:rFonts w:ascii="Helvetica" w:eastAsia="Calibri" w:hAnsi="Helvetica"/>
                <w:lang w:val="en-PH"/>
              </w:rPr>
              <w:t xml:space="preserve">. </w:t>
            </w:r>
          </w:p>
        </w:tc>
      </w:tr>
      <w:tr w:rsidR="00B922F0" w:rsidRPr="0041226C" w14:paraId="0768C896" w14:textId="77777777" w:rsidTr="00814D33">
        <w:trPr>
          <w:cantSplit/>
        </w:trPr>
        <w:tc>
          <w:tcPr>
            <w:tcW w:w="2417" w:type="dxa"/>
          </w:tcPr>
          <w:p w14:paraId="720B3CB5" w14:textId="77777777" w:rsidR="00711950" w:rsidRPr="0041226C" w:rsidRDefault="00607E04" w:rsidP="0073721B">
            <w:pPr>
              <w:spacing w:line="276" w:lineRule="auto"/>
              <w:rPr>
                <w:rFonts w:ascii="Helvetica" w:hAnsi="Helvetica"/>
              </w:rPr>
            </w:pPr>
            <w:r w:rsidRPr="0041226C">
              <w:rPr>
                <w:rFonts w:ascii="Helvetica" w:eastAsia="Calibri" w:hAnsi="Helvetica"/>
                <w:lang w:val="en-PH"/>
              </w:rPr>
              <w:t>Enforcement</w:t>
            </w:r>
          </w:p>
        </w:tc>
        <w:tc>
          <w:tcPr>
            <w:tcW w:w="6602" w:type="dxa"/>
          </w:tcPr>
          <w:p w14:paraId="3424EB6F" w14:textId="18D3D604" w:rsidR="00711950" w:rsidRPr="0041226C" w:rsidRDefault="00607E04" w:rsidP="0073721B">
            <w:pPr>
              <w:spacing w:line="276" w:lineRule="auto"/>
              <w:rPr>
                <w:rFonts w:ascii="Helvetica" w:hAnsi="Helvetica"/>
              </w:rPr>
            </w:pPr>
            <w:r w:rsidRPr="0041226C">
              <w:rPr>
                <w:rFonts w:ascii="Helvetica" w:eastAsia="Calibri" w:hAnsi="Helvetica"/>
                <w:lang w:val="en-PH"/>
              </w:rPr>
              <w:t>This</w:t>
            </w:r>
            <w:r w:rsidRPr="0041226C">
              <w:rPr>
                <w:rFonts w:ascii="Helvetica" w:eastAsia="Calibri" w:hAnsi="Helvetica"/>
                <w:b/>
                <w:lang w:val="en-PH"/>
              </w:rPr>
              <w:t xml:space="preserve"> </w:t>
            </w:r>
            <w:r w:rsidRPr="0041226C">
              <w:rPr>
                <w:rFonts w:ascii="Helvetica" w:eastAsia="Calibri" w:hAnsi="Helvetica"/>
                <w:lang w:val="en-PH"/>
              </w:rPr>
              <w:t xml:space="preserve">is the process by which a </w:t>
            </w:r>
            <w:r w:rsidR="00A4544F" w:rsidRPr="00A4544F">
              <w:rPr>
                <w:rFonts w:ascii="Helvetica" w:eastAsia="Calibri" w:hAnsi="Helvetica"/>
                <w:i/>
                <w:lang w:val="en-PH"/>
              </w:rPr>
              <w:t>WESM Member</w:t>
            </w:r>
            <w:r w:rsidRPr="0041226C">
              <w:rPr>
                <w:rFonts w:ascii="Helvetica" w:eastAsia="Calibri" w:hAnsi="Helvetica"/>
                <w:lang w:val="en-PH"/>
              </w:rPr>
              <w:t xml:space="preserve"> found in </w:t>
            </w:r>
            <w:r w:rsidR="002164B4" w:rsidRPr="002164B4">
              <w:rPr>
                <w:rFonts w:ascii="Helvetica" w:eastAsia="Calibri" w:hAnsi="Helvetica"/>
                <w:i/>
                <w:lang w:val="en-PH"/>
              </w:rPr>
              <w:t>breach</w:t>
            </w:r>
            <w:r w:rsidRPr="0041226C">
              <w:rPr>
                <w:rFonts w:ascii="Helvetica" w:eastAsia="Calibri" w:hAnsi="Helvetica"/>
                <w:lang w:val="en-PH"/>
              </w:rPr>
              <w:t xml:space="preserve"> is imposed penalties, which may be financial or non-financial in nature, and/or required to take corrective actions or remedial measures, or pay compensation, as a consequence of the </w:t>
            </w:r>
            <w:r w:rsidR="002164B4" w:rsidRPr="002164B4">
              <w:rPr>
                <w:rFonts w:ascii="Helvetica" w:eastAsia="Calibri" w:hAnsi="Helvetica"/>
                <w:i/>
                <w:lang w:val="en-PH"/>
              </w:rPr>
              <w:t>breach</w:t>
            </w:r>
            <w:r w:rsidRPr="0041226C">
              <w:rPr>
                <w:rFonts w:ascii="Helvetica" w:eastAsia="Calibri" w:hAnsi="Helvetica"/>
                <w:lang w:val="en-PH"/>
              </w:rPr>
              <w:t>.</w:t>
            </w:r>
          </w:p>
        </w:tc>
      </w:tr>
      <w:tr w:rsidR="00B922F0" w:rsidRPr="0041226C" w14:paraId="5022A122" w14:textId="77777777" w:rsidTr="00814D33">
        <w:trPr>
          <w:cantSplit/>
        </w:trPr>
        <w:tc>
          <w:tcPr>
            <w:tcW w:w="2417" w:type="dxa"/>
          </w:tcPr>
          <w:p w14:paraId="59E3CC00" w14:textId="77777777" w:rsidR="00067636" w:rsidRPr="0041226C" w:rsidRDefault="00607E04" w:rsidP="0073721B">
            <w:pPr>
              <w:spacing w:line="276" w:lineRule="auto"/>
              <w:rPr>
                <w:rFonts w:ascii="Helvetica" w:hAnsi="Helvetica"/>
              </w:rPr>
            </w:pPr>
            <w:r w:rsidRPr="0041226C">
              <w:rPr>
                <w:rFonts w:ascii="Helvetica" w:eastAsia="Calibri" w:hAnsi="Helvetica"/>
                <w:lang w:val="en-PH"/>
              </w:rPr>
              <w:t>Enforcement action</w:t>
            </w:r>
          </w:p>
        </w:tc>
        <w:tc>
          <w:tcPr>
            <w:tcW w:w="6602" w:type="dxa"/>
          </w:tcPr>
          <w:p w14:paraId="13160DF8" w14:textId="7919360A" w:rsidR="00067636" w:rsidRPr="0041226C" w:rsidRDefault="00607E04" w:rsidP="0073721B">
            <w:pPr>
              <w:spacing w:line="276" w:lineRule="auto"/>
              <w:rPr>
                <w:rFonts w:ascii="Helvetica" w:hAnsi="Helvetica"/>
              </w:rPr>
            </w:pPr>
            <w:r w:rsidRPr="0041226C">
              <w:rPr>
                <w:rFonts w:ascii="Helvetica" w:eastAsia="Calibri" w:hAnsi="Helvetica"/>
                <w:lang w:val="en-PH"/>
              </w:rPr>
              <w:t xml:space="preserve">This is an action carried out against a </w:t>
            </w:r>
            <w:r w:rsidR="00A4544F" w:rsidRPr="00A4544F">
              <w:rPr>
                <w:rFonts w:ascii="Helvetica" w:eastAsia="Calibri" w:hAnsi="Helvetica"/>
                <w:i/>
                <w:lang w:val="en-PH"/>
              </w:rPr>
              <w:t>WESM Member</w:t>
            </w:r>
            <w:r w:rsidRPr="0041226C">
              <w:rPr>
                <w:rFonts w:ascii="Helvetica" w:eastAsia="Calibri" w:hAnsi="Helvetica"/>
                <w:lang w:val="en-PH"/>
              </w:rPr>
              <w:t xml:space="preserve"> as a consequence of the </w:t>
            </w:r>
            <w:r w:rsidR="002164B4" w:rsidRPr="002164B4">
              <w:rPr>
                <w:rFonts w:ascii="Helvetica" w:eastAsia="Calibri" w:hAnsi="Helvetica"/>
                <w:i/>
                <w:lang w:val="en-PH"/>
              </w:rPr>
              <w:t>breach</w:t>
            </w:r>
            <w:r w:rsidRPr="0041226C">
              <w:rPr>
                <w:rFonts w:ascii="Helvetica" w:eastAsia="Calibri" w:hAnsi="Helvetica"/>
                <w:lang w:val="en-PH"/>
              </w:rPr>
              <w:t xml:space="preserve"> by that </w:t>
            </w:r>
            <w:r w:rsidR="00A4544F" w:rsidRPr="00A4544F">
              <w:rPr>
                <w:rFonts w:ascii="Helvetica" w:eastAsia="Calibri" w:hAnsi="Helvetica"/>
                <w:i/>
                <w:lang w:val="en-PH"/>
              </w:rPr>
              <w:t>WESM Member</w:t>
            </w:r>
            <w:r w:rsidRPr="0041226C">
              <w:rPr>
                <w:rFonts w:ascii="Helvetica" w:eastAsia="Calibri" w:hAnsi="Helvetica"/>
                <w:lang w:val="en-PH"/>
              </w:rPr>
              <w:t xml:space="preserve"> of the </w:t>
            </w:r>
            <w:r w:rsidR="00A4544F" w:rsidRPr="00A4544F">
              <w:rPr>
                <w:rFonts w:ascii="Helvetica" w:eastAsia="Calibri" w:hAnsi="Helvetica"/>
                <w:i/>
                <w:lang w:val="en-PH"/>
              </w:rPr>
              <w:t>WESM Rules</w:t>
            </w:r>
            <w:r w:rsidRPr="0041226C">
              <w:rPr>
                <w:rFonts w:ascii="Helvetica" w:eastAsia="Calibri" w:hAnsi="Helvetica"/>
                <w:lang w:val="en-PH"/>
              </w:rPr>
              <w:t xml:space="preserve"> or </w:t>
            </w:r>
            <w:r w:rsidR="00A27B74" w:rsidRPr="00A27B74">
              <w:rPr>
                <w:rFonts w:ascii="Helvetica" w:eastAsia="Calibri" w:hAnsi="Helvetica"/>
                <w:i/>
                <w:lang w:val="en-PH"/>
              </w:rPr>
              <w:t>Market Manual</w:t>
            </w:r>
            <w:r w:rsidRPr="00A27B74">
              <w:rPr>
                <w:rFonts w:ascii="Helvetica" w:eastAsia="Calibri" w:hAnsi="Helvetica"/>
                <w:i/>
                <w:lang w:val="en-PH"/>
              </w:rPr>
              <w:t>s</w:t>
            </w:r>
            <w:r w:rsidRPr="0041226C">
              <w:rPr>
                <w:rFonts w:ascii="Helvetica" w:eastAsia="Calibri" w:hAnsi="Helvetica"/>
                <w:lang w:val="en-PH"/>
              </w:rPr>
              <w:t>, which may include imposition of penalties, payment of compensation, carrying out remedial measures and other corrective actions.</w:t>
            </w:r>
          </w:p>
        </w:tc>
      </w:tr>
      <w:tr w:rsidR="00B922F0" w:rsidRPr="0041226C" w14:paraId="2FDA690B" w14:textId="77777777" w:rsidTr="00814D33">
        <w:tc>
          <w:tcPr>
            <w:tcW w:w="2417" w:type="dxa"/>
          </w:tcPr>
          <w:p w14:paraId="5B8C7E79" w14:textId="142FAFA8" w:rsidR="00711950" w:rsidRPr="002164B4" w:rsidRDefault="0023217F" w:rsidP="0073721B">
            <w:pPr>
              <w:spacing w:line="276" w:lineRule="auto"/>
              <w:rPr>
                <w:rFonts w:ascii="Helvetica" w:hAnsi="Helvetica"/>
              </w:rPr>
            </w:pPr>
            <w:r w:rsidRPr="002164B4">
              <w:rPr>
                <w:rFonts w:ascii="Helvetica" w:eastAsia="Calibri" w:hAnsi="Helvetica"/>
                <w:lang w:val="en-PH"/>
              </w:rPr>
              <w:t>Enforcement and Compliance Office</w:t>
            </w:r>
          </w:p>
        </w:tc>
        <w:tc>
          <w:tcPr>
            <w:tcW w:w="6602" w:type="dxa"/>
          </w:tcPr>
          <w:p w14:paraId="37DCE217" w14:textId="328DFAD6" w:rsidR="00711950" w:rsidRPr="0041226C" w:rsidRDefault="00607E04" w:rsidP="0073721B">
            <w:pPr>
              <w:spacing w:line="276" w:lineRule="auto"/>
              <w:rPr>
                <w:rFonts w:ascii="Helvetica" w:hAnsi="Helvetica"/>
              </w:rPr>
            </w:pPr>
            <w:r w:rsidRPr="0041226C">
              <w:rPr>
                <w:rFonts w:ascii="Helvetica" w:eastAsia="Calibri" w:hAnsi="Helvetica"/>
                <w:lang w:val="en-PH"/>
              </w:rPr>
              <w:t xml:space="preserve">This is the unit created within PEMC pursuant to the </w:t>
            </w:r>
            <w:r w:rsidR="00A4544F" w:rsidRPr="00A4544F">
              <w:rPr>
                <w:rFonts w:ascii="Helvetica" w:eastAsia="Calibri" w:hAnsi="Helvetica"/>
                <w:i/>
                <w:lang w:val="en-PH"/>
              </w:rPr>
              <w:t>WESM Rules</w:t>
            </w:r>
            <w:r w:rsidRPr="0041226C">
              <w:rPr>
                <w:rFonts w:ascii="Helvetica" w:eastAsia="Calibri" w:hAnsi="Helvetica"/>
                <w:lang w:val="en-PH"/>
              </w:rPr>
              <w:t xml:space="preserve">, headed by the </w:t>
            </w:r>
            <w:r w:rsidR="0023217F" w:rsidRPr="0023217F">
              <w:rPr>
                <w:rFonts w:ascii="Helvetica" w:eastAsia="Calibri" w:hAnsi="Helvetica"/>
                <w:i/>
                <w:lang w:val="en-PH"/>
              </w:rPr>
              <w:t>Enforcement and Compliance Officer</w:t>
            </w:r>
            <w:r w:rsidRPr="0041226C">
              <w:rPr>
                <w:rFonts w:ascii="Helvetica" w:eastAsia="Calibri" w:hAnsi="Helvetica"/>
                <w:lang w:val="en-PH"/>
              </w:rPr>
              <w:t xml:space="preserve">, which primarily provides technical and investigative support to the </w:t>
            </w:r>
            <w:r w:rsidR="0023217F" w:rsidRPr="0023217F">
              <w:rPr>
                <w:rFonts w:ascii="Helvetica" w:eastAsia="Calibri" w:hAnsi="Helvetica"/>
                <w:i/>
                <w:lang w:val="en-PH"/>
              </w:rPr>
              <w:t>Market Surveillance Committee</w:t>
            </w:r>
            <w:r w:rsidRPr="0041226C">
              <w:rPr>
                <w:rFonts w:ascii="Helvetica" w:eastAsia="Calibri" w:hAnsi="Helvetica"/>
                <w:lang w:val="en-PH"/>
              </w:rPr>
              <w:t xml:space="preserve"> and the </w:t>
            </w:r>
            <w:r w:rsidR="00A4544F" w:rsidRPr="00A4544F">
              <w:rPr>
                <w:rFonts w:ascii="Helvetica" w:eastAsia="Calibri" w:hAnsi="Helvetica"/>
                <w:i/>
                <w:lang w:val="en-PH"/>
              </w:rPr>
              <w:t>PEM Board</w:t>
            </w:r>
            <w:r w:rsidRPr="0041226C">
              <w:rPr>
                <w:rFonts w:ascii="Helvetica" w:eastAsia="Calibri" w:hAnsi="Helvetica"/>
                <w:lang w:val="en-PH"/>
              </w:rPr>
              <w:t xml:space="preserve"> in carrying out their respective enforcement and compliance functions.</w:t>
            </w:r>
            <w:r w:rsidR="00CA2F49" w:rsidRPr="0041226C">
              <w:rPr>
                <w:rFonts w:ascii="Helvetica" w:eastAsia="Calibri" w:hAnsi="Helvetica"/>
                <w:lang w:val="en-PH"/>
              </w:rPr>
              <w:t xml:space="preserve"> </w:t>
            </w:r>
          </w:p>
        </w:tc>
      </w:tr>
      <w:tr w:rsidR="00B922F0" w:rsidRPr="0041226C" w14:paraId="75D23247" w14:textId="77777777" w:rsidTr="00814D33">
        <w:tc>
          <w:tcPr>
            <w:tcW w:w="2417" w:type="dxa"/>
          </w:tcPr>
          <w:p w14:paraId="68FC98EB" w14:textId="2ADE1748" w:rsidR="00582E15" w:rsidRPr="002164B4" w:rsidRDefault="0023217F" w:rsidP="0073721B">
            <w:pPr>
              <w:spacing w:line="276" w:lineRule="auto"/>
              <w:rPr>
                <w:rFonts w:ascii="Helvetica" w:hAnsi="Helvetica"/>
              </w:rPr>
            </w:pPr>
            <w:r w:rsidRPr="002164B4">
              <w:rPr>
                <w:rFonts w:ascii="Helvetica" w:eastAsia="Calibri" w:hAnsi="Helvetica"/>
                <w:lang w:val="en-PH"/>
              </w:rPr>
              <w:t>Enforcement and Compliance Officer</w:t>
            </w:r>
          </w:p>
        </w:tc>
        <w:tc>
          <w:tcPr>
            <w:tcW w:w="6602" w:type="dxa"/>
          </w:tcPr>
          <w:p w14:paraId="3D836BFA" w14:textId="58BE6A21" w:rsidR="00582E15" w:rsidRPr="0041226C" w:rsidRDefault="00607E04" w:rsidP="0073721B">
            <w:pPr>
              <w:spacing w:line="276" w:lineRule="auto"/>
              <w:rPr>
                <w:rFonts w:ascii="Helvetica" w:hAnsi="Helvetica"/>
              </w:rPr>
            </w:pPr>
            <w:r w:rsidRPr="0041226C">
              <w:rPr>
                <w:rFonts w:ascii="Helvetica" w:eastAsia="Calibri" w:hAnsi="Helvetica"/>
                <w:lang w:val="en-PH"/>
              </w:rPr>
              <w:t xml:space="preserve">This is the person appointed pursuant to the </w:t>
            </w:r>
            <w:r w:rsidR="00A4544F" w:rsidRPr="00A4544F">
              <w:rPr>
                <w:rFonts w:ascii="Helvetica" w:eastAsia="Calibri" w:hAnsi="Helvetica"/>
                <w:i/>
                <w:lang w:val="en-PH"/>
              </w:rPr>
              <w:t>WESM Rules</w:t>
            </w:r>
            <w:r w:rsidRPr="0041226C">
              <w:rPr>
                <w:rFonts w:ascii="Helvetica" w:eastAsia="Calibri" w:hAnsi="Helvetica"/>
                <w:lang w:val="en-PH"/>
              </w:rPr>
              <w:t xml:space="preserve"> that will head the </w:t>
            </w:r>
            <w:r w:rsidR="0023217F" w:rsidRPr="0023217F">
              <w:rPr>
                <w:rFonts w:ascii="Helvetica" w:eastAsia="Calibri" w:hAnsi="Helvetica"/>
                <w:i/>
                <w:lang w:val="en-PH"/>
              </w:rPr>
              <w:t>Enforcement and Compliance Office</w:t>
            </w:r>
            <w:r w:rsidR="00CA2F49" w:rsidRPr="0041226C">
              <w:rPr>
                <w:rFonts w:ascii="Helvetica" w:eastAsia="Calibri" w:hAnsi="Helvetica"/>
                <w:lang w:val="en-PH"/>
              </w:rPr>
              <w:t>.</w:t>
            </w:r>
          </w:p>
        </w:tc>
      </w:tr>
      <w:tr w:rsidR="00B922F0" w:rsidRPr="0041226C" w14:paraId="004108DF" w14:textId="77777777" w:rsidTr="00814D33">
        <w:tc>
          <w:tcPr>
            <w:tcW w:w="2417" w:type="dxa"/>
          </w:tcPr>
          <w:p w14:paraId="1BDFD38B" w14:textId="77777777" w:rsidR="000B11F6" w:rsidRPr="0041226C" w:rsidRDefault="00607E04" w:rsidP="0073721B">
            <w:pPr>
              <w:spacing w:line="276" w:lineRule="auto"/>
              <w:rPr>
                <w:rFonts w:ascii="Helvetica" w:hAnsi="Helvetica"/>
              </w:rPr>
            </w:pPr>
            <w:r w:rsidRPr="0041226C">
              <w:rPr>
                <w:rFonts w:ascii="Helvetica" w:eastAsia="Calibri" w:hAnsi="Helvetica"/>
                <w:lang w:val="en-PH"/>
              </w:rPr>
              <w:t>Enforcement proceeding</w:t>
            </w:r>
          </w:p>
        </w:tc>
        <w:tc>
          <w:tcPr>
            <w:tcW w:w="6602" w:type="dxa"/>
          </w:tcPr>
          <w:p w14:paraId="74C337CF" w14:textId="379A4A3B" w:rsidR="000B11F6" w:rsidRPr="0041226C" w:rsidRDefault="00607E04" w:rsidP="0073721B">
            <w:pPr>
              <w:spacing w:line="276" w:lineRule="auto"/>
              <w:rPr>
                <w:rFonts w:ascii="Helvetica" w:hAnsi="Helvetica" w:cs="Calibri"/>
              </w:rPr>
            </w:pPr>
            <w:r w:rsidRPr="0041226C">
              <w:rPr>
                <w:rFonts w:ascii="Helvetica" w:eastAsia="Calibri" w:hAnsi="Helvetica"/>
                <w:lang w:val="en-PH"/>
              </w:rPr>
              <w:t>This is the activity</w:t>
            </w:r>
            <w:r w:rsidR="00AA6675" w:rsidRPr="0041226C">
              <w:rPr>
                <w:rFonts w:ascii="Helvetica" w:eastAsia="Calibri" w:hAnsi="Helvetica"/>
                <w:lang w:val="en-PH"/>
              </w:rPr>
              <w:t xml:space="preserve"> or series of activities</w:t>
            </w:r>
            <w:r w:rsidRPr="0041226C">
              <w:rPr>
                <w:rFonts w:ascii="Helvetica" w:eastAsia="Calibri" w:hAnsi="Helvetica"/>
                <w:lang w:val="en-PH"/>
              </w:rPr>
              <w:t xml:space="preserve"> carried out to establish and determine the occurrence of </w:t>
            </w:r>
            <w:r w:rsidR="002164B4" w:rsidRPr="002164B4">
              <w:rPr>
                <w:rFonts w:ascii="Helvetica" w:eastAsia="Calibri" w:hAnsi="Helvetica"/>
                <w:i/>
                <w:lang w:val="en-PH"/>
              </w:rPr>
              <w:t>breach</w:t>
            </w:r>
            <w:r w:rsidRPr="0041226C">
              <w:rPr>
                <w:rFonts w:ascii="Helvetica" w:eastAsia="Calibri" w:hAnsi="Helvetica"/>
                <w:lang w:val="en-PH"/>
              </w:rPr>
              <w:t xml:space="preserve"> and the corresponding enforcement action that will be carried out as a consequence of the </w:t>
            </w:r>
            <w:r w:rsidR="002164B4" w:rsidRPr="002164B4">
              <w:rPr>
                <w:rFonts w:ascii="Helvetica" w:eastAsia="Calibri" w:hAnsi="Helvetica"/>
                <w:i/>
                <w:lang w:val="en-PH"/>
              </w:rPr>
              <w:t>breach</w:t>
            </w:r>
            <w:r w:rsidRPr="0041226C">
              <w:rPr>
                <w:rFonts w:ascii="Helvetica" w:eastAsia="Calibri" w:hAnsi="Helvetica"/>
                <w:lang w:val="en-PH"/>
              </w:rPr>
              <w:t>, and includes monitoring, assessment, investigation and imposing enforcement actions.</w:t>
            </w:r>
          </w:p>
        </w:tc>
      </w:tr>
      <w:tr w:rsidR="00B922F0" w:rsidRPr="0041226C" w14:paraId="3D572AE9" w14:textId="77777777" w:rsidTr="00814D33">
        <w:tc>
          <w:tcPr>
            <w:tcW w:w="2417" w:type="dxa"/>
          </w:tcPr>
          <w:p w14:paraId="59FE127A" w14:textId="77777777" w:rsidR="00D07742" w:rsidRPr="0041226C" w:rsidRDefault="00D07742" w:rsidP="0073721B">
            <w:pPr>
              <w:spacing w:line="276" w:lineRule="auto"/>
              <w:rPr>
                <w:rFonts w:ascii="Helvetica" w:eastAsia="Calibri" w:hAnsi="Helvetica"/>
                <w:lang w:val="en-PH"/>
              </w:rPr>
            </w:pPr>
            <w:r w:rsidRPr="0041226C">
              <w:rPr>
                <w:rFonts w:ascii="Helvetica" w:eastAsia="Calibri" w:hAnsi="Helvetica"/>
                <w:lang w:val="en-PH"/>
              </w:rPr>
              <w:t>Exemption</w:t>
            </w:r>
          </w:p>
        </w:tc>
        <w:tc>
          <w:tcPr>
            <w:tcW w:w="6602" w:type="dxa"/>
          </w:tcPr>
          <w:p w14:paraId="0317A665" w14:textId="6D2DA254" w:rsidR="00D07742" w:rsidRPr="0041226C" w:rsidRDefault="00D07742" w:rsidP="0073721B">
            <w:pPr>
              <w:spacing w:line="276" w:lineRule="auto"/>
              <w:rPr>
                <w:rFonts w:ascii="Helvetica" w:eastAsia="Calibri" w:hAnsi="Helvetica"/>
                <w:lang w:val="en-PH"/>
              </w:rPr>
            </w:pPr>
            <w:r w:rsidRPr="0041226C">
              <w:rPr>
                <w:rFonts w:ascii="Helvetica" w:eastAsia="Calibri" w:hAnsi="Helvetica"/>
                <w:lang w:val="en-PH"/>
              </w:rPr>
              <w:t xml:space="preserve">This is the authority granted by the </w:t>
            </w:r>
            <w:r w:rsidR="00A4544F" w:rsidRPr="00A4544F">
              <w:rPr>
                <w:rFonts w:ascii="Helvetica" w:eastAsia="Calibri" w:hAnsi="Helvetica"/>
                <w:i/>
                <w:lang w:val="en-PH"/>
              </w:rPr>
              <w:t>PEM Board</w:t>
            </w:r>
            <w:r w:rsidRPr="0041226C">
              <w:rPr>
                <w:rFonts w:ascii="Helvetica" w:eastAsia="Calibri" w:hAnsi="Helvetica"/>
                <w:lang w:val="en-PH"/>
              </w:rPr>
              <w:t xml:space="preserve"> exempting a </w:t>
            </w:r>
            <w:r w:rsidR="00A4544F" w:rsidRPr="00A4544F">
              <w:rPr>
                <w:rFonts w:ascii="Helvetica" w:eastAsia="Calibri" w:hAnsi="Helvetica"/>
                <w:i/>
                <w:lang w:val="en-PH"/>
              </w:rPr>
              <w:t>WESM Member</w:t>
            </w:r>
            <w:r w:rsidRPr="0041226C">
              <w:rPr>
                <w:rFonts w:ascii="Helvetica" w:eastAsia="Calibri" w:hAnsi="Helvetica"/>
                <w:lang w:val="en-PH"/>
              </w:rPr>
              <w:t xml:space="preserve"> from sanctions for non-compliance with an obligation, which would otherwise amount to a </w:t>
            </w:r>
            <w:r w:rsidR="002164B4" w:rsidRPr="002164B4">
              <w:rPr>
                <w:rFonts w:ascii="Helvetica" w:eastAsia="Calibri" w:hAnsi="Helvetica"/>
                <w:i/>
                <w:lang w:val="en-PH"/>
              </w:rPr>
              <w:t>breach</w:t>
            </w:r>
            <w:r w:rsidRPr="0041226C">
              <w:rPr>
                <w:rFonts w:ascii="Helvetica" w:eastAsia="Calibri" w:hAnsi="Helvetica"/>
                <w:lang w:val="en-PH"/>
              </w:rPr>
              <w:t xml:space="preserve"> if no exemption was granted.</w:t>
            </w:r>
          </w:p>
        </w:tc>
      </w:tr>
      <w:tr w:rsidR="00B922F0" w:rsidRPr="0041226C" w14:paraId="1CDA32FD" w14:textId="77777777" w:rsidTr="00814D33">
        <w:tc>
          <w:tcPr>
            <w:tcW w:w="2417" w:type="dxa"/>
          </w:tcPr>
          <w:p w14:paraId="54160BA8" w14:textId="77777777" w:rsidR="00AA6675" w:rsidRPr="0041226C" w:rsidRDefault="00AA6675" w:rsidP="0073721B">
            <w:pPr>
              <w:spacing w:line="276" w:lineRule="auto"/>
              <w:rPr>
                <w:rFonts w:ascii="Helvetica" w:eastAsia="Calibri" w:hAnsi="Helvetica"/>
                <w:lang w:val="en-PH"/>
              </w:rPr>
            </w:pPr>
            <w:r w:rsidRPr="0041226C">
              <w:rPr>
                <w:rFonts w:ascii="Helvetica" w:eastAsia="Calibri" w:hAnsi="Helvetica"/>
                <w:lang w:val="en-PH"/>
              </w:rPr>
              <w:t>Market participation agreement</w:t>
            </w:r>
          </w:p>
        </w:tc>
        <w:tc>
          <w:tcPr>
            <w:tcW w:w="6602" w:type="dxa"/>
          </w:tcPr>
          <w:p w14:paraId="6CCA02CC" w14:textId="731F94D6" w:rsidR="00AA6675" w:rsidRPr="0041226C" w:rsidRDefault="00AA6675" w:rsidP="0073721B">
            <w:pPr>
              <w:spacing w:line="276" w:lineRule="auto"/>
              <w:rPr>
                <w:rFonts w:ascii="Helvetica" w:eastAsia="Calibri" w:hAnsi="Helvetica"/>
                <w:lang w:val="en-PH"/>
              </w:rPr>
            </w:pPr>
            <w:r w:rsidRPr="0041226C">
              <w:rPr>
                <w:rFonts w:ascii="Helvetica" w:eastAsia="Calibri" w:hAnsi="Helvetica"/>
                <w:lang w:val="en-PH"/>
              </w:rPr>
              <w:t xml:space="preserve">The agreement </w:t>
            </w:r>
            <w:r w:rsidR="00A35C51" w:rsidRPr="0041226C">
              <w:rPr>
                <w:rFonts w:ascii="Helvetica" w:eastAsia="Calibri" w:hAnsi="Helvetica"/>
                <w:lang w:val="en-PH"/>
              </w:rPr>
              <w:t xml:space="preserve">required by the </w:t>
            </w:r>
            <w:r w:rsidR="00A27B74" w:rsidRPr="00A27B74">
              <w:rPr>
                <w:rFonts w:ascii="Helvetica" w:eastAsia="Calibri" w:hAnsi="Helvetica"/>
                <w:i/>
                <w:lang w:val="en-PH"/>
              </w:rPr>
              <w:t>Market Operator</w:t>
            </w:r>
            <w:r w:rsidR="00A35C51" w:rsidRPr="0041226C">
              <w:rPr>
                <w:rFonts w:ascii="Helvetica" w:eastAsia="Calibri" w:hAnsi="Helvetica"/>
                <w:lang w:val="en-PH"/>
              </w:rPr>
              <w:t xml:space="preserve"> to be </w:t>
            </w:r>
            <w:r w:rsidRPr="0041226C">
              <w:rPr>
                <w:rFonts w:ascii="Helvetica" w:eastAsia="Calibri" w:hAnsi="Helvetica"/>
                <w:lang w:val="en-PH"/>
              </w:rPr>
              <w:t xml:space="preserve">executed by a </w:t>
            </w:r>
            <w:r w:rsidR="00A4544F" w:rsidRPr="00A4544F">
              <w:rPr>
                <w:rFonts w:ascii="Helvetica" w:eastAsia="Calibri" w:hAnsi="Helvetica"/>
                <w:i/>
                <w:lang w:val="en-PH"/>
              </w:rPr>
              <w:t>WESM Member</w:t>
            </w:r>
            <w:r w:rsidRPr="0041226C">
              <w:rPr>
                <w:rFonts w:ascii="Helvetica" w:eastAsia="Calibri" w:hAnsi="Helvetica"/>
                <w:lang w:val="en-PH"/>
              </w:rPr>
              <w:t xml:space="preserve"> upon its registration in the WESM that, among other things, obliges the </w:t>
            </w:r>
            <w:r w:rsidR="00A4544F" w:rsidRPr="00A4544F">
              <w:rPr>
                <w:rFonts w:ascii="Helvetica" w:eastAsia="Calibri" w:hAnsi="Helvetica"/>
                <w:i/>
                <w:lang w:val="en-PH"/>
              </w:rPr>
              <w:t>WESM Member</w:t>
            </w:r>
            <w:r w:rsidRPr="0041226C">
              <w:rPr>
                <w:rFonts w:ascii="Helvetica" w:eastAsia="Calibri" w:hAnsi="Helvetica"/>
                <w:lang w:val="en-PH"/>
              </w:rPr>
              <w:t xml:space="preserve"> to comply with the </w:t>
            </w:r>
            <w:r w:rsidR="00A4544F" w:rsidRPr="00A4544F">
              <w:rPr>
                <w:rFonts w:ascii="Helvetica" w:eastAsia="Calibri" w:hAnsi="Helvetica"/>
                <w:i/>
                <w:lang w:val="en-PH"/>
              </w:rPr>
              <w:t>WESM Rules</w:t>
            </w:r>
            <w:r w:rsidRPr="0041226C">
              <w:rPr>
                <w:rFonts w:ascii="Helvetica" w:eastAsia="Calibri" w:hAnsi="Helvetica"/>
                <w:lang w:val="en-PH"/>
              </w:rPr>
              <w:t xml:space="preserve">. </w:t>
            </w:r>
          </w:p>
        </w:tc>
      </w:tr>
      <w:tr w:rsidR="00B922F0" w:rsidRPr="0041226C" w14:paraId="2B83BE85" w14:textId="77777777" w:rsidTr="00814D33">
        <w:tc>
          <w:tcPr>
            <w:tcW w:w="2417" w:type="dxa"/>
          </w:tcPr>
          <w:p w14:paraId="79E2D685" w14:textId="3DD2FFF3" w:rsidR="00BF51F0" w:rsidRPr="002164B4" w:rsidRDefault="00A27B74" w:rsidP="0073721B">
            <w:pPr>
              <w:spacing w:line="276" w:lineRule="auto"/>
              <w:rPr>
                <w:rFonts w:ascii="Helvetica" w:eastAsia="Calibri" w:hAnsi="Helvetica"/>
                <w:lang w:val="en-PH"/>
              </w:rPr>
            </w:pPr>
            <w:r w:rsidRPr="002164B4">
              <w:rPr>
                <w:rFonts w:ascii="Helvetica" w:eastAsia="Calibri" w:hAnsi="Helvetica"/>
                <w:lang w:val="en-PH"/>
              </w:rPr>
              <w:t>Market Manual</w:t>
            </w:r>
            <w:r w:rsidR="00BF51F0" w:rsidRPr="002164B4">
              <w:rPr>
                <w:rFonts w:ascii="Helvetica" w:eastAsia="Calibri" w:hAnsi="Helvetica"/>
                <w:lang w:val="en-PH"/>
              </w:rPr>
              <w:t>s</w:t>
            </w:r>
          </w:p>
        </w:tc>
        <w:tc>
          <w:tcPr>
            <w:tcW w:w="6602" w:type="dxa"/>
          </w:tcPr>
          <w:p w14:paraId="0E4C9884" w14:textId="7EC236EA" w:rsidR="00BF51F0" w:rsidRPr="0041226C" w:rsidRDefault="00BF51F0" w:rsidP="0073721B">
            <w:pPr>
              <w:spacing w:line="276" w:lineRule="auto"/>
              <w:rPr>
                <w:rFonts w:ascii="Helvetica" w:eastAsia="Calibri" w:hAnsi="Helvetica"/>
                <w:lang w:val="en-PH"/>
              </w:rPr>
            </w:pPr>
            <w:r w:rsidRPr="0041226C">
              <w:rPr>
                <w:rFonts w:ascii="Helvetica" w:eastAsia="Calibri" w:hAnsi="Helvetica"/>
                <w:lang w:val="en-PH"/>
              </w:rPr>
              <w:t xml:space="preserve">This refers collectively to the </w:t>
            </w:r>
            <w:r w:rsidR="00A27B74" w:rsidRPr="00A27B74">
              <w:rPr>
                <w:rFonts w:ascii="Helvetica" w:eastAsia="Calibri" w:hAnsi="Helvetica"/>
                <w:i/>
                <w:lang w:val="en-PH"/>
              </w:rPr>
              <w:t>Market Manual</w:t>
            </w:r>
            <w:r w:rsidRPr="00A27B74">
              <w:rPr>
                <w:rFonts w:ascii="Helvetica" w:eastAsia="Calibri" w:hAnsi="Helvetica"/>
                <w:i/>
                <w:lang w:val="en-PH"/>
              </w:rPr>
              <w:t>s</w:t>
            </w:r>
            <w:r w:rsidRPr="0041226C">
              <w:rPr>
                <w:rFonts w:ascii="Helvetica" w:eastAsia="Calibri" w:hAnsi="Helvetica"/>
                <w:lang w:val="en-PH"/>
              </w:rPr>
              <w:t xml:space="preserve"> approved for use in the WESM to implement the </w:t>
            </w:r>
            <w:r w:rsidR="00A4544F" w:rsidRPr="00A4544F">
              <w:rPr>
                <w:rFonts w:ascii="Helvetica" w:eastAsia="Calibri" w:hAnsi="Helvetica"/>
                <w:i/>
                <w:lang w:val="en-PH"/>
              </w:rPr>
              <w:t>WESM Rules</w:t>
            </w:r>
            <w:r w:rsidRPr="0041226C">
              <w:rPr>
                <w:rFonts w:ascii="Helvetica" w:eastAsia="Calibri" w:hAnsi="Helvetica"/>
                <w:lang w:val="en-PH"/>
              </w:rPr>
              <w:t xml:space="preserve"> and the </w:t>
            </w:r>
            <w:r w:rsidR="00A4544F" w:rsidRPr="00A4544F">
              <w:rPr>
                <w:rFonts w:ascii="Helvetica" w:eastAsia="Calibri" w:hAnsi="Helvetica"/>
                <w:i/>
                <w:lang w:val="en-PH"/>
              </w:rPr>
              <w:t>Retail Rules</w:t>
            </w:r>
            <w:r w:rsidRPr="0041226C">
              <w:rPr>
                <w:rFonts w:ascii="Helvetica" w:eastAsia="Calibri" w:hAnsi="Helvetica"/>
                <w:lang w:val="en-PH"/>
              </w:rPr>
              <w:t>.</w:t>
            </w:r>
            <w:r w:rsidR="00E10333" w:rsidRPr="0041226C">
              <w:rPr>
                <w:rFonts w:ascii="Helvetica" w:eastAsia="Calibri" w:hAnsi="Helvetica"/>
                <w:lang w:val="en-PH"/>
              </w:rPr>
              <w:t xml:space="preserve"> </w:t>
            </w:r>
          </w:p>
        </w:tc>
      </w:tr>
      <w:tr w:rsidR="00B922F0" w:rsidRPr="0041226C" w14:paraId="07B60AD6" w14:textId="77777777" w:rsidTr="00814D33">
        <w:tc>
          <w:tcPr>
            <w:tcW w:w="2417" w:type="dxa"/>
          </w:tcPr>
          <w:p w14:paraId="7830C17D" w14:textId="77777777" w:rsidR="00146253" w:rsidRPr="0041226C" w:rsidRDefault="00146253" w:rsidP="0073721B">
            <w:pPr>
              <w:spacing w:line="276" w:lineRule="auto"/>
              <w:jc w:val="left"/>
              <w:rPr>
                <w:rFonts w:ascii="Helvetica" w:eastAsia="Calibri" w:hAnsi="Helvetica"/>
                <w:lang w:val="en-PH"/>
              </w:rPr>
            </w:pPr>
            <w:r w:rsidRPr="0041226C">
              <w:rPr>
                <w:rFonts w:ascii="Helvetica" w:eastAsia="Calibri" w:hAnsi="Helvetica"/>
                <w:lang w:val="en-PH"/>
              </w:rPr>
              <w:t>Market rules</w:t>
            </w:r>
          </w:p>
        </w:tc>
        <w:tc>
          <w:tcPr>
            <w:tcW w:w="6602" w:type="dxa"/>
          </w:tcPr>
          <w:p w14:paraId="017BDC10" w14:textId="515451D0" w:rsidR="00146253" w:rsidRPr="0041226C" w:rsidRDefault="00146253" w:rsidP="0073721B">
            <w:pPr>
              <w:spacing w:line="276" w:lineRule="auto"/>
              <w:rPr>
                <w:rFonts w:ascii="Helvetica" w:eastAsia="Calibri" w:hAnsi="Helvetica"/>
                <w:lang w:val="en-PH"/>
              </w:rPr>
            </w:pPr>
            <w:r w:rsidRPr="0041226C">
              <w:rPr>
                <w:rFonts w:ascii="Helvetica" w:eastAsia="Calibri" w:hAnsi="Helvetica"/>
                <w:lang w:val="en-PH"/>
              </w:rPr>
              <w:t xml:space="preserve">This refers collectively to the </w:t>
            </w:r>
            <w:r w:rsidR="00A4544F" w:rsidRPr="00A4544F">
              <w:rPr>
                <w:rFonts w:ascii="Helvetica" w:eastAsia="Calibri" w:hAnsi="Helvetica"/>
                <w:i/>
                <w:lang w:val="en-PH"/>
              </w:rPr>
              <w:t>WESM Rules</w:t>
            </w:r>
            <w:r w:rsidRPr="0041226C">
              <w:rPr>
                <w:rFonts w:ascii="Helvetica" w:eastAsia="Calibri" w:hAnsi="Helvetica"/>
                <w:lang w:val="en-PH"/>
              </w:rPr>
              <w:t xml:space="preserve"> and the </w:t>
            </w:r>
            <w:r w:rsidR="00A4544F" w:rsidRPr="00A4544F">
              <w:rPr>
                <w:rFonts w:ascii="Helvetica" w:eastAsia="Calibri" w:hAnsi="Helvetica"/>
                <w:i/>
                <w:lang w:val="en-PH"/>
              </w:rPr>
              <w:t>Retail Rules</w:t>
            </w:r>
            <w:r w:rsidRPr="0041226C">
              <w:rPr>
                <w:rFonts w:ascii="Helvetica" w:eastAsia="Calibri" w:hAnsi="Helvetica"/>
                <w:lang w:val="en-PH"/>
              </w:rPr>
              <w:t xml:space="preserve"> </w:t>
            </w:r>
            <w:r w:rsidR="004F4728" w:rsidRPr="0041226C">
              <w:rPr>
                <w:rFonts w:ascii="Helvetica" w:eastAsia="Calibri" w:hAnsi="Helvetica"/>
                <w:lang w:val="en-PH"/>
              </w:rPr>
              <w:t xml:space="preserve">to which this Manual applies. </w:t>
            </w:r>
            <w:r w:rsidRPr="0041226C">
              <w:rPr>
                <w:rFonts w:ascii="Helvetica" w:eastAsia="Calibri" w:hAnsi="Helvetica"/>
                <w:lang w:val="en-PH"/>
              </w:rPr>
              <w:t xml:space="preserve"> </w:t>
            </w:r>
          </w:p>
        </w:tc>
      </w:tr>
      <w:tr w:rsidR="00B922F0" w:rsidRPr="0041226C" w14:paraId="7AA3914F" w14:textId="77777777" w:rsidTr="00814D33">
        <w:tc>
          <w:tcPr>
            <w:tcW w:w="2417" w:type="dxa"/>
          </w:tcPr>
          <w:p w14:paraId="6DCA6FFC" w14:textId="77777777" w:rsidR="00632DC5" w:rsidRPr="0041226C" w:rsidRDefault="00632DC5" w:rsidP="0073721B">
            <w:pPr>
              <w:spacing w:line="276" w:lineRule="auto"/>
              <w:jc w:val="left"/>
              <w:rPr>
                <w:rFonts w:ascii="Helvetica" w:eastAsia="Calibri" w:hAnsi="Helvetica"/>
                <w:lang w:val="en-PH"/>
              </w:rPr>
            </w:pPr>
            <w:r w:rsidRPr="0041226C">
              <w:rPr>
                <w:rFonts w:ascii="Helvetica" w:eastAsia="Calibri" w:hAnsi="Helvetica"/>
                <w:lang w:val="en-PH"/>
              </w:rPr>
              <w:t>Non-compliance report</w:t>
            </w:r>
          </w:p>
        </w:tc>
        <w:tc>
          <w:tcPr>
            <w:tcW w:w="6602" w:type="dxa"/>
          </w:tcPr>
          <w:p w14:paraId="0A36FD64" w14:textId="5E4BDB2A" w:rsidR="00632DC5" w:rsidRPr="0041226C" w:rsidRDefault="00632DC5" w:rsidP="0073721B">
            <w:pPr>
              <w:spacing w:line="276" w:lineRule="auto"/>
              <w:rPr>
                <w:rFonts w:ascii="Helvetica" w:eastAsia="Calibri" w:hAnsi="Helvetica"/>
                <w:lang w:val="en-PH"/>
              </w:rPr>
            </w:pPr>
            <w:r w:rsidRPr="0041226C">
              <w:rPr>
                <w:rFonts w:ascii="Helvetica" w:eastAsia="Calibri" w:hAnsi="Helvetica"/>
                <w:lang w:val="en-PH"/>
              </w:rPr>
              <w:t xml:space="preserve">A report submitted </w:t>
            </w:r>
            <w:r w:rsidR="00EC48AB" w:rsidRPr="0041226C">
              <w:rPr>
                <w:rFonts w:ascii="Helvetica" w:eastAsia="Calibri" w:hAnsi="Helvetica"/>
                <w:lang w:val="en-PH"/>
              </w:rPr>
              <w:t xml:space="preserve">pursuant to Section 8 of this Manual by a </w:t>
            </w:r>
            <w:r w:rsidR="00A4544F" w:rsidRPr="00A4544F">
              <w:rPr>
                <w:rFonts w:ascii="Helvetica" w:eastAsia="Calibri" w:hAnsi="Helvetica"/>
                <w:i/>
                <w:lang w:val="en-PH"/>
              </w:rPr>
              <w:t>WESM Member</w:t>
            </w:r>
            <w:r w:rsidRPr="0041226C">
              <w:rPr>
                <w:rFonts w:ascii="Helvetica" w:eastAsia="Calibri" w:hAnsi="Helvetica"/>
                <w:lang w:val="en-PH"/>
              </w:rPr>
              <w:t xml:space="preserve"> </w:t>
            </w:r>
            <w:r w:rsidR="00EC48AB" w:rsidRPr="0041226C">
              <w:rPr>
                <w:rFonts w:ascii="Helvetica" w:eastAsia="Calibri" w:hAnsi="Helvetica"/>
                <w:lang w:val="en-PH"/>
              </w:rPr>
              <w:t xml:space="preserve">that is unable to comply with any of its obligation under the </w:t>
            </w:r>
            <w:r w:rsidR="00A4544F" w:rsidRPr="00A4544F">
              <w:rPr>
                <w:rFonts w:ascii="Helvetica" w:eastAsia="Calibri" w:hAnsi="Helvetica"/>
                <w:i/>
                <w:lang w:val="en-PH"/>
              </w:rPr>
              <w:t>WESM Rules</w:t>
            </w:r>
            <w:r w:rsidR="00EC48AB" w:rsidRPr="0041226C">
              <w:rPr>
                <w:rFonts w:ascii="Helvetica" w:eastAsia="Calibri" w:hAnsi="Helvetica"/>
                <w:lang w:val="en-PH"/>
              </w:rPr>
              <w:t xml:space="preserve"> or </w:t>
            </w:r>
            <w:r w:rsidR="00A27B74" w:rsidRPr="00A27B74">
              <w:rPr>
                <w:rFonts w:ascii="Helvetica" w:eastAsia="Calibri" w:hAnsi="Helvetica"/>
                <w:i/>
                <w:lang w:val="en-PH"/>
              </w:rPr>
              <w:t>Market Manual</w:t>
            </w:r>
            <w:r w:rsidR="00EC48AB" w:rsidRPr="00A27B74">
              <w:rPr>
                <w:rFonts w:ascii="Helvetica" w:eastAsia="Calibri" w:hAnsi="Helvetica"/>
                <w:i/>
                <w:lang w:val="en-PH"/>
              </w:rPr>
              <w:t>s</w:t>
            </w:r>
            <w:r w:rsidR="00EC48AB" w:rsidRPr="0041226C">
              <w:rPr>
                <w:rFonts w:ascii="Helvetica" w:eastAsia="Calibri" w:hAnsi="Helvetica"/>
                <w:lang w:val="en-PH"/>
              </w:rPr>
              <w:t xml:space="preserve">. </w:t>
            </w:r>
          </w:p>
        </w:tc>
      </w:tr>
      <w:tr w:rsidR="00B922F0" w:rsidRPr="0041226C" w14:paraId="5AC09329" w14:textId="77777777" w:rsidTr="00814D33">
        <w:tc>
          <w:tcPr>
            <w:tcW w:w="2417" w:type="dxa"/>
          </w:tcPr>
          <w:p w14:paraId="700A7570" w14:textId="6136D587" w:rsidR="00A43D36" w:rsidRPr="0041226C" w:rsidRDefault="00A43D36" w:rsidP="0073721B">
            <w:pPr>
              <w:spacing w:line="276" w:lineRule="auto"/>
              <w:jc w:val="left"/>
              <w:rPr>
                <w:rFonts w:ascii="Helvetica" w:eastAsia="Calibri" w:hAnsi="Helvetica"/>
                <w:lang w:val="en-PH"/>
              </w:rPr>
            </w:pPr>
            <w:r w:rsidRPr="0041226C">
              <w:rPr>
                <w:rFonts w:ascii="Helvetica" w:eastAsia="Calibri" w:hAnsi="Helvetica"/>
                <w:lang w:val="en-PH"/>
              </w:rPr>
              <w:t xml:space="preserve">Notice of </w:t>
            </w:r>
            <w:r w:rsidR="00D537B9" w:rsidRPr="0041226C">
              <w:rPr>
                <w:rFonts w:ascii="Helvetica" w:eastAsia="Calibri" w:hAnsi="Helvetica"/>
                <w:lang w:val="en-PH"/>
              </w:rPr>
              <w:t xml:space="preserve">provisional </w:t>
            </w:r>
            <w:r w:rsidRPr="0041226C">
              <w:rPr>
                <w:rFonts w:ascii="Helvetica" w:eastAsia="Calibri" w:hAnsi="Helvetica"/>
                <w:lang w:val="en-PH"/>
              </w:rPr>
              <w:t xml:space="preserve">remedial </w:t>
            </w:r>
            <w:r w:rsidR="00D537B9" w:rsidRPr="0041226C">
              <w:rPr>
                <w:rFonts w:ascii="Helvetica" w:eastAsia="Calibri" w:hAnsi="Helvetica"/>
                <w:lang w:val="en-PH"/>
              </w:rPr>
              <w:t>measure</w:t>
            </w:r>
          </w:p>
        </w:tc>
        <w:tc>
          <w:tcPr>
            <w:tcW w:w="6602" w:type="dxa"/>
          </w:tcPr>
          <w:p w14:paraId="5C483FB3" w14:textId="6ECA55B1" w:rsidR="00A43D36" w:rsidRPr="0041226C" w:rsidRDefault="00A43D36" w:rsidP="0073721B">
            <w:pPr>
              <w:spacing w:line="276" w:lineRule="auto"/>
              <w:rPr>
                <w:rFonts w:ascii="Helvetica" w:eastAsia="Calibri" w:hAnsi="Helvetica"/>
                <w:lang w:val="en-PH"/>
              </w:rPr>
            </w:pPr>
            <w:r w:rsidRPr="0041226C">
              <w:rPr>
                <w:rFonts w:ascii="Helvetica" w:eastAsia="Calibri" w:hAnsi="Helvetica"/>
                <w:lang w:val="en-PH"/>
              </w:rPr>
              <w:t xml:space="preserve">A notice in writing issued by the </w:t>
            </w:r>
            <w:r w:rsidR="0023217F" w:rsidRPr="0023217F">
              <w:rPr>
                <w:rFonts w:ascii="Helvetica" w:eastAsia="Calibri" w:hAnsi="Helvetica"/>
                <w:i/>
                <w:lang w:val="en-PH"/>
              </w:rPr>
              <w:t>Enforcement and Compliance Office</w:t>
            </w:r>
            <w:r w:rsidRPr="0041226C">
              <w:rPr>
                <w:rFonts w:ascii="Helvetica" w:eastAsia="Calibri" w:hAnsi="Helvetica"/>
                <w:lang w:val="en-PH"/>
              </w:rPr>
              <w:t xml:space="preserve"> directing a </w:t>
            </w:r>
            <w:r w:rsidR="00A4544F" w:rsidRPr="00A4544F">
              <w:rPr>
                <w:rFonts w:ascii="Helvetica" w:eastAsia="Calibri" w:hAnsi="Helvetica"/>
                <w:i/>
                <w:lang w:val="en-PH"/>
              </w:rPr>
              <w:t>WESM Member</w:t>
            </w:r>
            <w:r w:rsidRPr="0041226C">
              <w:rPr>
                <w:rFonts w:ascii="Helvetica" w:eastAsia="Calibri" w:hAnsi="Helvetica"/>
                <w:lang w:val="en-PH"/>
              </w:rPr>
              <w:t xml:space="preserve"> to implement a remedial measure</w:t>
            </w:r>
            <w:r w:rsidR="00D537B9" w:rsidRPr="0041226C">
              <w:rPr>
                <w:rFonts w:ascii="Helvetica" w:eastAsia="Calibri" w:hAnsi="Helvetica"/>
                <w:lang w:val="en-PH"/>
              </w:rPr>
              <w:t xml:space="preserve"> pending completion of an investigation</w:t>
            </w:r>
            <w:r w:rsidRPr="0041226C">
              <w:rPr>
                <w:rFonts w:ascii="Helvetica" w:eastAsia="Calibri" w:hAnsi="Helvetica"/>
                <w:lang w:val="en-PH"/>
              </w:rPr>
              <w:t xml:space="preserve">. </w:t>
            </w:r>
          </w:p>
        </w:tc>
      </w:tr>
      <w:tr w:rsidR="00B922F0" w:rsidRPr="0041226C" w14:paraId="196D43DC" w14:textId="77777777" w:rsidTr="00814D33">
        <w:tc>
          <w:tcPr>
            <w:tcW w:w="2417" w:type="dxa"/>
          </w:tcPr>
          <w:p w14:paraId="28DA83A2" w14:textId="6E935069" w:rsidR="00607E04" w:rsidRPr="0041226C" w:rsidRDefault="00B53F35" w:rsidP="0073721B">
            <w:pPr>
              <w:spacing w:line="276" w:lineRule="auto"/>
              <w:jc w:val="left"/>
              <w:rPr>
                <w:rFonts w:ascii="Helvetica" w:hAnsi="Helvetica"/>
              </w:rPr>
            </w:pPr>
            <w:r w:rsidRPr="0041226C">
              <w:rPr>
                <w:rFonts w:ascii="Helvetica" w:hAnsi="Helvetica"/>
              </w:rPr>
              <w:t>N</w:t>
            </w:r>
            <w:r w:rsidR="00607E04" w:rsidRPr="0041226C">
              <w:rPr>
                <w:rFonts w:ascii="Helvetica" w:hAnsi="Helvetica"/>
              </w:rPr>
              <w:t xml:space="preserve">otice of investigation </w:t>
            </w:r>
          </w:p>
        </w:tc>
        <w:tc>
          <w:tcPr>
            <w:tcW w:w="6602" w:type="dxa"/>
          </w:tcPr>
          <w:p w14:paraId="61F89B5E" w14:textId="0593A6B3" w:rsidR="00607E04" w:rsidRPr="0041226C" w:rsidRDefault="00607E04" w:rsidP="0073721B">
            <w:pPr>
              <w:spacing w:line="276" w:lineRule="auto"/>
              <w:rPr>
                <w:rFonts w:ascii="Helvetica" w:hAnsi="Helvetica"/>
              </w:rPr>
            </w:pPr>
            <w:r w:rsidRPr="0041226C">
              <w:rPr>
                <w:rFonts w:ascii="Helvetica" w:hAnsi="Helvetica"/>
              </w:rPr>
              <w:t xml:space="preserve">Formal notice issued by the </w:t>
            </w:r>
            <w:r w:rsidR="0023217F" w:rsidRPr="0023217F">
              <w:rPr>
                <w:rFonts w:ascii="Helvetica" w:hAnsi="Helvetica"/>
                <w:i/>
              </w:rPr>
              <w:t>Enforcement and Compliance Office</w:t>
            </w:r>
            <w:r w:rsidRPr="0041226C">
              <w:rPr>
                <w:rFonts w:ascii="Helvetica" w:hAnsi="Helvetica"/>
              </w:rPr>
              <w:t xml:space="preserve"> to a </w:t>
            </w:r>
            <w:r w:rsidR="00A4544F" w:rsidRPr="00A4544F">
              <w:rPr>
                <w:rFonts w:ascii="Helvetica" w:hAnsi="Helvetica"/>
                <w:i/>
              </w:rPr>
              <w:t>WESM Member</w:t>
            </w:r>
            <w:r w:rsidRPr="0041226C">
              <w:rPr>
                <w:rFonts w:ascii="Helvetica" w:hAnsi="Helvetica"/>
              </w:rPr>
              <w:t xml:space="preserve"> to initiate an investigation for possible </w:t>
            </w:r>
            <w:r w:rsidR="002164B4" w:rsidRPr="002164B4">
              <w:rPr>
                <w:rFonts w:ascii="Helvetica" w:hAnsi="Helvetica"/>
                <w:i/>
              </w:rPr>
              <w:t>breach</w:t>
            </w:r>
            <w:r w:rsidRPr="0041226C">
              <w:rPr>
                <w:rFonts w:ascii="Helvetica" w:hAnsi="Helvetica"/>
              </w:rPr>
              <w:t xml:space="preserve">. </w:t>
            </w:r>
          </w:p>
        </w:tc>
      </w:tr>
      <w:tr w:rsidR="00B922F0" w:rsidRPr="0041226C" w14:paraId="4B6C7BB9" w14:textId="77777777" w:rsidTr="00814D33">
        <w:tc>
          <w:tcPr>
            <w:tcW w:w="2417" w:type="dxa"/>
          </w:tcPr>
          <w:p w14:paraId="0FD1192E" w14:textId="77777777" w:rsidR="00A35C51" w:rsidRPr="0041226C" w:rsidRDefault="00A35C51" w:rsidP="0073721B">
            <w:pPr>
              <w:spacing w:line="276" w:lineRule="auto"/>
              <w:jc w:val="left"/>
              <w:rPr>
                <w:rFonts w:ascii="Helvetica" w:hAnsi="Helvetica"/>
              </w:rPr>
            </w:pPr>
            <w:r w:rsidRPr="0041226C">
              <w:rPr>
                <w:rFonts w:ascii="Helvetica" w:hAnsi="Helvetica"/>
              </w:rPr>
              <w:t>Remedial measure</w:t>
            </w:r>
          </w:p>
        </w:tc>
        <w:tc>
          <w:tcPr>
            <w:tcW w:w="6602" w:type="dxa"/>
          </w:tcPr>
          <w:p w14:paraId="63BFAD69" w14:textId="3771636C" w:rsidR="00A35C51" w:rsidRPr="0041226C" w:rsidRDefault="00A35C51" w:rsidP="0073721B">
            <w:pPr>
              <w:spacing w:line="276" w:lineRule="auto"/>
              <w:rPr>
                <w:rFonts w:ascii="Helvetica" w:hAnsi="Helvetica"/>
              </w:rPr>
            </w:pPr>
            <w:r w:rsidRPr="0041226C">
              <w:rPr>
                <w:rFonts w:ascii="Helvetica" w:hAnsi="Helvetica"/>
              </w:rPr>
              <w:t xml:space="preserve">An action or task required to be carried out by a </w:t>
            </w:r>
            <w:r w:rsidR="00A4544F" w:rsidRPr="00A4544F">
              <w:rPr>
                <w:rFonts w:ascii="Helvetica" w:hAnsi="Helvetica"/>
                <w:i/>
              </w:rPr>
              <w:t>WESM Member</w:t>
            </w:r>
            <w:r w:rsidRPr="0041226C">
              <w:rPr>
                <w:rFonts w:ascii="Helvetica" w:hAnsi="Helvetica"/>
              </w:rPr>
              <w:t xml:space="preserve"> to reduce or remove adverse impact of a </w:t>
            </w:r>
            <w:r w:rsidR="002164B4" w:rsidRPr="002164B4">
              <w:rPr>
                <w:rFonts w:ascii="Helvetica" w:hAnsi="Helvetica"/>
                <w:i/>
              </w:rPr>
              <w:t>breach</w:t>
            </w:r>
            <w:r w:rsidRPr="0041226C">
              <w:rPr>
                <w:rFonts w:ascii="Helvetica" w:hAnsi="Helvetica"/>
              </w:rPr>
              <w:t xml:space="preserve"> (i.e., mitigation), or prevent the recurrence of a </w:t>
            </w:r>
            <w:r w:rsidR="002164B4" w:rsidRPr="002164B4">
              <w:rPr>
                <w:rFonts w:ascii="Helvetica" w:hAnsi="Helvetica"/>
                <w:i/>
              </w:rPr>
              <w:t>breach</w:t>
            </w:r>
            <w:r w:rsidRPr="0041226C">
              <w:rPr>
                <w:rFonts w:ascii="Helvetica" w:hAnsi="Helvetica"/>
              </w:rPr>
              <w:t xml:space="preserve"> (i.e., prevention), or the cessation of an act or activity constituting or causing a </w:t>
            </w:r>
            <w:r w:rsidR="002164B4" w:rsidRPr="002164B4">
              <w:rPr>
                <w:rFonts w:ascii="Helvetica" w:hAnsi="Helvetica"/>
                <w:i/>
              </w:rPr>
              <w:t>breach</w:t>
            </w:r>
            <w:r w:rsidRPr="0041226C">
              <w:rPr>
                <w:rFonts w:ascii="Helvetica" w:hAnsi="Helvetica"/>
              </w:rPr>
              <w:t xml:space="preserve"> or an action or task carried out leading to such cessation (i.e., correction).</w:t>
            </w:r>
          </w:p>
        </w:tc>
      </w:tr>
      <w:tr w:rsidR="00B922F0" w:rsidRPr="0041226C" w14:paraId="006188FF" w14:textId="77777777" w:rsidTr="00814D33">
        <w:tc>
          <w:tcPr>
            <w:tcW w:w="2417" w:type="dxa"/>
          </w:tcPr>
          <w:p w14:paraId="1BD3353C" w14:textId="5BA8B1C2" w:rsidR="00ED19BC" w:rsidRPr="0041226C" w:rsidRDefault="00ED19BC" w:rsidP="0073721B">
            <w:pPr>
              <w:spacing w:line="276" w:lineRule="auto"/>
              <w:jc w:val="left"/>
              <w:rPr>
                <w:rFonts w:ascii="Helvetica" w:hAnsi="Helvetica"/>
              </w:rPr>
            </w:pPr>
            <w:r w:rsidRPr="0041226C">
              <w:rPr>
                <w:rFonts w:ascii="Helvetica" w:hAnsi="Helvetica"/>
              </w:rPr>
              <w:t xml:space="preserve">Report of probable </w:t>
            </w:r>
            <w:r w:rsidR="002164B4" w:rsidRPr="00EE1649">
              <w:rPr>
                <w:rFonts w:ascii="Helvetica" w:hAnsi="Helvetica"/>
              </w:rPr>
              <w:t>breach</w:t>
            </w:r>
            <w:r w:rsidRPr="0041226C">
              <w:rPr>
                <w:rFonts w:ascii="Helvetica" w:hAnsi="Helvetica"/>
              </w:rPr>
              <w:t xml:space="preserve"> </w:t>
            </w:r>
          </w:p>
        </w:tc>
        <w:tc>
          <w:tcPr>
            <w:tcW w:w="6602" w:type="dxa"/>
          </w:tcPr>
          <w:p w14:paraId="10AE0E26" w14:textId="46922688" w:rsidR="00ED19BC" w:rsidRPr="0041226C" w:rsidRDefault="00ED19BC" w:rsidP="0073721B">
            <w:pPr>
              <w:spacing w:line="276" w:lineRule="auto"/>
              <w:rPr>
                <w:rFonts w:ascii="Helvetica" w:hAnsi="Helvetica"/>
              </w:rPr>
            </w:pPr>
            <w:r w:rsidRPr="0041226C">
              <w:rPr>
                <w:rFonts w:ascii="Helvetica" w:hAnsi="Helvetica"/>
              </w:rPr>
              <w:t xml:space="preserve">Written report submitted to the </w:t>
            </w:r>
            <w:r w:rsidR="0023217F" w:rsidRPr="0023217F">
              <w:rPr>
                <w:rFonts w:ascii="Helvetica" w:hAnsi="Helvetica"/>
                <w:i/>
              </w:rPr>
              <w:t>Enforcement and Compliance Office</w:t>
            </w:r>
            <w:r w:rsidRPr="0041226C">
              <w:rPr>
                <w:rFonts w:ascii="Helvetica" w:hAnsi="Helvetica"/>
              </w:rPr>
              <w:t xml:space="preserve"> by the </w:t>
            </w:r>
            <w:r w:rsidR="00A27B74" w:rsidRPr="00A27B74">
              <w:rPr>
                <w:rFonts w:ascii="Helvetica" w:hAnsi="Helvetica"/>
                <w:i/>
              </w:rPr>
              <w:t>Market Operator</w:t>
            </w:r>
            <w:r w:rsidRPr="0041226C">
              <w:rPr>
                <w:rFonts w:ascii="Helvetica" w:hAnsi="Helvetica"/>
              </w:rPr>
              <w:t xml:space="preserve"> or the </w:t>
            </w:r>
            <w:r w:rsidR="00A27B74" w:rsidRPr="00A27B74">
              <w:rPr>
                <w:rFonts w:ascii="Helvetica" w:hAnsi="Helvetica"/>
                <w:i/>
              </w:rPr>
              <w:t>System Operator</w:t>
            </w:r>
            <w:r w:rsidRPr="0041226C">
              <w:rPr>
                <w:rFonts w:ascii="Helvetica" w:hAnsi="Helvetica"/>
              </w:rPr>
              <w:t xml:space="preserve"> to notify the </w:t>
            </w:r>
            <w:r w:rsidR="0023217F" w:rsidRPr="0023217F">
              <w:rPr>
                <w:rFonts w:ascii="Helvetica" w:hAnsi="Helvetica"/>
                <w:i/>
              </w:rPr>
              <w:t>Enforcement and Compliance Office</w:t>
            </w:r>
            <w:r w:rsidRPr="0041226C">
              <w:rPr>
                <w:rFonts w:ascii="Helvetica" w:hAnsi="Helvetica"/>
              </w:rPr>
              <w:t xml:space="preserve"> of probable </w:t>
            </w:r>
            <w:r w:rsidR="002164B4" w:rsidRPr="002164B4">
              <w:rPr>
                <w:rFonts w:ascii="Helvetica" w:hAnsi="Helvetica"/>
                <w:i/>
              </w:rPr>
              <w:t>breach</w:t>
            </w:r>
            <w:r w:rsidRPr="0041226C">
              <w:rPr>
                <w:rFonts w:ascii="Helvetica" w:hAnsi="Helvetica"/>
              </w:rPr>
              <w:t xml:space="preserve"> by a </w:t>
            </w:r>
            <w:r w:rsidR="00A4544F" w:rsidRPr="00A4544F">
              <w:rPr>
                <w:rFonts w:ascii="Helvetica" w:hAnsi="Helvetica"/>
                <w:i/>
              </w:rPr>
              <w:t>WESM Member</w:t>
            </w:r>
            <w:r w:rsidRPr="0041226C">
              <w:rPr>
                <w:rFonts w:ascii="Helvetica" w:hAnsi="Helvetica"/>
              </w:rPr>
              <w:t xml:space="preserve"> for purposes of initiating an investigation. </w:t>
            </w:r>
          </w:p>
        </w:tc>
      </w:tr>
      <w:tr w:rsidR="00B922F0" w:rsidRPr="0041226C" w14:paraId="584A477F" w14:textId="77777777" w:rsidTr="00814D33">
        <w:tc>
          <w:tcPr>
            <w:tcW w:w="2417" w:type="dxa"/>
          </w:tcPr>
          <w:p w14:paraId="38D1532A" w14:textId="77777777" w:rsidR="000B11F6" w:rsidRPr="0041226C" w:rsidRDefault="000B11F6" w:rsidP="0073721B">
            <w:pPr>
              <w:spacing w:line="276" w:lineRule="auto"/>
              <w:jc w:val="left"/>
              <w:rPr>
                <w:rFonts w:ascii="Helvetica" w:hAnsi="Helvetica"/>
              </w:rPr>
            </w:pPr>
            <w:r w:rsidRPr="0041226C">
              <w:rPr>
                <w:rFonts w:ascii="Helvetica" w:hAnsi="Helvetica"/>
              </w:rPr>
              <w:t xml:space="preserve">Request for investigation </w:t>
            </w:r>
          </w:p>
        </w:tc>
        <w:tc>
          <w:tcPr>
            <w:tcW w:w="6602" w:type="dxa"/>
          </w:tcPr>
          <w:p w14:paraId="51703266" w14:textId="104DA9D1" w:rsidR="000B11F6" w:rsidRPr="0041226C" w:rsidRDefault="00ED19BC" w:rsidP="0073721B">
            <w:pPr>
              <w:spacing w:line="276" w:lineRule="auto"/>
              <w:rPr>
                <w:rFonts w:ascii="Helvetica" w:hAnsi="Helvetica"/>
              </w:rPr>
            </w:pPr>
            <w:r w:rsidRPr="0041226C">
              <w:rPr>
                <w:rFonts w:ascii="Helvetica" w:hAnsi="Helvetica"/>
              </w:rPr>
              <w:t xml:space="preserve">Written request submitted to the </w:t>
            </w:r>
            <w:r w:rsidR="0023217F" w:rsidRPr="0023217F">
              <w:rPr>
                <w:rFonts w:ascii="Helvetica" w:hAnsi="Helvetica"/>
                <w:i/>
              </w:rPr>
              <w:t>Enforcement and Compliance Office</w:t>
            </w:r>
            <w:r w:rsidRPr="0041226C">
              <w:rPr>
                <w:rFonts w:ascii="Helvetica" w:hAnsi="Helvetica"/>
              </w:rPr>
              <w:t xml:space="preserve"> by any </w:t>
            </w:r>
            <w:r w:rsidR="00A4544F" w:rsidRPr="00A4544F">
              <w:rPr>
                <w:rFonts w:ascii="Helvetica" w:hAnsi="Helvetica"/>
                <w:i/>
              </w:rPr>
              <w:t>WESM Member</w:t>
            </w:r>
            <w:r w:rsidRPr="0041226C">
              <w:rPr>
                <w:rFonts w:ascii="Helvetica" w:hAnsi="Helvetica"/>
              </w:rPr>
              <w:t xml:space="preserve">, WESM Committee, or any other party, other than the </w:t>
            </w:r>
            <w:r w:rsidR="00A27B74" w:rsidRPr="00A27B74">
              <w:rPr>
                <w:rFonts w:ascii="Helvetica" w:hAnsi="Helvetica"/>
                <w:i/>
              </w:rPr>
              <w:t>Market Operator</w:t>
            </w:r>
            <w:r w:rsidRPr="0041226C">
              <w:rPr>
                <w:rFonts w:ascii="Helvetica" w:hAnsi="Helvetica"/>
              </w:rPr>
              <w:t xml:space="preserve"> or </w:t>
            </w:r>
            <w:r w:rsidR="00A27B74" w:rsidRPr="00A27B74">
              <w:rPr>
                <w:rFonts w:ascii="Helvetica" w:hAnsi="Helvetica"/>
                <w:i/>
              </w:rPr>
              <w:t>System Operator</w:t>
            </w:r>
            <w:r w:rsidRPr="0041226C">
              <w:rPr>
                <w:rFonts w:ascii="Helvetica" w:hAnsi="Helvetica"/>
              </w:rPr>
              <w:t xml:space="preserve">, to notify the </w:t>
            </w:r>
            <w:r w:rsidR="0023217F" w:rsidRPr="0023217F">
              <w:rPr>
                <w:rFonts w:ascii="Helvetica" w:hAnsi="Helvetica"/>
                <w:i/>
              </w:rPr>
              <w:t>Enforcement and Compliance Office</w:t>
            </w:r>
            <w:r w:rsidRPr="0041226C">
              <w:rPr>
                <w:rFonts w:ascii="Helvetica" w:hAnsi="Helvetica"/>
              </w:rPr>
              <w:t xml:space="preserve"> of possible </w:t>
            </w:r>
            <w:r w:rsidR="002164B4" w:rsidRPr="002164B4">
              <w:rPr>
                <w:rFonts w:ascii="Helvetica" w:hAnsi="Helvetica"/>
                <w:i/>
              </w:rPr>
              <w:t>breach</w:t>
            </w:r>
            <w:r w:rsidRPr="0041226C">
              <w:rPr>
                <w:rFonts w:ascii="Helvetica" w:hAnsi="Helvetica"/>
              </w:rPr>
              <w:t xml:space="preserve"> by a </w:t>
            </w:r>
            <w:r w:rsidR="00A4544F" w:rsidRPr="00A4544F">
              <w:rPr>
                <w:rFonts w:ascii="Helvetica" w:hAnsi="Helvetica"/>
                <w:i/>
              </w:rPr>
              <w:t>WESM Member</w:t>
            </w:r>
            <w:r w:rsidRPr="0041226C">
              <w:rPr>
                <w:rFonts w:ascii="Helvetica" w:hAnsi="Helvetica"/>
              </w:rPr>
              <w:t xml:space="preserve"> for purposes of initiating an investigation. </w:t>
            </w:r>
          </w:p>
        </w:tc>
      </w:tr>
      <w:tr w:rsidR="00B922F0" w:rsidRPr="0041226C" w14:paraId="4AFC1579" w14:textId="77777777" w:rsidTr="00814D33">
        <w:tc>
          <w:tcPr>
            <w:tcW w:w="2417" w:type="dxa"/>
          </w:tcPr>
          <w:p w14:paraId="34A5C82D" w14:textId="77777777" w:rsidR="00582E15" w:rsidRPr="0041226C" w:rsidRDefault="00582E15" w:rsidP="0073721B">
            <w:pPr>
              <w:spacing w:line="276" w:lineRule="auto"/>
              <w:jc w:val="left"/>
              <w:rPr>
                <w:rFonts w:ascii="Helvetica" w:hAnsi="Helvetica"/>
              </w:rPr>
            </w:pPr>
            <w:r w:rsidRPr="0041226C">
              <w:rPr>
                <w:rFonts w:ascii="Helvetica" w:hAnsi="Helvetica"/>
              </w:rPr>
              <w:t>WESM Compliance Officer</w:t>
            </w:r>
            <w:r w:rsidR="004F74CB" w:rsidRPr="0041226C">
              <w:rPr>
                <w:rFonts w:ascii="Helvetica" w:hAnsi="Helvetica"/>
              </w:rPr>
              <w:t xml:space="preserve"> </w:t>
            </w:r>
          </w:p>
        </w:tc>
        <w:tc>
          <w:tcPr>
            <w:tcW w:w="6602" w:type="dxa"/>
          </w:tcPr>
          <w:p w14:paraId="56FD358C" w14:textId="3C755E91" w:rsidR="00607E04" w:rsidRPr="0041226C" w:rsidRDefault="00607E04" w:rsidP="0073721B">
            <w:pPr>
              <w:spacing w:line="276" w:lineRule="auto"/>
              <w:rPr>
                <w:rFonts w:ascii="Helvetica" w:hAnsi="Helvetica"/>
              </w:rPr>
            </w:pPr>
            <w:r w:rsidRPr="0041226C">
              <w:rPr>
                <w:rFonts w:ascii="Helvetica" w:hAnsi="Helvetica"/>
              </w:rPr>
              <w:t xml:space="preserve">Person </w:t>
            </w:r>
            <w:r w:rsidR="00ED19BC" w:rsidRPr="0041226C">
              <w:rPr>
                <w:rFonts w:ascii="Helvetica" w:hAnsi="Helvetica"/>
              </w:rPr>
              <w:t xml:space="preserve">designated by </w:t>
            </w:r>
            <w:r w:rsidR="00A4544F" w:rsidRPr="00A4544F">
              <w:rPr>
                <w:rFonts w:ascii="Helvetica" w:hAnsi="Helvetica"/>
                <w:i/>
              </w:rPr>
              <w:t>WESM Members</w:t>
            </w:r>
            <w:r w:rsidR="00ED19BC" w:rsidRPr="0041226C">
              <w:rPr>
                <w:rFonts w:ascii="Helvetica" w:hAnsi="Helvetica"/>
              </w:rPr>
              <w:t xml:space="preserve">, </w:t>
            </w:r>
            <w:r w:rsidR="00A27B74" w:rsidRPr="00A27B74">
              <w:rPr>
                <w:rFonts w:ascii="Helvetica" w:hAnsi="Helvetica"/>
                <w:i/>
              </w:rPr>
              <w:t>System Operator</w:t>
            </w:r>
            <w:r w:rsidR="00ED19BC" w:rsidRPr="0041226C">
              <w:rPr>
                <w:rFonts w:ascii="Helvetica" w:hAnsi="Helvetica"/>
              </w:rPr>
              <w:t xml:space="preserve">, </w:t>
            </w:r>
            <w:r w:rsidR="00A27B74" w:rsidRPr="00A27B74">
              <w:rPr>
                <w:rFonts w:ascii="Helvetica" w:hAnsi="Helvetica"/>
                <w:i/>
              </w:rPr>
              <w:t>Market Operator</w:t>
            </w:r>
            <w:r w:rsidR="00ED19BC" w:rsidRPr="0041226C">
              <w:rPr>
                <w:rFonts w:ascii="Helvetica" w:hAnsi="Helvetica"/>
              </w:rPr>
              <w:t xml:space="preserve">, Metering Services Provider and any other  WESM service providers within their respective organizations </w:t>
            </w:r>
            <w:r w:rsidRPr="0041226C">
              <w:rPr>
                <w:rFonts w:ascii="Helvetica" w:hAnsi="Helvetica"/>
              </w:rPr>
              <w:t xml:space="preserve">pursuant to </w:t>
            </w:r>
            <w:r w:rsidR="00ED19BC" w:rsidRPr="0041226C">
              <w:rPr>
                <w:rFonts w:ascii="Helvetica" w:hAnsi="Helvetica"/>
              </w:rPr>
              <w:t xml:space="preserve">and the perform the functions set out in </w:t>
            </w:r>
            <w:r w:rsidR="00A4544F" w:rsidRPr="00A4544F">
              <w:rPr>
                <w:rFonts w:ascii="Helvetica" w:hAnsi="Helvetica"/>
                <w:i/>
              </w:rPr>
              <w:t>WESM Rules</w:t>
            </w:r>
            <w:r w:rsidRPr="0041226C">
              <w:rPr>
                <w:rFonts w:ascii="Helvetica" w:hAnsi="Helvetica"/>
              </w:rPr>
              <w:t xml:space="preserve"> </w:t>
            </w:r>
            <w:r w:rsidR="00A4544F">
              <w:rPr>
                <w:rFonts w:ascii="Helvetica" w:hAnsi="Helvetica"/>
              </w:rPr>
              <w:t>Clause</w:t>
            </w:r>
            <w:r w:rsidRPr="0041226C">
              <w:rPr>
                <w:rFonts w:ascii="Helvetica" w:hAnsi="Helvetica"/>
              </w:rPr>
              <w:t xml:space="preserve"> </w:t>
            </w:r>
            <w:r w:rsidR="00ED19BC" w:rsidRPr="0041226C">
              <w:rPr>
                <w:rFonts w:ascii="Helvetica" w:hAnsi="Helvetica"/>
              </w:rPr>
              <w:t xml:space="preserve">7.2.9. </w:t>
            </w:r>
            <w:r w:rsidRPr="0041226C">
              <w:rPr>
                <w:rFonts w:ascii="Helvetica" w:hAnsi="Helvetica"/>
              </w:rPr>
              <w:t xml:space="preserve"> </w:t>
            </w:r>
          </w:p>
        </w:tc>
      </w:tr>
      <w:tr w:rsidR="00B922F0" w:rsidRPr="0041226C" w14:paraId="7AB18F7C" w14:textId="77777777" w:rsidTr="00814D33">
        <w:tc>
          <w:tcPr>
            <w:tcW w:w="2417" w:type="dxa"/>
          </w:tcPr>
          <w:p w14:paraId="43D0A616" w14:textId="77777777" w:rsidR="000F5E44" w:rsidRPr="0041226C" w:rsidRDefault="000F5E44" w:rsidP="0073721B">
            <w:pPr>
              <w:spacing w:line="276" w:lineRule="auto"/>
              <w:jc w:val="left"/>
              <w:rPr>
                <w:rFonts w:ascii="Helvetica" w:hAnsi="Helvetica"/>
              </w:rPr>
            </w:pPr>
            <w:r w:rsidRPr="0041226C">
              <w:rPr>
                <w:rFonts w:ascii="Helvetica" w:hAnsi="Helvetica"/>
              </w:rPr>
              <w:t>WESM Penalty Manual, or Penalty Manual</w:t>
            </w:r>
          </w:p>
        </w:tc>
        <w:tc>
          <w:tcPr>
            <w:tcW w:w="6602" w:type="dxa"/>
          </w:tcPr>
          <w:p w14:paraId="36807FBF" w14:textId="3E34B078" w:rsidR="000F5E44" w:rsidRPr="0041226C" w:rsidRDefault="00607E04" w:rsidP="0073721B">
            <w:pPr>
              <w:spacing w:line="276" w:lineRule="auto"/>
              <w:rPr>
                <w:rFonts w:ascii="Helvetica" w:hAnsi="Helvetica"/>
              </w:rPr>
            </w:pPr>
            <w:r w:rsidRPr="0041226C">
              <w:rPr>
                <w:rFonts w:ascii="Helvetica" w:hAnsi="Helvetica"/>
              </w:rPr>
              <w:t xml:space="preserve">This is the manual promulgated by the WESM </w:t>
            </w:r>
            <w:r w:rsidR="0023217F" w:rsidRPr="0023217F">
              <w:rPr>
                <w:rFonts w:ascii="Helvetica" w:hAnsi="Helvetica"/>
                <w:i/>
              </w:rPr>
              <w:t>Market Surveillance Committee</w:t>
            </w:r>
            <w:r w:rsidRPr="0041226C">
              <w:rPr>
                <w:rFonts w:ascii="Helvetica" w:hAnsi="Helvetica"/>
              </w:rPr>
              <w:t xml:space="preserve"> that sets out the sanctions that can be imposed for each category </w:t>
            </w:r>
            <w:r w:rsidR="002164B4" w:rsidRPr="002164B4">
              <w:rPr>
                <w:rFonts w:ascii="Helvetica" w:hAnsi="Helvetica"/>
                <w:i/>
              </w:rPr>
              <w:t>breach</w:t>
            </w:r>
            <w:r w:rsidRPr="0041226C">
              <w:rPr>
                <w:rFonts w:ascii="Helvetica" w:hAnsi="Helvetica"/>
              </w:rPr>
              <w:t xml:space="preserve"> of the </w:t>
            </w:r>
            <w:r w:rsidR="00A4544F" w:rsidRPr="00A4544F">
              <w:rPr>
                <w:rFonts w:ascii="Helvetica" w:hAnsi="Helvetica"/>
                <w:i/>
              </w:rPr>
              <w:t>WESM Rules</w:t>
            </w:r>
            <w:r w:rsidRPr="0041226C">
              <w:rPr>
                <w:rFonts w:ascii="Helvetica" w:hAnsi="Helvetica"/>
              </w:rPr>
              <w:t xml:space="preserve"> and associated manuals, and the manner of carrying out such sanctions. </w:t>
            </w:r>
          </w:p>
        </w:tc>
      </w:tr>
    </w:tbl>
    <w:p w14:paraId="08DA84BB" w14:textId="77777777" w:rsidR="00607E04" w:rsidRPr="0041226C" w:rsidRDefault="00607E04" w:rsidP="004A20BF">
      <w:pPr>
        <w:rPr>
          <w:rFonts w:ascii="Helvetica" w:eastAsia="Calibri" w:hAnsi="Helvetica"/>
          <w:lang w:val="en-PH"/>
        </w:rPr>
      </w:pPr>
    </w:p>
    <w:p w14:paraId="4222B700" w14:textId="6FC70C8A" w:rsidR="007341B4" w:rsidRDefault="007341B4" w:rsidP="004A20BF">
      <w:pPr>
        <w:rPr>
          <w:rFonts w:ascii="Helvetica" w:hAnsi="Helvetica"/>
        </w:rPr>
      </w:pPr>
    </w:p>
    <w:p w14:paraId="7368C282" w14:textId="77777777" w:rsidR="007341B4" w:rsidRPr="007341B4" w:rsidRDefault="007341B4" w:rsidP="007341B4">
      <w:pPr>
        <w:rPr>
          <w:rFonts w:ascii="Helvetica" w:hAnsi="Helvetica"/>
        </w:rPr>
      </w:pPr>
    </w:p>
    <w:p w14:paraId="7650C0A0" w14:textId="77777777" w:rsidR="007341B4" w:rsidRPr="007341B4" w:rsidRDefault="007341B4" w:rsidP="007341B4">
      <w:pPr>
        <w:rPr>
          <w:rFonts w:ascii="Helvetica" w:hAnsi="Helvetica"/>
        </w:rPr>
      </w:pPr>
    </w:p>
    <w:p w14:paraId="35B1725F" w14:textId="77777777" w:rsidR="007341B4" w:rsidRPr="007341B4" w:rsidRDefault="007341B4" w:rsidP="007341B4">
      <w:pPr>
        <w:rPr>
          <w:rFonts w:ascii="Helvetica" w:hAnsi="Helvetica"/>
        </w:rPr>
      </w:pPr>
    </w:p>
    <w:p w14:paraId="3121E953" w14:textId="77777777" w:rsidR="007341B4" w:rsidRPr="007341B4" w:rsidRDefault="007341B4" w:rsidP="007341B4">
      <w:pPr>
        <w:rPr>
          <w:rFonts w:ascii="Helvetica" w:hAnsi="Helvetica"/>
        </w:rPr>
      </w:pPr>
    </w:p>
    <w:p w14:paraId="26B82523" w14:textId="77777777" w:rsidR="007341B4" w:rsidRPr="007341B4" w:rsidRDefault="007341B4" w:rsidP="007341B4">
      <w:pPr>
        <w:rPr>
          <w:rFonts w:ascii="Helvetica" w:hAnsi="Helvetica"/>
        </w:rPr>
      </w:pPr>
    </w:p>
    <w:p w14:paraId="14DA61E2" w14:textId="77777777" w:rsidR="007341B4" w:rsidRPr="007341B4" w:rsidRDefault="007341B4" w:rsidP="007341B4">
      <w:pPr>
        <w:rPr>
          <w:rFonts w:ascii="Helvetica" w:hAnsi="Helvetica"/>
        </w:rPr>
      </w:pPr>
    </w:p>
    <w:p w14:paraId="5CA12132" w14:textId="77777777" w:rsidR="007341B4" w:rsidRPr="007341B4" w:rsidRDefault="007341B4" w:rsidP="007341B4">
      <w:pPr>
        <w:rPr>
          <w:rFonts w:ascii="Helvetica" w:hAnsi="Helvetica"/>
        </w:rPr>
      </w:pPr>
    </w:p>
    <w:p w14:paraId="48BDC257" w14:textId="77777777" w:rsidR="007341B4" w:rsidRPr="007341B4" w:rsidRDefault="007341B4" w:rsidP="007341B4">
      <w:pPr>
        <w:rPr>
          <w:rFonts w:ascii="Helvetica" w:hAnsi="Helvetica"/>
        </w:rPr>
      </w:pPr>
    </w:p>
    <w:p w14:paraId="3DE4B64B" w14:textId="77777777" w:rsidR="007341B4" w:rsidRPr="007341B4" w:rsidRDefault="007341B4" w:rsidP="007341B4">
      <w:pPr>
        <w:rPr>
          <w:rFonts w:ascii="Helvetica" w:hAnsi="Helvetica"/>
        </w:rPr>
      </w:pPr>
    </w:p>
    <w:p w14:paraId="44001518" w14:textId="77777777" w:rsidR="007341B4" w:rsidRPr="007341B4" w:rsidRDefault="007341B4" w:rsidP="007341B4">
      <w:pPr>
        <w:rPr>
          <w:rFonts w:ascii="Helvetica" w:hAnsi="Helvetica"/>
        </w:rPr>
      </w:pPr>
    </w:p>
    <w:p w14:paraId="7FD2A408" w14:textId="77777777" w:rsidR="007341B4" w:rsidRPr="007341B4" w:rsidRDefault="007341B4" w:rsidP="007341B4">
      <w:pPr>
        <w:rPr>
          <w:rFonts w:ascii="Helvetica" w:hAnsi="Helvetica"/>
        </w:rPr>
      </w:pPr>
    </w:p>
    <w:p w14:paraId="45569986" w14:textId="77777777" w:rsidR="007341B4" w:rsidRPr="007341B4" w:rsidRDefault="007341B4" w:rsidP="007341B4">
      <w:pPr>
        <w:rPr>
          <w:rFonts w:ascii="Helvetica" w:hAnsi="Helvetica"/>
        </w:rPr>
      </w:pPr>
    </w:p>
    <w:p w14:paraId="603EB869" w14:textId="77777777" w:rsidR="007341B4" w:rsidRPr="007341B4" w:rsidRDefault="007341B4" w:rsidP="007341B4">
      <w:pPr>
        <w:rPr>
          <w:rFonts w:ascii="Helvetica" w:hAnsi="Helvetica"/>
        </w:rPr>
      </w:pPr>
    </w:p>
    <w:p w14:paraId="5AC342F7" w14:textId="77777777" w:rsidR="007341B4" w:rsidRPr="007341B4" w:rsidRDefault="007341B4" w:rsidP="007341B4">
      <w:pPr>
        <w:rPr>
          <w:rFonts w:ascii="Helvetica" w:hAnsi="Helvetica"/>
        </w:rPr>
      </w:pPr>
    </w:p>
    <w:p w14:paraId="0FC8832A" w14:textId="77777777" w:rsidR="007341B4" w:rsidRPr="007341B4" w:rsidRDefault="007341B4" w:rsidP="007341B4">
      <w:pPr>
        <w:rPr>
          <w:rFonts w:ascii="Helvetica" w:hAnsi="Helvetica"/>
        </w:rPr>
      </w:pPr>
    </w:p>
    <w:p w14:paraId="70A09429" w14:textId="77777777" w:rsidR="007341B4" w:rsidRPr="007341B4" w:rsidRDefault="007341B4" w:rsidP="007341B4">
      <w:pPr>
        <w:rPr>
          <w:rFonts w:ascii="Helvetica" w:hAnsi="Helvetica"/>
        </w:rPr>
      </w:pPr>
    </w:p>
    <w:p w14:paraId="2C96BB64" w14:textId="77777777" w:rsidR="007341B4" w:rsidRPr="007341B4" w:rsidRDefault="007341B4" w:rsidP="007341B4">
      <w:pPr>
        <w:rPr>
          <w:rFonts w:ascii="Helvetica" w:hAnsi="Helvetica"/>
        </w:rPr>
      </w:pPr>
    </w:p>
    <w:p w14:paraId="61092615" w14:textId="77777777" w:rsidR="007341B4" w:rsidRPr="007341B4" w:rsidRDefault="007341B4" w:rsidP="007341B4">
      <w:pPr>
        <w:rPr>
          <w:rFonts w:ascii="Helvetica" w:hAnsi="Helvetica"/>
        </w:rPr>
      </w:pPr>
    </w:p>
    <w:p w14:paraId="1D020F61" w14:textId="77777777" w:rsidR="007341B4" w:rsidRPr="007341B4" w:rsidRDefault="007341B4" w:rsidP="007341B4">
      <w:pPr>
        <w:rPr>
          <w:rFonts w:ascii="Helvetica" w:hAnsi="Helvetica"/>
        </w:rPr>
      </w:pPr>
    </w:p>
    <w:p w14:paraId="7B8072D5" w14:textId="77777777" w:rsidR="007341B4" w:rsidRPr="007341B4" w:rsidRDefault="007341B4" w:rsidP="007341B4">
      <w:pPr>
        <w:rPr>
          <w:rFonts w:ascii="Helvetica" w:hAnsi="Helvetica"/>
        </w:rPr>
      </w:pPr>
    </w:p>
    <w:p w14:paraId="7BD36F7B" w14:textId="77777777" w:rsidR="007341B4" w:rsidRPr="007341B4" w:rsidRDefault="007341B4" w:rsidP="007341B4">
      <w:pPr>
        <w:rPr>
          <w:rFonts w:ascii="Helvetica" w:hAnsi="Helvetica"/>
        </w:rPr>
      </w:pPr>
    </w:p>
    <w:p w14:paraId="4238F85A" w14:textId="7968BE10" w:rsidR="00A7133B" w:rsidRPr="007341B4" w:rsidRDefault="007341B4" w:rsidP="007341B4">
      <w:pPr>
        <w:tabs>
          <w:tab w:val="left" w:pos="8012"/>
        </w:tabs>
        <w:rPr>
          <w:rFonts w:ascii="Helvetica" w:hAnsi="Helvetica"/>
        </w:rPr>
      </w:pPr>
      <w:r>
        <w:rPr>
          <w:rFonts w:ascii="Helvetica" w:hAnsi="Helvetica"/>
        </w:rPr>
        <w:tab/>
      </w:r>
    </w:p>
    <w:sectPr w:rsidR="00A7133B" w:rsidRPr="007341B4" w:rsidSect="003874CE">
      <w:pgSz w:w="11909" w:h="16834" w:code="9"/>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ADAC0" w14:textId="77777777" w:rsidR="00105747" w:rsidRDefault="00105747" w:rsidP="004A20BF">
      <w:r>
        <w:separator/>
      </w:r>
    </w:p>
  </w:endnote>
  <w:endnote w:type="continuationSeparator" w:id="0">
    <w:p w14:paraId="457712CC" w14:textId="77777777" w:rsidR="00105747" w:rsidRDefault="00105747" w:rsidP="004A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LT Std">
    <w:panose1 w:val="020B0504020202020204"/>
    <w:charset w:val="00"/>
    <w:family w:val="swiss"/>
    <w:notTrueType/>
    <w:pitch w:val="variable"/>
    <w:sig w:usb0="800002AF" w:usb1="5000204A" w:usb2="00000000" w:usb3="00000000" w:csb0="00000005"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B1824" w14:textId="77777777" w:rsidR="00AA1620" w:rsidRDefault="00AA1620" w:rsidP="004A20BF">
    <w:pPr>
      <w:pStyle w:val="Footer"/>
    </w:pPr>
    <w:r>
      <w:t xml:space="preserve">Issue No. </w:t>
    </w:r>
    <w:r>
      <w:tab/>
      <w:t>PUBLIC</w:t>
    </w:r>
  </w:p>
  <w:p w14:paraId="0499FF03" w14:textId="77777777" w:rsidR="00AA1620" w:rsidRPr="00E16788" w:rsidRDefault="00AA1620" w:rsidP="004A20B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6A720" w14:textId="77777777" w:rsidR="00AA1620" w:rsidRDefault="00AA1620" w:rsidP="004A20BF">
    <w:pPr>
      <w:pStyle w:val="Footer"/>
    </w:pPr>
    <w:r>
      <w:tab/>
    </w:r>
    <w:r>
      <w:tab/>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3512D" w14:textId="77777777" w:rsidR="00AA1620" w:rsidRDefault="00AA1620" w:rsidP="004A20BF">
    <w:pPr>
      <w:pStyle w:val="Footer"/>
    </w:pPr>
  </w:p>
  <w:tbl>
    <w:tblPr>
      <w:tblW w:w="0" w:type="auto"/>
      <w:tblLook w:val="04A0" w:firstRow="1" w:lastRow="0" w:firstColumn="1" w:lastColumn="0" w:noHBand="0" w:noVBand="1"/>
    </w:tblPr>
    <w:tblGrid>
      <w:gridCol w:w="3004"/>
      <w:gridCol w:w="3019"/>
      <w:gridCol w:w="3006"/>
    </w:tblGrid>
    <w:tr w:rsidR="00AA1620" w14:paraId="24BD819B" w14:textId="77777777" w:rsidTr="00B95D61">
      <w:tc>
        <w:tcPr>
          <w:tcW w:w="3081" w:type="dxa"/>
        </w:tcPr>
        <w:p w14:paraId="149DE921" w14:textId="77777777" w:rsidR="00AA1620" w:rsidRPr="00814D33" w:rsidRDefault="00AA1620" w:rsidP="004A20BF">
          <w:pPr>
            <w:pStyle w:val="Footer"/>
          </w:pPr>
        </w:p>
      </w:tc>
      <w:tc>
        <w:tcPr>
          <w:tcW w:w="3082" w:type="dxa"/>
        </w:tcPr>
        <w:p w14:paraId="0905548C" w14:textId="64E6D049" w:rsidR="00AA1620" w:rsidRPr="007341B4" w:rsidRDefault="00AA1620" w:rsidP="007341B4">
          <w:pPr>
            <w:pStyle w:val="Footer"/>
            <w:jc w:val="center"/>
            <w:rPr>
              <w:rFonts w:ascii="Helvetica" w:hAnsi="Helvetica" w:cs="Arial"/>
            </w:rPr>
          </w:pPr>
          <w:r w:rsidRPr="007341B4">
            <w:rPr>
              <w:rFonts w:ascii="Helvetica" w:hAnsi="Helvetica" w:cs="Arial"/>
            </w:rPr>
            <w:t>Public</w:t>
          </w:r>
        </w:p>
      </w:tc>
      <w:tc>
        <w:tcPr>
          <w:tcW w:w="3082" w:type="dxa"/>
        </w:tcPr>
        <w:p w14:paraId="2C892782" w14:textId="459929CF" w:rsidR="00AA1620" w:rsidRPr="00814D33" w:rsidRDefault="00AA1620" w:rsidP="007341B4">
          <w:pPr>
            <w:pStyle w:val="Footer"/>
            <w:jc w:val="right"/>
            <w:rPr>
              <w:rFonts w:ascii="Helvetica" w:hAnsi="Helvetica" w:cs="Arial"/>
            </w:rPr>
          </w:pPr>
          <w:r w:rsidRPr="007341B4">
            <w:rPr>
              <w:rFonts w:ascii="Helvetica" w:hAnsi="Helvetica" w:cs="Arial"/>
            </w:rPr>
            <w:fldChar w:fldCharType="begin"/>
          </w:r>
          <w:r w:rsidRPr="007341B4">
            <w:rPr>
              <w:rFonts w:ascii="Helvetica" w:hAnsi="Helvetica" w:cs="Arial"/>
            </w:rPr>
            <w:instrText xml:space="preserve"> PAGE   \* MERGEFORMAT </w:instrText>
          </w:r>
          <w:r w:rsidRPr="007341B4">
            <w:rPr>
              <w:rFonts w:ascii="Helvetica" w:hAnsi="Helvetica" w:cs="Arial"/>
            </w:rPr>
            <w:fldChar w:fldCharType="separate"/>
          </w:r>
          <w:r w:rsidR="002828C3">
            <w:rPr>
              <w:rFonts w:ascii="Helvetica" w:hAnsi="Helvetica" w:cs="Arial"/>
              <w:noProof/>
            </w:rPr>
            <w:t>v</w:t>
          </w:r>
          <w:r w:rsidRPr="007341B4">
            <w:rPr>
              <w:rFonts w:ascii="Helvetica" w:hAnsi="Helvetica" w:cs="Arial"/>
              <w:noProof/>
            </w:rPr>
            <w:fldChar w:fldCharType="end"/>
          </w:r>
        </w:p>
      </w:tc>
    </w:tr>
    <w:tr w:rsidR="00AA1620" w14:paraId="0811F2AF" w14:textId="77777777" w:rsidTr="00A30FD6">
      <w:trPr>
        <w:trHeight w:val="257"/>
      </w:trPr>
      <w:tc>
        <w:tcPr>
          <w:tcW w:w="3081" w:type="dxa"/>
        </w:tcPr>
        <w:p w14:paraId="1521CB33" w14:textId="77777777" w:rsidR="00AA1620" w:rsidRPr="00814D33" w:rsidRDefault="00AA1620" w:rsidP="004A20BF">
          <w:pPr>
            <w:pStyle w:val="Footer"/>
          </w:pPr>
        </w:p>
      </w:tc>
      <w:tc>
        <w:tcPr>
          <w:tcW w:w="3082" w:type="dxa"/>
        </w:tcPr>
        <w:p w14:paraId="4C7D21FB" w14:textId="77777777" w:rsidR="00AA1620" w:rsidRPr="00B95D61" w:rsidRDefault="00AA1620" w:rsidP="004A20BF">
          <w:pPr>
            <w:pStyle w:val="Footer"/>
          </w:pPr>
        </w:p>
      </w:tc>
      <w:tc>
        <w:tcPr>
          <w:tcW w:w="3082" w:type="dxa"/>
        </w:tcPr>
        <w:p w14:paraId="778D7016" w14:textId="77777777" w:rsidR="00AA1620" w:rsidRPr="00814D33" w:rsidRDefault="00AA1620" w:rsidP="004A20BF">
          <w:pPr>
            <w:pStyle w:val="Footer"/>
          </w:pPr>
        </w:p>
      </w:tc>
    </w:tr>
  </w:tbl>
  <w:p w14:paraId="3397CC43" w14:textId="77777777" w:rsidR="00AA1620" w:rsidRDefault="00AA1620" w:rsidP="004A20BF">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2403" w14:textId="77777777" w:rsidR="00AA1620" w:rsidRDefault="00AA1620" w:rsidP="004A20BF">
    <w:pPr>
      <w:pStyle w:val="Footer"/>
    </w:pPr>
  </w:p>
  <w:tbl>
    <w:tblPr>
      <w:tblW w:w="9090" w:type="dxa"/>
      <w:tblLook w:val="04A0" w:firstRow="1" w:lastRow="0" w:firstColumn="1" w:lastColumn="0" w:noHBand="0" w:noVBand="1"/>
    </w:tblPr>
    <w:tblGrid>
      <w:gridCol w:w="2785"/>
      <w:gridCol w:w="2842"/>
      <w:gridCol w:w="3463"/>
    </w:tblGrid>
    <w:tr w:rsidR="00AA1620" w14:paraId="4D951DFB" w14:textId="77777777" w:rsidTr="007341B4">
      <w:tc>
        <w:tcPr>
          <w:tcW w:w="2785" w:type="dxa"/>
        </w:tcPr>
        <w:p w14:paraId="5DC75444" w14:textId="77777777" w:rsidR="00AA1620" w:rsidRPr="00814D33" w:rsidRDefault="00AA1620" w:rsidP="004A20BF">
          <w:pPr>
            <w:pStyle w:val="Footer"/>
          </w:pPr>
        </w:p>
      </w:tc>
      <w:tc>
        <w:tcPr>
          <w:tcW w:w="2842" w:type="dxa"/>
        </w:tcPr>
        <w:p w14:paraId="42F891FD" w14:textId="77777777" w:rsidR="00AA1620" w:rsidRPr="00814D33" w:rsidRDefault="00AA1620" w:rsidP="007341B4">
          <w:pPr>
            <w:pStyle w:val="Footer"/>
            <w:jc w:val="center"/>
            <w:rPr>
              <w:rFonts w:ascii="Trebuchet MS" w:hAnsi="Trebuchet MS" w:cs="Arial"/>
            </w:rPr>
          </w:pPr>
          <w:r w:rsidRPr="00B95D61">
            <w:t>Public</w:t>
          </w:r>
        </w:p>
      </w:tc>
      <w:tc>
        <w:tcPr>
          <w:tcW w:w="3463" w:type="dxa"/>
        </w:tcPr>
        <w:p w14:paraId="55057638" w14:textId="72DD606C" w:rsidR="00AA1620" w:rsidRPr="00814D33" w:rsidRDefault="00AA1620" w:rsidP="0073721B">
          <w:pPr>
            <w:pStyle w:val="Footer"/>
            <w:ind w:left="2005" w:right="-18"/>
            <w:rPr>
              <w:rFonts w:ascii="Helvetica" w:hAnsi="Helvetica" w:cs="Arial"/>
            </w:rPr>
          </w:pPr>
          <w:r w:rsidRPr="009B1A16">
            <w:t xml:space="preserve">Page </w:t>
          </w:r>
          <w:r w:rsidRPr="009B1A16">
            <w:fldChar w:fldCharType="begin"/>
          </w:r>
          <w:r w:rsidRPr="009B1A16">
            <w:instrText xml:space="preserve"> PAGE  \* Arabic  \* MERGEFORMAT </w:instrText>
          </w:r>
          <w:r w:rsidRPr="009B1A16">
            <w:fldChar w:fldCharType="separate"/>
          </w:r>
          <w:r w:rsidR="002828C3">
            <w:rPr>
              <w:noProof/>
            </w:rPr>
            <w:t>71</w:t>
          </w:r>
          <w:r w:rsidRPr="009B1A16">
            <w:fldChar w:fldCharType="end"/>
          </w:r>
          <w:r w:rsidRPr="009B1A16">
            <w:t xml:space="preserve"> of</w:t>
          </w:r>
          <w:r>
            <w:t xml:space="preserve"> 71</w:t>
          </w:r>
        </w:p>
      </w:tc>
    </w:tr>
    <w:tr w:rsidR="00AA1620" w14:paraId="19DE4ACC" w14:textId="77777777" w:rsidTr="007341B4">
      <w:trPr>
        <w:trHeight w:val="257"/>
      </w:trPr>
      <w:tc>
        <w:tcPr>
          <w:tcW w:w="2785" w:type="dxa"/>
        </w:tcPr>
        <w:p w14:paraId="6CAC05A4" w14:textId="77777777" w:rsidR="00AA1620" w:rsidRPr="00814D33" w:rsidRDefault="00AA1620" w:rsidP="004A20BF">
          <w:pPr>
            <w:pStyle w:val="Footer"/>
          </w:pPr>
        </w:p>
      </w:tc>
      <w:tc>
        <w:tcPr>
          <w:tcW w:w="2842" w:type="dxa"/>
        </w:tcPr>
        <w:p w14:paraId="1E614E28" w14:textId="77777777" w:rsidR="00AA1620" w:rsidRPr="00B95D61" w:rsidRDefault="00AA1620" w:rsidP="004A20BF">
          <w:pPr>
            <w:pStyle w:val="Footer"/>
          </w:pPr>
        </w:p>
      </w:tc>
      <w:tc>
        <w:tcPr>
          <w:tcW w:w="3463" w:type="dxa"/>
        </w:tcPr>
        <w:p w14:paraId="16000576" w14:textId="77777777" w:rsidR="00AA1620" w:rsidRPr="00814D33" w:rsidRDefault="00AA1620" w:rsidP="004A20BF">
          <w:pPr>
            <w:pStyle w:val="Footer"/>
          </w:pPr>
        </w:p>
      </w:tc>
    </w:tr>
  </w:tbl>
  <w:p w14:paraId="7FE84028" w14:textId="77777777" w:rsidR="00AA1620" w:rsidRDefault="00AA1620" w:rsidP="004A20B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A2733" w14:textId="77777777" w:rsidR="00105747" w:rsidRDefault="00105747" w:rsidP="004A20BF">
      <w:r>
        <w:separator/>
      </w:r>
    </w:p>
  </w:footnote>
  <w:footnote w:type="continuationSeparator" w:id="0">
    <w:p w14:paraId="245A9FA6" w14:textId="77777777" w:rsidR="00105747" w:rsidRDefault="00105747" w:rsidP="004A20BF">
      <w:r>
        <w:continuationSeparator/>
      </w:r>
    </w:p>
  </w:footnote>
  <w:footnote w:id="1">
    <w:p w14:paraId="612BF596" w14:textId="77777777" w:rsidR="00AA1620" w:rsidRPr="00C25A7D" w:rsidRDefault="00AA1620" w:rsidP="004A20BF">
      <w:pPr>
        <w:pStyle w:val="FootnoteText"/>
        <w:rPr>
          <w:lang w:val="en-PH"/>
        </w:rPr>
      </w:pPr>
      <w:r>
        <w:rPr>
          <w:rStyle w:val="FootnoteReference"/>
        </w:rPr>
        <w:footnoteRef/>
      </w:r>
      <w:r>
        <w:t xml:space="preserve"> </w:t>
      </w:r>
      <w:r>
        <w:rPr>
          <w:lang w:val="en-PH"/>
        </w:rPr>
        <w:t>EPIRA-IRR, Rule 9, Section 5 (c) (iii)</w:t>
      </w:r>
    </w:p>
  </w:footnote>
  <w:footnote w:id="2">
    <w:p w14:paraId="6E796224" w14:textId="77777777" w:rsidR="00AA1620" w:rsidRPr="00C25A7D" w:rsidRDefault="00AA1620" w:rsidP="004A20BF">
      <w:pPr>
        <w:pStyle w:val="FootnoteText"/>
        <w:rPr>
          <w:lang w:val="en-PH"/>
        </w:rPr>
      </w:pPr>
      <w:r>
        <w:rPr>
          <w:rStyle w:val="FootnoteReference"/>
        </w:rPr>
        <w:footnoteRef/>
      </w:r>
      <w:r>
        <w:t xml:space="preserve"> </w:t>
      </w:r>
      <w:r>
        <w:rPr>
          <w:lang w:val="en-PH"/>
        </w:rPr>
        <w:t>EPIRA-IRR, Rule 9, Section 5 (b) (iv)</w:t>
      </w:r>
    </w:p>
  </w:footnote>
  <w:footnote w:id="3">
    <w:p w14:paraId="41B6F970" w14:textId="6A90DCE2" w:rsidR="00AA1620" w:rsidRPr="00977069" w:rsidRDefault="00AA1620">
      <w:pPr>
        <w:pStyle w:val="FootnoteText"/>
        <w:rPr>
          <w:lang w:val="en-PH"/>
        </w:rPr>
      </w:pPr>
      <w:r>
        <w:rPr>
          <w:rStyle w:val="FootnoteReference"/>
        </w:rPr>
        <w:footnoteRef/>
      </w:r>
      <w:r>
        <w:t xml:space="preserve"> </w:t>
      </w:r>
      <w:r w:rsidRPr="00A4544F">
        <w:rPr>
          <w:i/>
          <w:lang w:val="en-PH"/>
        </w:rPr>
        <w:t>WESM Rules</w:t>
      </w:r>
      <w:r>
        <w:rPr>
          <w:lang w:val="en-PH"/>
        </w:rPr>
        <w:t>, Clause 1.8.1 and Section 7.2</w:t>
      </w:r>
    </w:p>
  </w:footnote>
  <w:footnote w:id="4">
    <w:p w14:paraId="238C08FE" w14:textId="2FA3E1E2" w:rsidR="00AA1620" w:rsidRPr="00977069" w:rsidRDefault="00AA1620">
      <w:pPr>
        <w:pStyle w:val="FootnoteText"/>
        <w:rPr>
          <w:lang w:val="en-PH"/>
        </w:rPr>
      </w:pPr>
      <w:r>
        <w:rPr>
          <w:rStyle w:val="FootnoteReference"/>
        </w:rPr>
        <w:footnoteRef/>
      </w:r>
      <w:r>
        <w:t xml:space="preserve"> </w:t>
      </w:r>
      <w:r w:rsidRPr="00A4544F">
        <w:rPr>
          <w:i/>
          <w:lang w:val="en-PH"/>
        </w:rPr>
        <w:t>WESM Rules</w:t>
      </w:r>
      <w:r>
        <w:rPr>
          <w:lang w:val="en-PH"/>
        </w:rPr>
        <w:t>, Clause 1.6.3</w:t>
      </w:r>
    </w:p>
  </w:footnote>
  <w:footnote w:id="5">
    <w:p w14:paraId="4E41C0CE" w14:textId="2CF9C049" w:rsidR="00AA1620" w:rsidRPr="00E562DA" w:rsidRDefault="00AA1620" w:rsidP="004A20BF">
      <w:pPr>
        <w:pStyle w:val="FootnoteText"/>
        <w:rPr>
          <w:lang w:val="en-PH"/>
        </w:rPr>
      </w:pPr>
      <w:r>
        <w:rPr>
          <w:rStyle w:val="FootnoteReference"/>
        </w:rPr>
        <w:footnoteRef/>
      </w:r>
      <w:r>
        <w:t xml:space="preserve"> </w:t>
      </w:r>
      <w:r w:rsidRPr="00A4544F">
        <w:rPr>
          <w:i/>
          <w:lang w:val="en-PH"/>
        </w:rPr>
        <w:t>WESM Rules</w:t>
      </w:r>
      <w:r>
        <w:rPr>
          <w:lang w:val="en-PH"/>
        </w:rPr>
        <w:t>, Clause 2.2.2</w:t>
      </w:r>
    </w:p>
  </w:footnote>
  <w:footnote w:id="6">
    <w:p w14:paraId="4B8E7215" w14:textId="4A0C495B" w:rsidR="00AA1620" w:rsidRPr="00247062" w:rsidRDefault="00AA1620">
      <w:pPr>
        <w:pStyle w:val="FootnoteText"/>
        <w:rPr>
          <w:lang w:val="en-PH"/>
        </w:rPr>
      </w:pPr>
      <w:r>
        <w:rPr>
          <w:rStyle w:val="FootnoteReference"/>
        </w:rPr>
        <w:footnoteRef/>
      </w:r>
      <w:r>
        <w:t xml:space="preserve"> </w:t>
      </w:r>
      <w:r w:rsidRPr="00A4544F">
        <w:rPr>
          <w:i/>
          <w:lang w:val="en-PH"/>
        </w:rPr>
        <w:t>Retail Rules</w:t>
      </w:r>
      <w:r>
        <w:rPr>
          <w:lang w:val="en-PH"/>
        </w:rPr>
        <w:t>, Clause 1.5.1</w:t>
      </w:r>
    </w:p>
  </w:footnote>
  <w:footnote w:id="7">
    <w:p w14:paraId="32BB61E7" w14:textId="0F5EBF1E" w:rsidR="00AA1620" w:rsidRPr="00247062" w:rsidRDefault="00AA1620">
      <w:pPr>
        <w:pStyle w:val="FootnoteText"/>
        <w:rPr>
          <w:lang w:val="en-PH"/>
        </w:rPr>
      </w:pPr>
      <w:r>
        <w:rPr>
          <w:rStyle w:val="FootnoteReference"/>
        </w:rPr>
        <w:footnoteRef/>
      </w:r>
      <w:r>
        <w:t xml:space="preserve"> </w:t>
      </w:r>
      <w:r w:rsidRPr="00A4544F">
        <w:rPr>
          <w:i/>
          <w:lang w:val="en-PH"/>
        </w:rPr>
        <w:t>Retail Rules</w:t>
      </w:r>
      <w:r>
        <w:rPr>
          <w:lang w:val="en-PH"/>
        </w:rPr>
        <w:t>, Clause 1.6.2</w:t>
      </w:r>
    </w:p>
  </w:footnote>
  <w:footnote w:id="8">
    <w:p w14:paraId="59A79F54" w14:textId="77777777" w:rsidR="00AA1620" w:rsidRPr="00C33A1F" w:rsidRDefault="00AA1620" w:rsidP="004A20BF">
      <w:pPr>
        <w:pStyle w:val="FootnoteText"/>
        <w:rPr>
          <w:lang w:val="en-PH"/>
        </w:rPr>
      </w:pPr>
      <w:r>
        <w:rPr>
          <w:rStyle w:val="FootnoteReference"/>
        </w:rPr>
        <w:footnoteRef/>
      </w:r>
      <w:r>
        <w:t xml:space="preserve"> </w:t>
      </w:r>
      <w:r>
        <w:rPr>
          <w:lang w:val="en-PH"/>
        </w:rPr>
        <w:t>EPIRA, Section 43 (c)</w:t>
      </w:r>
    </w:p>
  </w:footnote>
  <w:footnote w:id="9">
    <w:p w14:paraId="0E982D24" w14:textId="77777777" w:rsidR="00AA1620" w:rsidRPr="00C33A1F" w:rsidRDefault="00AA1620" w:rsidP="004A20BF">
      <w:pPr>
        <w:pStyle w:val="FootnoteText"/>
        <w:rPr>
          <w:lang w:val="en-PH"/>
        </w:rPr>
      </w:pPr>
      <w:r>
        <w:rPr>
          <w:rStyle w:val="FootnoteReference"/>
        </w:rPr>
        <w:footnoteRef/>
      </w:r>
      <w:r>
        <w:t xml:space="preserve"> </w:t>
      </w:r>
      <w:r>
        <w:rPr>
          <w:lang w:val="en-PH"/>
        </w:rPr>
        <w:t xml:space="preserve">EPIRA-IRR, Rule 3, Section 4 (i) </w:t>
      </w:r>
    </w:p>
  </w:footnote>
  <w:footnote w:id="10">
    <w:p w14:paraId="7F086676" w14:textId="77777777" w:rsidR="00AA1620" w:rsidRPr="00223082" w:rsidRDefault="00AA1620" w:rsidP="004A20BF">
      <w:pPr>
        <w:pStyle w:val="FootnoteText"/>
        <w:rPr>
          <w:lang w:val="en-PH"/>
        </w:rPr>
      </w:pPr>
      <w:r>
        <w:rPr>
          <w:rStyle w:val="FootnoteReference"/>
        </w:rPr>
        <w:footnoteRef/>
      </w:r>
      <w:r>
        <w:t xml:space="preserve"> </w:t>
      </w:r>
      <w:r>
        <w:rPr>
          <w:lang w:val="en-PH"/>
        </w:rPr>
        <w:t>EPIRA, Section 30, 2</w:t>
      </w:r>
      <w:r w:rsidRPr="00223082">
        <w:rPr>
          <w:vertAlign w:val="superscript"/>
          <w:lang w:val="en-PH"/>
        </w:rPr>
        <w:t>nd</w:t>
      </w:r>
      <w:r>
        <w:rPr>
          <w:lang w:val="en-PH"/>
        </w:rPr>
        <w:t xml:space="preserve"> paragraph (c) and EPIRA-IRR, Rule 9, Section 5 (c) (iii)</w:t>
      </w:r>
    </w:p>
  </w:footnote>
  <w:footnote w:id="11">
    <w:p w14:paraId="004FB967" w14:textId="6CA427D3" w:rsidR="00AA1620" w:rsidRPr="008901AF" w:rsidRDefault="00AA1620" w:rsidP="004A20BF">
      <w:pPr>
        <w:pStyle w:val="FootnoteText"/>
        <w:rPr>
          <w:lang w:val="en-PH"/>
        </w:rPr>
      </w:pPr>
      <w:r>
        <w:rPr>
          <w:rStyle w:val="FootnoteReference"/>
        </w:rPr>
        <w:footnoteRef/>
      </w:r>
      <w:r>
        <w:t xml:space="preserve"> </w:t>
      </w:r>
      <w:r w:rsidRPr="00A4544F">
        <w:rPr>
          <w:i/>
          <w:lang w:val="en-PH"/>
        </w:rPr>
        <w:t>WESM Rules</w:t>
      </w:r>
      <w:r>
        <w:rPr>
          <w:lang w:val="en-PH"/>
        </w:rPr>
        <w:t>, Chapter 1</w:t>
      </w:r>
    </w:p>
  </w:footnote>
  <w:footnote w:id="12">
    <w:p w14:paraId="41FFC51B" w14:textId="2FF7CEB8" w:rsidR="00AA1620" w:rsidRPr="00686DAE" w:rsidRDefault="00AA1620" w:rsidP="004A20BF">
      <w:pPr>
        <w:pStyle w:val="FootnoteText"/>
        <w:rPr>
          <w:lang w:val="en-PH"/>
        </w:rPr>
      </w:pPr>
      <w:r>
        <w:rPr>
          <w:rStyle w:val="FootnoteReference"/>
        </w:rPr>
        <w:footnoteRef/>
      </w:r>
      <w:r>
        <w:t xml:space="preserve"> </w:t>
      </w:r>
      <w:r>
        <w:rPr>
          <w:lang w:val="en-PH"/>
        </w:rPr>
        <w:t xml:space="preserve">The enforcement processes are set out in </w:t>
      </w:r>
      <w:r w:rsidRPr="00A4544F">
        <w:rPr>
          <w:i/>
          <w:lang w:val="en-PH"/>
        </w:rPr>
        <w:t>WESM Rules</w:t>
      </w:r>
      <w:r>
        <w:rPr>
          <w:lang w:val="en-PH"/>
        </w:rPr>
        <w:t xml:space="preserve"> Section 7.2.</w:t>
      </w:r>
    </w:p>
  </w:footnote>
  <w:footnote w:id="13">
    <w:p w14:paraId="0C39852B" w14:textId="77777777" w:rsidR="00AA1620" w:rsidRPr="00CD2C93" w:rsidRDefault="00AA1620" w:rsidP="004A20BF">
      <w:pPr>
        <w:pStyle w:val="FootnoteText"/>
        <w:rPr>
          <w:lang w:val="en-PH"/>
        </w:rPr>
      </w:pPr>
      <w:r>
        <w:rPr>
          <w:rStyle w:val="FootnoteReference"/>
        </w:rPr>
        <w:footnoteRef/>
      </w:r>
      <w:r>
        <w:t xml:space="preserve"> </w:t>
      </w:r>
      <w:r>
        <w:rPr>
          <w:lang w:val="en-PH"/>
        </w:rPr>
        <w:t>WESM Manual on Criteria and Procedures for Registration, Suspension and Deregistration</w:t>
      </w:r>
    </w:p>
  </w:footnote>
  <w:footnote w:id="14">
    <w:p w14:paraId="15B67EF1" w14:textId="45519E98" w:rsidR="00AA1620" w:rsidRPr="001344BE" w:rsidRDefault="00AA1620" w:rsidP="004A20BF">
      <w:pPr>
        <w:pStyle w:val="FootnoteText"/>
        <w:rPr>
          <w:lang w:val="en-PH"/>
        </w:rPr>
      </w:pPr>
      <w:r>
        <w:rPr>
          <w:rStyle w:val="FootnoteReference"/>
        </w:rPr>
        <w:footnoteRef/>
      </w:r>
      <w:r>
        <w:t xml:space="preserve"> </w:t>
      </w:r>
      <w:r w:rsidRPr="00A4544F">
        <w:rPr>
          <w:i/>
          <w:lang w:val="en-PH"/>
        </w:rPr>
        <w:t>WESM Rules</w:t>
      </w:r>
      <w:r>
        <w:rPr>
          <w:lang w:val="en-PH"/>
        </w:rPr>
        <w:t xml:space="preserve"> Section 3.15.5, 3.15.6 and 3.15.10 in relation to Section 3.15.7 </w:t>
      </w:r>
    </w:p>
  </w:footnote>
  <w:footnote w:id="15">
    <w:p w14:paraId="15309F7F" w14:textId="51E0D946" w:rsidR="00AA1620" w:rsidRPr="001344BE" w:rsidRDefault="00AA1620" w:rsidP="004A20BF">
      <w:pPr>
        <w:pStyle w:val="FootnoteText"/>
        <w:rPr>
          <w:lang w:val="en-PH"/>
        </w:rPr>
      </w:pPr>
      <w:r>
        <w:rPr>
          <w:rStyle w:val="FootnoteReference"/>
        </w:rPr>
        <w:footnoteRef/>
      </w:r>
      <w:r>
        <w:t xml:space="preserve"> </w:t>
      </w:r>
      <w:r w:rsidRPr="00A4544F">
        <w:rPr>
          <w:i/>
          <w:lang w:val="en-PH"/>
        </w:rPr>
        <w:t>WESM Rules</w:t>
      </w:r>
      <w:r>
        <w:rPr>
          <w:lang w:val="en-PH"/>
        </w:rPr>
        <w:t xml:space="preserve"> Section 3.14.11</w:t>
      </w:r>
    </w:p>
  </w:footnote>
  <w:footnote w:id="16">
    <w:p w14:paraId="05638A9B" w14:textId="1DD2FB5B" w:rsidR="00AA1620" w:rsidRPr="008C5B8F" w:rsidRDefault="00AA1620" w:rsidP="004A20BF">
      <w:pPr>
        <w:pStyle w:val="FootnoteText"/>
        <w:rPr>
          <w:lang w:val="en-PH"/>
        </w:rPr>
      </w:pPr>
      <w:r>
        <w:rPr>
          <w:rStyle w:val="FootnoteReference"/>
        </w:rPr>
        <w:footnoteRef/>
      </w:r>
      <w:r>
        <w:t xml:space="preserve"> </w:t>
      </w:r>
      <w:r w:rsidRPr="00A4544F">
        <w:rPr>
          <w:i/>
          <w:lang w:val="en-PH"/>
        </w:rPr>
        <w:t>WESM Rules</w:t>
      </w:r>
      <w:r>
        <w:rPr>
          <w:lang w:val="en-PH"/>
        </w:rPr>
        <w:t xml:space="preserve"> Clauses 4.7.2 and 4.75</w:t>
      </w:r>
    </w:p>
  </w:footnote>
  <w:footnote w:id="17">
    <w:p w14:paraId="56C90A04" w14:textId="52F341D5" w:rsidR="00AA1620" w:rsidRPr="001344BE" w:rsidRDefault="00AA1620" w:rsidP="004A20BF">
      <w:pPr>
        <w:pStyle w:val="FootnoteText"/>
        <w:rPr>
          <w:lang w:val="en-PH"/>
        </w:rPr>
      </w:pPr>
      <w:r>
        <w:rPr>
          <w:rStyle w:val="FootnoteReference"/>
        </w:rPr>
        <w:footnoteRef/>
      </w:r>
      <w:r>
        <w:t xml:space="preserve"> </w:t>
      </w:r>
      <w:r w:rsidRPr="00A4544F">
        <w:rPr>
          <w:i/>
          <w:lang w:val="en-PH"/>
        </w:rPr>
        <w:t>WESM Rules</w:t>
      </w:r>
      <w:r>
        <w:rPr>
          <w:lang w:val="en-PH"/>
        </w:rPr>
        <w:t xml:space="preserve"> Clauses 4.7.3, 4.7.4 and 4.7.5</w:t>
      </w:r>
    </w:p>
  </w:footnote>
  <w:footnote w:id="18">
    <w:p w14:paraId="76AE5015" w14:textId="580D3EF2" w:rsidR="00AA1620" w:rsidRDefault="00AA1620" w:rsidP="00355445">
      <w:pPr>
        <w:pStyle w:val="FootnoteText"/>
        <w:rPr>
          <w:lang w:val="en-PH"/>
        </w:rPr>
      </w:pPr>
      <w:r>
        <w:rPr>
          <w:rStyle w:val="FootnoteReference"/>
        </w:rPr>
        <w:footnoteRef/>
      </w:r>
      <w:r>
        <w:t xml:space="preserve"> </w:t>
      </w:r>
      <w:r w:rsidRPr="00A4544F">
        <w:rPr>
          <w:i/>
          <w:lang w:val="en-PH"/>
        </w:rPr>
        <w:t>WESM Rules</w:t>
      </w:r>
      <w:r>
        <w:rPr>
          <w:lang w:val="en-PH"/>
        </w:rPr>
        <w:t xml:space="preserve"> Clause 1.4.5.2 and Clause 7.2</w:t>
      </w:r>
    </w:p>
  </w:footnote>
  <w:footnote w:id="19">
    <w:p w14:paraId="6F8D4C8D" w14:textId="03A33040" w:rsidR="00AA1620" w:rsidRDefault="00AA1620" w:rsidP="00355445">
      <w:pPr>
        <w:pStyle w:val="FootnoteText"/>
        <w:rPr>
          <w:lang w:val="en-PH"/>
        </w:rPr>
      </w:pPr>
      <w:r>
        <w:rPr>
          <w:rStyle w:val="FootnoteReference"/>
        </w:rPr>
        <w:footnoteRef/>
      </w:r>
      <w:r>
        <w:t xml:space="preserve"> </w:t>
      </w:r>
      <w:r w:rsidRPr="00A4544F">
        <w:rPr>
          <w:i/>
          <w:lang w:val="en-PH"/>
        </w:rPr>
        <w:t>Retail Rules</w:t>
      </w:r>
      <w:r>
        <w:rPr>
          <w:lang w:val="en-PH"/>
        </w:rPr>
        <w:t xml:space="preserve"> Clause 1.7</w:t>
      </w:r>
    </w:p>
  </w:footnote>
  <w:footnote w:id="20">
    <w:p w14:paraId="79920DA5" w14:textId="77777777" w:rsidR="00AA1620" w:rsidRPr="00D34FE4" w:rsidRDefault="00AA1620" w:rsidP="00973389">
      <w:pPr>
        <w:pStyle w:val="FootnoteText"/>
        <w:rPr>
          <w:lang w:val="en-PH"/>
        </w:rPr>
      </w:pPr>
      <w:r>
        <w:rPr>
          <w:rStyle w:val="FootnoteReference"/>
        </w:rPr>
        <w:footnoteRef/>
      </w:r>
      <w:r>
        <w:t xml:space="preserve"> </w:t>
      </w:r>
      <w:r>
        <w:rPr>
          <w:lang w:val="en-PH"/>
        </w:rPr>
        <w:t xml:space="preserve">See </w:t>
      </w:r>
      <w:r>
        <w:rPr>
          <w:i/>
          <w:lang w:val="en-PH"/>
        </w:rPr>
        <w:t xml:space="preserve">WESM Penalty Manual. </w:t>
      </w:r>
    </w:p>
  </w:footnote>
  <w:footnote w:id="21">
    <w:p w14:paraId="73227D1B" w14:textId="77777777" w:rsidR="00AA1620" w:rsidRPr="00973389" w:rsidRDefault="00AA1620">
      <w:pPr>
        <w:pStyle w:val="FootnoteText"/>
        <w:rPr>
          <w:lang w:val="en-PH"/>
        </w:rPr>
      </w:pPr>
      <w:r>
        <w:rPr>
          <w:rStyle w:val="FootnoteReference"/>
        </w:rPr>
        <w:footnoteRef/>
      </w:r>
      <w:r>
        <w:t xml:space="preserve"> </w:t>
      </w:r>
      <w:r>
        <w:rPr>
          <w:lang w:val="en-PH"/>
        </w:rPr>
        <w:t xml:space="preserve">See </w:t>
      </w:r>
      <w:r>
        <w:rPr>
          <w:i/>
          <w:lang w:val="en-PH"/>
        </w:rPr>
        <w:t>WESM Manual: Criteria and Procedures for Registration, Suspension and Deregistration</w:t>
      </w:r>
      <w:r>
        <w:rPr>
          <w:lang w:val="en-PH"/>
        </w:rPr>
        <w:t xml:space="preserve">, otherwise known as the WESM Registration Manual. </w:t>
      </w:r>
    </w:p>
  </w:footnote>
  <w:footnote w:id="22">
    <w:p w14:paraId="0D2672EB" w14:textId="70614175" w:rsidR="00AA1620" w:rsidRPr="00973389" w:rsidRDefault="00AA1620">
      <w:pPr>
        <w:pStyle w:val="FootnoteText"/>
        <w:rPr>
          <w:lang w:val="en-PH"/>
        </w:rPr>
      </w:pPr>
      <w:r>
        <w:rPr>
          <w:rStyle w:val="FootnoteReference"/>
        </w:rPr>
        <w:footnoteRef/>
      </w:r>
      <w:r>
        <w:t xml:space="preserve"> </w:t>
      </w:r>
      <w:r>
        <w:rPr>
          <w:lang w:val="en-PH"/>
        </w:rPr>
        <w:t xml:space="preserve">See Chapter 3, </w:t>
      </w:r>
      <w:r w:rsidRPr="00A4544F">
        <w:rPr>
          <w:i/>
          <w:lang w:val="en-PH"/>
        </w:rPr>
        <w:t>WESM Rules</w:t>
      </w:r>
      <w:r>
        <w:rPr>
          <w:lang w:val="en-PH"/>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E0E3C" w14:textId="04BEFC78" w:rsidR="00AA1620" w:rsidRDefault="00AA1620" w:rsidP="004A20BF">
    <w:pPr>
      <w:pStyle w:val="Header"/>
      <w:rPr>
        <w:lang w:val="en-PH"/>
      </w:rPr>
    </w:pPr>
    <w:r>
      <w:rPr>
        <w:lang w:val="en-PH"/>
      </w:rPr>
      <w:tab/>
      <w:t xml:space="preserve">                     </w:t>
    </w:r>
  </w:p>
  <w:p w14:paraId="02E51C8C" w14:textId="54E9265F" w:rsidR="00AA1620" w:rsidRDefault="00AA1620" w:rsidP="004A20BF">
    <w:pPr>
      <w:pStyle w:val="Header"/>
      <w:rPr>
        <w:lang w:val="en-PH"/>
      </w:rPr>
    </w:pPr>
    <w:r w:rsidRPr="00814D33">
      <w:rPr>
        <w:noProof/>
        <w:lang w:val="en-PH" w:eastAsia="en-PH"/>
      </w:rPr>
      <w:drawing>
        <wp:inline distT="0" distB="0" distL="0" distR="0" wp14:anchorId="78F079A7" wp14:editId="48FAB471">
          <wp:extent cx="2523490" cy="556260"/>
          <wp:effectExtent l="0" t="0" r="0" b="0"/>
          <wp:docPr id="6" name="Picture 236" descr="WESM Logotype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WESM Logotype (B&amp;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3490" cy="556260"/>
                  </a:xfrm>
                  <a:prstGeom prst="rect">
                    <a:avLst/>
                  </a:prstGeom>
                  <a:noFill/>
                  <a:ln>
                    <a:noFill/>
                  </a:ln>
                </pic:spPr>
              </pic:pic>
            </a:graphicData>
          </a:graphic>
        </wp:inline>
      </w:drawing>
    </w:r>
  </w:p>
  <w:p w14:paraId="2A84C701" w14:textId="77777777" w:rsidR="00AA1620" w:rsidRDefault="00AA1620" w:rsidP="004A20BF">
    <w:pPr>
      <w:pStyle w:val="Header"/>
      <w:rPr>
        <w:lang w:val="en-PH"/>
      </w:rPr>
    </w:pPr>
  </w:p>
  <w:p w14:paraId="42D34848" w14:textId="77777777" w:rsidR="00AA1620" w:rsidRDefault="00AA1620" w:rsidP="004A20BF">
    <w:pPr>
      <w:pStyle w:val="Header"/>
      <w:rPr>
        <w:lang w:val="en-PH"/>
      </w:rPr>
    </w:pPr>
    <w:r>
      <w:rPr>
        <w:lang w:val="en-PH"/>
      </w:rPr>
      <w:t>Enforcement and Compliance Manual</w:t>
    </w:r>
    <w:r>
      <w:rPr>
        <w:lang w:val="en-PH"/>
      </w:rPr>
      <w:tab/>
    </w:r>
    <w:r>
      <w:rPr>
        <w:lang w:val="en-PH"/>
      </w:rPr>
      <w:tab/>
      <w:t>WESM-ECO-Issue No. 1.0</w:t>
    </w:r>
  </w:p>
  <w:p w14:paraId="3E88D79C" w14:textId="77777777" w:rsidR="00AA1620" w:rsidRPr="00325AA8" w:rsidRDefault="00AA1620" w:rsidP="004A20BF">
    <w:pPr>
      <w:pStyle w:val="Header"/>
      <w:rPr>
        <w:sz w:val="28"/>
        <w:szCs w:val="28"/>
      </w:rPr>
    </w:pPr>
    <w:r>
      <w:rPr>
        <w:lang w:val="en-PH"/>
      </w:rPr>
      <w:tab/>
      <w:t xml:space="preserve">                                                                                              Effective Date:</w:t>
    </w: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CA5A9" w14:textId="2004D70E" w:rsidR="00AA1620" w:rsidRPr="00AA1620" w:rsidRDefault="00AA1620" w:rsidP="00AB7191">
    <w:pPr>
      <w:pStyle w:val="Header"/>
      <w:tabs>
        <w:tab w:val="clear" w:pos="8640"/>
      </w:tabs>
      <w:jc w:val="right"/>
      <w:rPr>
        <w:rFonts w:ascii="Helvetica" w:hAnsi="Helvetica"/>
        <w:sz w:val="24"/>
        <w:szCs w:val="24"/>
      </w:rPr>
    </w:pPr>
    <w:r w:rsidRPr="00814D33">
      <w:rPr>
        <w:noProof/>
        <w:lang w:val="en-PH" w:eastAsia="en-PH"/>
      </w:rPr>
      <w:drawing>
        <wp:anchor distT="0" distB="0" distL="114300" distR="114300" simplePos="0" relativeHeight="251658240" behindDoc="1" locked="0" layoutInCell="1" allowOverlap="1" wp14:anchorId="23CC7F15" wp14:editId="174AC704">
          <wp:simplePos x="0" y="0"/>
          <wp:positionH relativeFrom="margin">
            <wp:align>left</wp:align>
          </wp:positionH>
          <wp:positionV relativeFrom="paragraph">
            <wp:posOffset>12700</wp:posOffset>
          </wp:positionV>
          <wp:extent cx="2523490" cy="556260"/>
          <wp:effectExtent l="0" t="0" r="0" b="0"/>
          <wp:wrapNone/>
          <wp:docPr id="7" name="Picture 236" descr="WESM Logotype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WESM Logotype (B&amp;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23490" cy="5562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sz w:val="24"/>
        <w:szCs w:val="24"/>
      </w:rPr>
      <w:t>RCC-RESO-18-06</w:t>
    </w:r>
  </w:p>
  <w:p w14:paraId="740C9693" w14:textId="03707A33" w:rsidR="00AA1620" w:rsidRPr="00A06BF0" w:rsidRDefault="00AA1620" w:rsidP="00AB7191">
    <w:pPr>
      <w:pStyle w:val="Header"/>
      <w:tabs>
        <w:tab w:val="clear" w:pos="8640"/>
      </w:tabs>
      <w:jc w:val="right"/>
      <w:rPr>
        <w:rFonts w:ascii="Helvetica" w:hAnsi="Helvetica"/>
        <w:b/>
        <w:sz w:val="24"/>
        <w:szCs w:val="24"/>
        <w:lang w:val="en-PH"/>
      </w:rPr>
    </w:pPr>
    <w:r w:rsidRPr="00A06BF0">
      <w:rPr>
        <w:rFonts w:ascii="Helvetica" w:hAnsi="Helvetica"/>
        <w:b/>
        <w:sz w:val="24"/>
        <w:szCs w:val="24"/>
      </w:rPr>
      <w:t xml:space="preserve">ANNEX </w:t>
    </w:r>
    <w:r>
      <w:rPr>
        <w:rFonts w:ascii="Helvetica" w:hAnsi="Helvetica"/>
        <w:b/>
        <w:sz w:val="24"/>
        <w:szCs w:val="24"/>
      </w:rPr>
      <w:t>C</w:t>
    </w:r>
  </w:p>
  <w:p w14:paraId="7B1A4D67" w14:textId="3F0E3B47" w:rsidR="00AA1620" w:rsidRDefault="00AA1620" w:rsidP="00A06BF0">
    <w:pPr>
      <w:pStyle w:val="Header"/>
      <w:rPr>
        <w:lang w:val="en-PH"/>
      </w:rPr>
    </w:pPr>
  </w:p>
  <w:p w14:paraId="3B185A76" w14:textId="6C8165A4" w:rsidR="00AA1620" w:rsidRPr="0041226C" w:rsidRDefault="00AA1620" w:rsidP="0041226C">
    <w:pPr>
      <w:pStyle w:val="Header"/>
      <w:jc w:val="right"/>
      <w:rPr>
        <w:rFonts w:ascii="Helvetica" w:hAnsi="Helvetic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44783" w14:textId="4296430C" w:rsidR="00AA1620" w:rsidRDefault="00AA162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98807" w14:textId="35A8A8C5" w:rsidR="00AA1620" w:rsidRDefault="00AA1620">
    <w:pPr>
      <w:pStyle w:val="Header"/>
    </w:pPr>
    <w:r w:rsidRPr="00814D33">
      <w:rPr>
        <w:noProof/>
        <w:lang w:val="en-PH" w:eastAsia="en-PH"/>
      </w:rPr>
      <w:drawing>
        <wp:inline distT="0" distB="0" distL="0" distR="0" wp14:anchorId="225F5D11" wp14:editId="3F82244D">
          <wp:extent cx="2523490" cy="556260"/>
          <wp:effectExtent l="0" t="0" r="0" b="0"/>
          <wp:docPr id="2" name="Picture 236" descr="WESM Logotype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WESM Logotype (B&amp;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3490" cy="556260"/>
                  </a:xfrm>
                  <a:prstGeom prst="rect">
                    <a:avLst/>
                  </a:prstGeom>
                  <a:noFill/>
                  <a:ln>
                    <a:noFill/>
                  </a:ln>
                </pic:spPr>
              </pic:pic>
            </a:graphicData>
          </a:graphic>
        </wp:inline>
      </w:drawing>
    </w:r>
  </w:p>
  <w:p w14:paraId="7FE1DEA9" w14:textId="77777777" w:rsidR="00AA1620" w:rsidRDefault="00AA1620">
    <w:pPr>
      <w:pStyle w:val="Header"/>
    </w:pPr>
  </w:p>
  <w:p w14:paraId="3105BECC" w14:textId="0F05250D" w:rsidR="00AA1620" w:rsidRPr="0041226C" w:rsidRDefault="00AA1620" w:rsidP="0041226C">
    <w:pPr>
      <w:pStyle w:val="Header"/>
      <w:tabs>
        <w:tab w:val="clear" w:pos="8640"/>
      </w:tabs>
      <w:rPr>
        <w:rFonts w:ascii="Helvetica" w:hAnsi="Helvetica"/>
        <w:lang w:val="en-PH"/>
      </w:rPr>
    </w:pPr>
    <w:r w:rsidRPr="0041226C">
      <w:rPr>
        <w:rFonts w:ascii="Helvetica" w:hAnsi="Helvetica"/>
        <w:lang w:val="en-PH"/>
      </w:rPr>
      <w:t>Enforcement and Complia</w:t>
    </w:r>
    <w:r>
      <w:rPr>
        <w:rFonts w:ascii="Helvetica" w:hAnsi="Helvetica"/>
        <w:lang w:val="en-PH"/>
      </w:rPr>
      <w:t xml:space="preserve">nce Manual </w:t>
    </w:r>
    <w:r>
      <w:rPr>
        <w:rFonts w:ascii="Helvetica" w:hAnsi="Helvetica"/>
        <w:lang w:val="en-PH"/>
      </w:rPr>
      <w:tab/>
    </w:r>
    <w:r>
      <w:rPr>
        <w:rFonts w:ascii="Helvetica" w:hAnsi="Helvetica"/>
        <w:lang w:val="en-PH"/>
      </w:rPr>
      <w:tab/>
      <w:t xml:space="preserve">   </w:t>
    </w:r>
    <w:r>
      <w:rPr>
        <w:rFonts w:ascii="Helvetica" w:hAnsi="Helvetica"/>
        <w:lang w:val="en-PH"/>
      </w:rPr>
      <w:tab/>
    </w:r>
    <w:r>
      <w:rPr>
        <w:rFonts w:ascii="Helvetica" w:hAnsi="Helvetica"/>
        <w:lang w:val="en-PH"/>
      </w:rPr>
      <w:tab/>
    </w:r>
    <w:r>
      <w:rPr>
        <w:rFonts w:ascii="Helvetica" w:hAnsi="Helvetica"/>
        <w:lang w:val="en-PH"/>
      </w:rPr>
      <w:tab/>
      <w:t xml:space="preserve">     WESM-ECM</w:t>
    </w:r>
    <w:r w:rsidRPr="0041226C">
      <w:rPr>
        <w:rFonts w:ascii="Helvetica" w:hAnsi="Helvetica"/>
        <w:lang w:val="en-PH"/>
      </w:rPr>
      <w:t>-001</w:t>
    </w:r>
  </w:p>
  <w:p w14:paraId="7861A44B" w14:textId="54E8CB4E" w:rsidR="00AA1620" w:rsidRPr="0041226C" w:rsidRDefault="00AA1620" w:rsidP="0041226C">
    <w:pPr>
      <w:pStyle w:val="Header"/>
      <w:jc w:val="right"/>
      <w:rPr>
        <w:rFonts w:ascii="Helvetica" w:hAnsi="Helvetica"/>
      </w:rPr>
    </w:pPr>
    <w:r w:rsidRPr="0041226C">
      <w:rPr>
        <w:rFonts w:ascii="Helvetica" w:hAnsi="Helvetica"/>
        <w:lang w:val="en-PH"/>
      </w:rPr>
      <w:t>Effectivity Date:</w:t>
    </w:r>
  </w:p>
  <w:p w14:paraId="1727F1F5" w14:textId="727A0D0E" w:rsidR="00AA1620" w:rsidRPr="0041226C" w:rsidRDefault="00AA1620">
    <w:pPr>
      <w:pStyle w:val="Header"/>
      <w:rPr>
        <w:rFonts w:ascii="Helvetica" w:hAnsi="Helvetica"/>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16E9B" w14:textId="2DE84470" w:rsidR="00AA1620" w:rsidRDefault="00AA16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2956"/>
    <w:multiLevelType w:val="hybridMultilevel"/>
    <w:tmpl w:val="15A6CA20"/>
    <w:lvl w:ilvl="0" w:tplc="1B02897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 w15:restartNumberingAfterBreak="0">
    <w:nsid w:val="11907B07"/>
    <w:multiLevelType w:val="hybridMultilevel"/>
    <w:tmpl w:val="ECB0B5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6A72"/>
    <w:multiLevelType w:val="hybridMultilevel"/>
    <w:tmpl w:val="4C8ABBD6"/>
    <w:lvl w:ilvl="0" w:tplc="DDE8CC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386D84"/>
    <w:multiLevelType w:val="hybridMultilevel"/>
    <w:tmpl w:val="AC8282B4"/>
    <w:lvl w:ilvl="0" w:tplc="92ECCE16">
      <w:start w:val="1"/>
      <w:numFmt w:val="lowerLetter"/>
      <w:lvlText w:val="%1)"/>
      <w:lvlJc w:val="left"/>
      <w:pPr>
        <w:ind w:left="1080" w:hanging="360"/>
      </w:pPr>
      <w:rPr>
        <w:rFonts w:ascii="Helvetica" w:hAnsi="Helvetica" w:cs="Helvetica"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 w15:restartNumberingAfterBreak="0">
    <w:nsid w:val="148576C4"/>
    <w:multiLevelType w:val="hybridMultilevel"/>
    <w:tmpl w:val="B8E2285E"/>
    <w:lvl w:ilvl="0" w:tplc="F308066C">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5" w15:restartNumberingAfterBreak="0">
    <w:nsid w:val="1B176DF1"/>
    <w:multiLevelType w:val="hybridMultilevel"/>
    <w:tmpl w:val="DE1C5ECE"/>
    <w:lvl w:ilvl="0" w:tplc="912E34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8E2098"/>
    <w:multiLevelType w:val="hybridMultilevel"/>
    <w:tmpl w:val="3E26AA08"/>
    <w:lvl w:ilvl="0" w:tplc="FFFC080E">
      <w:start w:val="1"/>
      <w:numFmt w:val="lowerLetter"/>
      <w:lvlText w:val="%1)"/>
      <w:lvlJc w:val="left"/>
      <w:pPr>
        <w:ind w:left="108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31759EF"/>
    <w:multiLevelType w:val="hybridMultilevel"/>
    <w:tmpl w:val="95A8E906"/>
    <w:lvl w:ilvl="0" w:tplc="5F5CB65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8" w15:restartNumberingAfterBreak="0">
    <w:nsid w:val="287001F4"/>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ABC30BE"/>
    <w:multiLevelType w:val="hybridMultilevel"/>
    <w:tmpl w:val="4C8ABBD6"/>
    <w:lvl w:ilvl="0" w:tplc="DDE8CC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166579"/>
    <w:multiLevelType w:val="hybridMultilevel"/>
    <w:tmpl w:val="D4E85272"/>
    <w:lvl w:ilvl="0" w:tplc="17440ADC">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32180680"/>
    <w:multiLevelType w:val="hybridMultilevel"/>
    <w:tmpl w:val="E2903A0A"/>
    <w:lvl w:ilvl="0" w:tplc="A1001E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364A35"/>
    <w:multiLevelType w:val="hybridMultilevel"/>
    <w:tmpl w:val="4EDE2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22580A"/>
    <w:multiLevelType w:val="hybridMultilevel"/>
    <w:tmpl w:val="796E0FD4"/>
    <w:lvl w:ilvl="0" w:tplc="1EFE7CEE">
      <w:start w:val="1"/>
      <w:numFmt w:val="lowerRoman"/>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F0C681B"/>
    <w:multiLevelType w:val="hybridMultilevel"/>
    <w:tmpl w:val="6142961A"/>
    <w:lvl w:ilvl="0" w:tplc="C758FC1E">
      <w:start w:val="1"/>
      <w:numFmt w:val="lowerLetter"/>
      <w:lvlText w:val="(%1)"/>
      <w:lvlJc w:val="left"/>
      <w:pPr>
        <w:ind w:left="1800" w:hanging="360"/>
      </w:pPr>
      <w:rPr>
        <w:rFonts w:cstheme="minorHAnsi" w:hint="default"/>
        <w:sz w:val="24"/>
        <w:szCs w:val="24"/>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473B670E"/>
    <w:multiLevelType w:val="multilevel"/>
    <w:tmpl w:val="3C96C22E"/>
    <w:lvl w:ilvl="0">
      <w:start w:val="1"/>
      <w:numFmt w:val="decimal"/>
      <w:pStyle w:val="Heading1"/>
      <w:lvlText w:val="SECTION %1"/>
      <w:lvlJc w:val="left"/>
      <w:pPr>
        <w:ind w:left="360" w:hanging="360"/>
      </w:pPr>
      <w:rPr>
        <w:rFonts w:hint="default"/>
      </w:rPr>
    </w:lvl>
    <w:lvl w:ilvl="1">
      <w:start w:val="1"/>
      <w:numFmt w:val="decimal"/>
      <w:pStyle w:val="Heading2"/>
      <w:isLgl/>
      <w:lvlText w:val="%1.%2"/>
      <w:lvlJc w:val="left"/>
      <w:pPr>
        <w:ind w:left="360" w:hanging="360"/>
      </w:pPr>
      <w:rPr>
        <w:rFonts w:hint="default"/>
        <w:b/>
        <w:i w:val="0"/>
        <w:sz w:val="22"/>
        <w:szCs w:val="22"/>
      </w:rPr>
    </w:lvl>
    <w:lvl w:ilvl="2">
      <w:start w:val="1"/>
      <w:numFmt w:val="decimal"/>
      <w:pStyle w:val="Heading3"/>
      <w:isLgl/>
      <w:lvlText w:val="%1.%2.%3"/>
      <w:lvlJc w:val="left"/>
      <w:pPr>
        <w:ind w:left="1260" w:hanging="1260"/>
      </w:pPr>
      <w:rPr>
        <w:rFonts w:ascii="Helvetica" w:hAnsi="Helvetica" w:hint="default"/>
        <w:b w:val="0"/>
        <w:i w:val="0"/>
        <w:strike w:val="0"/>
        <w:sz w:val="22"/>
        <w:szCs w:val="22"/>
      </w:rPr>
    </w:lvl>
    <w:lvl w:ilvl="3">
      <w:start w:val="1"/>
      <w:numFmt w:val="decimal"/>
      <w:isLgl/>
      <w:lvlText w:val="%1.%2.%3.%4"/>
      <w:lvlJc w:val="left"/>
      <w:pPr>
        <w:ind w:left="1080" w:hanging="1080"/>
      </w:pPr>
      <w:rPr>
        <w:rFonts w:hint="default"/>
        <w:b w:val="0"/>
        <w:i w:val="0"/>
        <w:sz w:val="24"/>
        <w:szCs w:val="24"/>
      </w:rPr>
    </w:lvl>
    <w:lvl w:ilvl="4">
      <w:start w:val="1"/>
      <w:numFmt w:val="lowerLetter"/>
      <w:lvlText w:val="%1.%2.%3.%4(%5)"/>
      <w:lvlJc w:val="left"/>
      <w:pPr>
        <w:ind w:left="1080" w:hanging="1080"/>
      </w:pPr>
      <w:rPr>
        <w:rFonts w:hint="default"/>
      </w:rPr>
    </w:lvl>
    <w:lvl w:ilvl="5">
      <w:start w:val="1"/>
      <w:numFmt w:val="lowerRoman"/>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8397BA0"/>
    <w:multiLevelType w:val="hybridMultilevel"/>
    <w:tmpl w:val="F42AABC0"/>
    <w:lvl w:ilvl="0" w:tplc="77ECFA88">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4A5618F9"/>
    <w:multiLevelType w:val="hybridMultilevel"/>
    <w:tmpl w:val="9958607A"/>
    <w:lvl w:ilvl="0" w:tplc="8A64B1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E723C36"/>
    <w:multiLevelType w:val="hybridMultilevel"/>
    <w:tmpl w:val="A786539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C20BBA"/>
    <w:multiLevelType w:val="multilevel"/>
    <w:tmpl w:val="137A6D8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BA19FB"/>
    <w:multiLevelType w:val="hybridMultilevel"/>
    <w:tmpl w:val="46C8FBBE"/>
    <w:lvl w:ilvl="0" w:tplc="96723F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485FD4"/>
    <w:multiLevelType w:val="hybridMultilevel"/>
    <w:tmpl w:val="E4A651CC"/>
    <w:lvl w:ilvl="0" w:tplc="8E3659C8">
      <w:start w:val="1"/>
      <w:numFmt w:val="upperRoman"/>
      <w:lvlText w:val="%1."/>
      <w:lvlJc w:val="right"/>
      <w:pPr>
        <w:tabs>
          <w:tab w:val="num" w:pos="180"/>
        </w:tabs>
        <w:ind w:left="180" w:hanging="180"/>
      </w:pPr>
      <w:rPr>
        <w:b/>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2" w15:restartNumberingAfterBreak="0">
    <w:nsid w:val="5A1D4AB5"/>
    <w:multiLevelType w:val="hybridMultilevel"/>
    <w:tmpl w:val="BC524F98"/>
    <w:lvl w:ilvl="0" w:tplc="34090017">
      <w:start w:val="1"/>
      <w:numFmt w:val="lowerLetter"/>
      <w:lvlText w:val="%1)"/>
      <w:lvlJc w:val="left"/>
      <w:pPr>
        <w:ind w:left="360" w:hanging="360"/>
      </w:pPr>
    </w:lvl>
    <w:lvl w:ilvl="1" w:tplc="34090019">
      <w:start w:val="1"/>
      <w:numFmt w:val="lowerLetter"/>
      <w:lvlText w:val="%2."/>
      <w:lvlJc w:val="left"/>
      <w:pPr>
        <w:ind w:left="1080" w:hanging="360"/>
      </w:pPr>
    </w:lvl>
    <w:lvl w:ilvl="2" w:tplc="3409001B">
      <w:start w:val="1"/>
      <w:numFmt w:val="lowerRoman"/>
      <w:lvlText w:val="%3."/>
      <w:lvlJc w:val="right"/>
      <w:pPr>
        <w:ind w:left="1800" w:hanging="180"/>
      </w:pPr>
    </w:lvl>
    <w:lvl w:ilvl="3" w:tplc="3409000F">
      <w:start w:val="1"/>
      <w:numFmt w:val="decimal"/>
      <w:lvlText w:val="%4."/>
      <w:lvlJc w:val="left"/>
      <w:pPr>
        <w:ind w:left="2520" w:hanging="360"/>
      </w:pPr>
    </w:lvl>
    <w:lvl w:ilvl="4" w:tplc="34090019">
      <w:start w:val="1"/>
      <w:numFmt w:val="lowerLetter"/>
      <w:lvlText w:val="%5."/>
      <w:lvlJc w:val="left"/>
      <w:pPr>
        <w:ind w:left="3240" w:hanging="360"/>
      </w:pPr>
    </w:lvl>
    <w:lvl w:ilvl="5" w:tplc="3409001B">
      <w:start w:val="1"/>
      <w:numFmt w:val="lowerRoman"/>
      <w:lvlText w:val="%6."/>
      <w:lvlJc w:val="right"/>
      <w:pPr>
        <w:ind w:left="3960" w:hanging="180"/>
      </w:pPr>
    </w:lvl>
    <w:lvl w:ilvl="6" w:tplc="3409000F">
      <w:start w:val="1"/>
      <w:numFmt w:val="decimal"/>
      <w:lvlText w:val="%7."/>
      <w:lvlJc w:val="left"/>
      <w:pPr>
        <w:ind w:left="4680" w:hanging="360"/>
      </w:pPr>
    </w:lvl>
    <w:lvl w:ilvl="7" w:tplc="34090019">
      <w:start w:val="1"/>
      <w:numFmt w:val="lowerLetter"/>
      <w:lvlText w:val="%8."/>
      <w:lvlJc w:val="left"/>
      <w:pPr>
        <w:ind w:left="5400" w:hanging="360"/>
      </w:pPr>
    </w:lvl>
    <w:lvl w:ilvl="8" w:tplc="3409001B">
      <w:start w:val="1"/>
      <w:numFmt w:val="lowerRoman"/>
      <w:lvlText w:val="%9."/>
      <w:lvlJc w:val="right"/>
      <w:pPr>
        <w:ind w:left="6120" w:hanging="180"/>
      </w:pPr>
    </w:lvl>
  </w:abstractNum>
  <w:abstractNum w:abstractNumId="23" w15:restartNumberingAfterBreak="0">
    <w:nsid w:val="5EF77A06"/>
    <w:multiLevelType w:val="hybridMultilevel"/>
    <w:tmpl w:val="379E01FA"/>
    <w:lvl w:ilvl="0" w:tplc="DC2058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F4636D"/>
    <w:multiLevelType w:val="hybridMultilevel"/>
    <w:tmpl w:val="E92A70F2"/>
    <w:lvl w:ilvl="0" w:tplc="7C6242D6">
      <w:start w:val="1"/>
      <w:numFmt w:val="upperLetter"/>
      <w:pStyle w:val="Heading9"/>
      <w:lvlText w:val="Appendix %1"/>
      <w:lvlJc w:val="left"/>
      <w:pPr>
        <w:ind w:left="720" w:hanging="360"/>
      </w:pPr>
      <w:rPr>
        <w:rFonts w:ascii="Helvetica" w:hAnsi="Helvetica" w:hint="default"/>
        <w:sz w:val="22"/>
        <w:szCs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650D7906"/>
    <w:multiLevelType w:val="hybridMultilevel"/>
    <w:tmpl w:val="EB048C48"/>
    <w:lvl w:ilvl="0" w:tplc="0B763366">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E16076"/>
    <w:multiLevelType w:val="hybridMultilevel"/>
    <w:tmpl w:val="357C6232"/>
    <w:lvl w:ilvl="0" w:tplc="34090017">
      <w:start w:val="1"/>
      <w:numFmt w:val="lowerLetter"/>
      <w:lvlText w:val="%1)"/>
      <w:lvlJc w:val="left"/>
      <w:pPr>
        <w:ind w:left="360" w:hanging="360"/>
      </w:pPr>
      <w:rPr>
        <w:i w:val="0"/>
      </w:rPr>
    </w:lvl>
    <w:lvl w:ilvl="1" w:tplc="34090019">
      <w:start w:val="1"/>
      <w:numFmt w:val="lowerLetter"/>
      <w:lvlText w:val="%2."/>
      <w:lvlJc w:val="left"/>
      <w:pPr>
        <w:ind w:left="1080" w:hanging="360"/>
      </w:pPr>
    </w:lvl>
    <w:lvl w:ilvl="2" w:tplc="3409001B">
      <w:start w:val="1"/>
      <w:numFmt w:val="lowerRoman"/>
      <w:lvlText w:val="%3."/>
      <w:lvlJc w:val="right"/>
      <w:pPr>
        <w:ind w:left="1800" w:hanging="180"/>
      </w:pPr>
    </w:lvl>
    <w:lvl w:ilvl="3" w:tplc="3409000F">
      <w:start w:val="1"/>
      <w:numFmt w:val="decimal"/>
      <w:lvlText w:val="%4."/>
      <w:lvlJc w:val="left"/>
      <w:pPr>
        <w:ind w:left="2520" w:hanging="360"/>
      </w:pPr>
    </w:lvl>
    <w:lvl w:ilvl="4" w:tplc="34090019">
      <w:start w:val="1"/>
      <w:numFmt w:val="lowerLetter"/>
      <w:lvlText w:val="%5."/>
      <w:lvlJc w:val="left"/>
      <w:pPr>
        <w:ind w:left="3240" w:hanging="360"/>
      </w:pPr>
    </w:lvl>
    <w:lvl w:ilvl="5" w:tplc="3409001B">
      <w:start w:val="1"/>
      <w:numFmt w:val="lowerRoman"/>
      <w:lvlText w:val="%6."/>
      <w:lvlJc w:val="right"/>
      <w:pPr>
        <w:ind w:left="3960" w:hanging="180"/>
      </w:pPr>
    </w:lvl>
    <w:lvl w:ilvl="6" w:tplc="3409000F">
      <w:start w:val="1"/>
      <w:numFmt w:val="decimal"/>
      <w:lvlText w:val="%7."/>
      <w:lvlJc w:val="left"/>
      <w:pPr>
        <w:ind w:left="4680" w:hanging="360"/>
      </w:pPr>
    </w:lvl>
    <w:lvl w:ilvl="7" w:tplc="34090019">
      <w:start w:val="1"/>
      <w:numFmt w:val="lowerLetter"/>
      <w:lvlText w:val="%8."/>
      <w:lvlJc w:val="left"/>
      <w:pPr>
        <w:ind w:left="5400" w:hanging="360"/>
      </w:pPr>
    </w:lvl>
    <w:lvl w:ilvl="8" w:tplc="3409001B">
      <w:start w:val="1"/>
      <w:numFmt w:val="lowerRoman"/>
      <w:lvlText w:val="%9."/>
      <w:lvlJc w:val="right"/>
      <w:pPr>
        <w:ind w:left="6120" w:hanging="180"/>
      </w:pPr>
    </w:lvl>
  </w:abstractNum>
  <w:abstractNum w:abstractNumId="27" w15:restartNumberingAfterBreak="0">
    <w:nsid w:val="6B9D2A8A"/>
    <w:multiLevelType w:val="hybridMultilevel"/>
    <w:tmpl w:val="4D38CC60"/>
    <w:lvl w:ilvl="0" w:tplc="4984CC22">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6CBD50CB"/>
    <w:multiLevelType w:val="hybridMultilevel"/>
    <w:tmpl w:val="5CB05A86"/>
    <w:lvl w:ilvl="0" w:tplc="19ECD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DA47D5A"/>
    <w:multiLevelType w:val="hybridMultilevel"/>
    <w:tmpl w:val="BC50D2EC"/>
    <w:lvl w:ilvl="0" w:tplc="AFEA1E1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F8B075E"/>
    <w:multiLevelType w:val="hybridMultilevel"/>
    <w:tmpl w:val="46C8FBBE"/>
    <w:lvl w:ilvl="0" w:tplc="96723F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6486C1B"/>
    <w:multiLevelType w:val="hybridMultilevel"/>
    <w:tmpl w:val="0CE8787A"/>
    <w:lvl w:ilvl="0" w:tplc="3DD222CC">
      <w:start w:val="1"/>
      <w:numFmt w:val="lowerLetter"/>
      <w:pStyle w:val="Heading4"/>
      <w:lvlText w:val="%1)"/>
      <w:lvlJc w:val="left"/>
      <w:pPr>
        <w:ind w:left="720" w:hanging="360"/>
      </w:pPr>
      <w:rPr>
        <w:rFonts w:hint="default"/>
        <w:b w:val="0"/>
        <w:sz w:val="24"/>
        <w:szCs w:val="24"/>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pStyle w:val="Heading5"/>
      <w:lvlText w:val="%5."/>
      <w:lvlJc w:val="left"/>
      <w:pPr>
        <w:ind w:left="3600" w:hanging="360"/>
      </w:pPr>
    </w:lvl>
    <w:lvl w:ilvl="5" w:tplc="3409001B" w:tentative="1">
      <w:start w:val="1"/>
      <w:numFmt w:val="lowerRoman"/>
      <w:pStyle w:val="Heading6"/>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796F7226"/>
    <w:multiLevelType w:val="hybridMultilevel"/>
    <w:tmpl w:val="3F6A1DE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8B2CC9"/>
    <w:multiLevelType w:val="singleLevel"/>
    <w:tmpl w:val="8E7252AC"/>
    <w:lvl w:ilvl="0">
      <w:start w:val="1"/>
      <w:numFmt w:val="bullet"/>
      <w:pStyle w:val="Indent1"/>
      <w:lvlText w:val=""/>
      <w:lvlJc w:val="left"/>
      <w:pPr>
        <w:tabs>
          <w:tab w:val="num" w:pos="397"/>
        </w:tabs>
        <w:ind w:left="397" w:hanging="397"/>
      </w:pPr>
      <w:rPr>
        <w:rFonts w:ascii="Symbol" w:hAnsi="Symbol" w:hint="default"/>
      </w:rPr>
    </w:lvl>
  </w:abstractNum>
  <w:num w:numId="1">
    <w:abstractNumId w:val="15"/>
  </w:num>
  <w:num w:numId="2">
    <w:abstractNumId w:val="8"/>
  </w:num>
  <w:num w:numId="3">
    <w:abstractNumId w:val="24"/>
  </w:num>
  <w:num w:numId="4">
    <w:abstractNumId w:val="12"/>
  </w:num>
  <w:num w:numId="5">
    <w:abstractNumId w:val="1"/>
  </w:num>
  <w:num w:numId="6">
    <w:abstractNumId w:val="11"/>
  </w:num>
  <w:num w:numId="7">
    <w:abstractNumId w:val="25"/>
  </w:num>
  <w:num w:numId="8">
    <w:abstractNumId w:val="28"/>
  </w:num>
  <w:num w:numId="9">
    <w:abstractNumId w:val="32"/>
  </w:num>
  <w:num w:numId="10">
    <w:abstractNumId w:val="20"/>
  </w:num>
  <w:num w:numId="11">
    <w:abstractNumId w:val="5"/>
  </w:num>
  <w:num w:numId="12">
    <w:abstractNumId w:val="17"/>
  </w:num>
  <w:num w:numId="13">
    <w:abstractNumId w:val="2"/>
  </w:num>
  <w:num w:numId="14">
    <w:abstractNumId w:val="30"/>
  </w:num>
  <w:num w:numId="15">
    <w:abstractNumId w:val="13"/>
  </w:num>
  <w:num w:numId="16">
    <w:abstractNumId w:val="29"/>
  </w:num>
  <w:num w:numId="17">
    <w:abstractNumId w:val="23"/>
  </w:num>
  <w:num w:numId="18">
    <w:abstractNumId w:val="18"/>
  </w:num>
  <w:num w:numId="19">
    <w:abstractNumId w:val="27"/>
  </w:num>
  <w:num w:numId="20">
    <w:abstractNumId w:val="31"/>
  </w:num>
  <w:num w:numId="21">
    <w:abstractNumId w:val="31"/>
    <w:lvlOverride w:ilvl="0">
      <w:startOverride w:val="1"/>
    </w:lvlOverride>
  </w:num>
  <w:num w:numId="22">
    <w:abstractNumId w:val="31"/>
    <w:lvlOverride w:ilvl="0">
      <w:startOverride w:val="1"/>
    </w:lvlOverride>
  </w:num>
  <w:num w:numId="23">
    <w:abstractNumId w:val="31"/>
    <w:lvlOverride w:ilvl="0">
      <w:startOverride w:val="1"/>
    </w:lvlOverride>
  </w:num>
  <w:num w:numId="24">
    <w:abstractNumId w:val="31"/>
    <w:lvlOverride w:ilvl="0">
      <w:startOverride w:val="1"/>
    </w:lvlOverride>
  </w:num>
  <w:num w:numId="25">
    <w:abstractNumId w:val="31"/>
    <w:lvlOverride w:ilvl="0">
      <w:startOverride w:val="1"/>
    </w:lvlOverride>
  </w:num>
  <w:num w:numId="26">
    <w:abstractNumId w:val="31"/>
    <w:lvlOverride w:ilvl="0">
      <w:startOverride w:val="1"/>
    </w:lvlOverride>
  </w:num>
  <w:num w:numId="27">
    <w:abstractNumId w:val="31"/>
    <w:lvlOverride w:ilvl="0">
      <w:startOverride w:val="1"/>
    </w:lvlOverride>
  </w:num>
  <w:num w:numId="28">
    <w:abstractNumId w:val="31"/>
    <w:lvlOverride w:ilvl="0">
      <w:startOverride w:val="1"/>
    </w:lvlOverride>
  </w:num>
  <w:num w:numId="29">
    <w:abstractNumId w:val="31"/>
    <w:lvlOverride w:ilvl="0">
      <w:startOverride w:val="1"/>
    </w:lvlOverride>
  </w:num>
  <w:num w:numId="30">
    <w:abstractNumId w:val="31"/>
    <w:lvlOverride w:ilvl="0">
      <w:startOverride w:val="1"/>
    </w:lvlOverride>
  </w:num>
  <w:num w:numId="31">
    <w:abstractNumId w:val="31"/>
    <w:lvlOverride w:ilvl="0">
      <w:startOverride w:val="1"/>
    </w:lvlOverride>
  </w:num>
  <w:num w:numId="32">
    <w:abstractNumId w:val="31"/>
    <w:lvlOverride w:ilvl="0">
      <w:startOverride w:val="1"/>
    </w:lvlOverride>
  </w:num>
  <w:num w:numId="33">
    <w:abstractNumId w:val="31"/>
    <w:lvlOverride w:ilvl="0">
      <w:startOverride w:val="1"/>
    </w:lvlOverride>
  </w:num>
  <w:num w:numId="34">
    <w:abstractNumId w:val="31"/>
    <w:lvlOverride w:ilvl="0">
      <w:startOverride w:val="1"/>
    </w:lvlOverride>
  </w:num>
  <w:num w:numId="35">
    <w:abstractNumId w:val="7"/>
  </w:num>
  <w:num w:numId="36">
    <w:abstractNumId w:val="31"/>
    <w:lvlOverride w:ilvl="0">
      <w:startOverride w:val="1"/>
    </w:lvlOverride>
  </w:num>
  <w:num w:numId="37">
    <w:abstractNumId w:val="3"/>
  </w:num>
  <w:num w:numId="38">
    <w:abstractNumId w:val="0"/>
  </w:num>
  <w:num w:numId="39">
    <w:abstractNumId w:val="31"/>
    <w:lvlOverride w:ilvl="0">
      <w:startOverride w:val="1"/>
    </w:lvlOverride>
  </w:num>
  <w:num w:numId="40">
    <w:abstractNumId w:val="10"/>
  </w:num>
  <w:num w:numId="41">
    <w:abstractNumId w:val="31"/>
    <w:lvlOverride w:ilvl="0">
      <w:startOverride w:val="1"/>
    </w:lvlOverride>
  </w:num>
  <w:num w:numId="42">
    <w:abstractNumId w:val="31"/>
    <w:lvlOverride w:ilvl="0">
      <w:startOverride w:val="1"/>
    </w:lvlOverride>
  </w:num>
  <w:num w:numId="43">
    <w:abstractNumId w:val="6"/>
  </w:num>
  <w:num w:numId="44">
    <w:abstractNumId w:val="9"/>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4"/>
  </w:num>
  <w:num w:numId="48">
    <w:abstractNumId w:val="21"/>
  </w:num>
  <w:num w:numId="49">
    <w:abstractNumId w:val="22"/>
  </w:num>
  <w:num w:numId="50">
    <w:abstractNumId w:val="16"/>
  </w:num>
  <w:num w:numId="51">
    <w:abstractNumId w:val="31"/>
    <w:lvlOverride w:ilvl="0">
      <w:startOverride w:val="1"/>
    </w:lvlOverride>
  </w:num>
  <w:num w:numId="52">
    <w:abstractNumId w:val="31"/>
    <w:lvlOverride w:ilvl="0">
      <w:startOverride w:val="1"/>
    </w:lvlOverride>
  </w:num>
  <w:num w:numId="53">
    <w:abstractNumId w:val="19"/>
  </w:num>
  <w:num w:numId="54">
    <w:abstractNumId w:val="33"/>
  </w:num>
  <w:num w:numId="55">
    <w:abstractNumId w:val="31"/>
    <w:lvlOverride w:ilvl="0">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C51"/>
    <w:rsid w:val="00000011"/>
    <w:rsid w:val="0000056C"/>
    <w:rsid w:val="00000694"/>
    <w:rsid w:val="000019C1"/>
    <w:rsid w:val="00001A3A"/>
    <w:rsid w:val="00001F4C"/>
    <w:rsid w:val="00003236"/>
    <w:rsid w:val="00003278"/>
    <w:rsid w:val="0000505A"/>
    <w:rsid w:val="000053E0"/>
    <w:rsid w:val="00005564"/>
    <w:rsid w:val="000059C5"/>
    <w:rsid w:val="000066C6"/>
    <w:rsid w:val="00006D22"/>
    <w:rsid w:val="000101D2"/>
    <w:rsid w:val="0001025B"/>
    <w:rsid w:val="00010BCB"/>
    <w:rsid w:val="00011FF1"/>
    <w:rsid w:val="00012B76"/>
    <w:rsid w:val="00013172"/>
    <w:rsid w:val="00013388"/>
    <w:rsid w:val="00013526"/>
    <w:rsid w:val="0001358A"/>
    <w:rsid w:val="0001420D"/>
    <w:rsid w:val="00014DAB"/>
    <w:rsid w:val="00014DEC"/>
    <w:rsid w:val="00015146"/>
    <w:rsid w:val="00015A07"/>
    <w:rsid w:val="00015F11"/>
    <w:rsid w:val="00017F95"/>
    <w:rsid w:val="00020A0E"/>
    <w:rsid w:val="00020D3D"/>
    <w:rsid w:val="00020D9F"/>
    <w:rsid w:val="00020DDC"/>
    <w:rsid w:val="00022308"/>
    <w:rsid w:val="00022B39"/>
    <w:rsid w:val="00023499"/>
    <w:rsid w:val="000244F0"/>
    <w:rsid w:val="00024DDD"/>
    <w:rsid w:val="00025416"/>
    <w:rsid w:val="000257F0"/>
    <w:rsid w:val="00025E71"/>
    <w:rsid w:val="00026E0B"/>
    <w:rsid w:val="00027033"/>
    <w:rsid w:val="00027954"/>
    <w:rsid w:val="00027E51"/>
    <w:rsid w:val="000301FE"/>
    <w:rsid w:val="00030606"/>
    <w:rsid w:val="00030A50"/>
    <w:rsid w:val="00030D04"/>
    <w:rsid w:val="00031DB0"/>
    <w:rsid w:val="00032869"/>
    <w:rsid w:val="00032BFE"/>
    <w:rsid w:val="0003314A"/>
    <w:rsid w:val="000332FA"/>
    <w:rsid w:val="000333CA"/>
    <w:rsid w:val="00033ACA"/>
    <w:rsid w:val="00033E7F"/>
    <w:rsid w:val="00033EEE"/>
    <w:rsid w:val="000343DF"/>
    <w:rsid w:val="00034423"/>
    <w:rsid w:val="00034D5D"/>
    <w:rsid w:val="0003581E"/>
    <w:rsid w:val="00037BA0"/>
    <w:rsid w:val="00040829"/>
    <w:rsid w:val="00041205"/>
    <w:rsid w:val="000422EE"/>
    <w:rsid w:val="00042556"/>
    <w:rsid w:val="000439F3"/>
    <w:rsid w:val="0004467E"/>
    <w:rsid w:val="00044BD5"/>
    <w:rsid w:val="000468EA"/>
    <w:rsid w:val="000469C1"/>
    <w:rsid w:val="000471C6"/>
    <w:rsid w:val="00047441"/>
    <w:rsid w:val="00047B4F"/>
    <w:rsid w:val="00047C1B"/>
    <w:rsid w:val="000503A4"/>
    <w:rsid w:val="00050E11"/>
    <w:rsid w:val="00050FD7"/>
    <w:rsid w:val="00052881"/>
    <w:rsid w:val="000528DA"/>
    <w:rsid w:val="00054167"/>
    <w:rsid w:val="0005454B"/>
    <w:rsid w:val="00054BF7"/>
    <w:rsid w:val="00055ADD"/>
    <w:rsid w:val="000562EF"/>
    <w:rsid w:val="000566C3"/>
    <w:rsid w:val="00056F22"/>
    <w:rsid w:val="000603D7"/>
    <w:rsid w:val="00060A86"/>
    <w:rsid w:val="00060B0E"/>
    <w:rsid w:val="0006145B"/>
    <w:rsid w:val="000616D7"/>
    <w:rsid w:val="00062D82"/>
    <w:rsid w:val="00063D3C"/>
    <w:rsid w:val="00063E0F"/>
    <w:rsid w:val="000646BC"/>
    <w:rsid w:val="00064C16"/>
    <w:rsid w:val="00064FE7"/>
    <w:rsid w:val="000652D3"/>
    <w:rsid w:val="00067636"/>
    <w:rsid w:val="00067FA9"/>
    <w:rsid w:val="00072970"/>
    <w:rsid w:val="000741A7"/>
    <w:rsid w:val="00074376"/>
    <w:rsid w:val="000744A9"/>
    <w:rsid w:val="00074665"/>
    <w:rsid w:val="00076D2A"/>
    <w:rsid w:val="00076E40"/>
    <w:rsid w:val="000773AD"/>
    <w:rsid w:val="000774C2"/>
    <w:rsid w:val="00080617"/>
    <w:rsid w:val="00080C0C"/>
    <w:rsid w:val="00080DA7"/>
    <w:rsid w:val="00081132"/>
    <w:rsid w:val="00081385"/>
    <w:rsid w:val="00082296"/>
    <w:rsid w:val="00083991"/>
    <w:rsid w:val="00083A83"/>
    <w:rsid w:val="00083B7C"/>
    <w:rsid w:val="000841F6"/>
    <w:rsid w:val="00085610"/>
    <w:rsid w:val="0008569B"/>
    <w:rsid w:val="00085947"/>
    <w:rsid w:val="000870DD"/>
    <w:rsid w:val="00087324"/>
    <w:rsid w:val="0008736F"/>
    <w:rsid w:val="00087630"/>
    <w:rsid w:val="00087B79"/>
    <w:rsid w:val="00087C56"/>
    <w:rsid w:val="0009016F"/>
    <w:rsid w:val="00090306"/>
    <w:rsid w:val="00090DCD"/>
    <w:rsid w:val="00092530"/>
    <w:rsid w:val="000925EF"/>
    <w:rsid w:val="00096D22"/>
    <w:rsid w:val="000A015D"/>
    <w:rsid w:val="000A0708"/>
    <w:rsid w:val="000A1ABC"/>
    <w:rsid w:val="000A1C98"/>
    <w:rsid w:val="000A2C52"/>
    <w:rsid w:val="000A32D5"/>
    <w:rsid w:val="000A3343"/>
    <w:rsid w:val="000A3DF4"/>
    <w:rsid w:val="000A3FCD"/>
    <w:rsid w:val="000A4C75"/>
    <w:rsid w:val="000A5FDC"/>
    <w:rsid w:val="000A71DD"/>
    <w:rsid w:val="000A7CAB"/>
    <w:rsid w:val="000A7DA9"/>
    <w:rsid w:val="000A7FC7"/>
    <w:rsid w:val="000B01F8"/>
    <w:rsid w:val="000B0B4D"/>
    <w:rsid w:val="000B11DF"/>
    <w:rsid w:val="000B11F6"/>
    <w:rsid w:val="000B1634"/>
    <w:rsid w:val="000B202E"/>
    <w:rsid w:val="000B2631"/>
    <w:rsid w:val="000B2B37"/>
    <w:rsid w:val="000B3220"/>
    <w:rsid w:val="000B357F"/>
    <w:rsid w:val="000B4645"/>
    <w:rsid w:val="000B4684"/>
    <w:rsid w:val="000B47A8"/>
    <w:rsid w:val="000B4F74"/>
    <w:rsid w:val="000B5AA6"/>
    <w:rsid w:val="000B5E69"/>
    <w:rsid w:val="000B7058"/>
    <w:rsid w:val="000C01D2"/>
    <w:rsid w:val="000C30D1"/>
    <w:rsid w:val="000C5845"/>
    <w:rsid w:val="000C5BA6"/>
    <w:rsid w:val="000C5F5C"/>
    <w:rsid w:val="000C606E"/>
    <w:rsid w:val="000C641E"/>
    <w:rsid w:val="000C6C13"/>
    <w:rsid w:val="000C6C6F"/>
    <w:rsid w:val="000C6CDF"/>
    <w:rsid w:val="000C76F9"/>
    <w:rsid w:val="000C7C85"/>
    <w:rsid w:val="000D056A"/>
    <w:rsid w:val="000D05DF"/>
    <w:rsid w:val="000D0B0F"/>
    <w:rsid w:val="000D0EAD"/>
    <w:rsid w:val="000D114B"/>
    <w:rsid w:val="000D1432"/>
    <w:rsid w:val="000D19E3"/>
    <w:rsid w:val="000D1B07"/>
    <w:rsid w:val="000D2362"/>
    <w:rsid w:val="000D2548"/>
    <w:rsid w:val="000D2B97"/>
    <w:rsid w:val="000D3A16"/>
    <w:rsid w:val="000D3B70"/>
    <w:rsid w:val="000D467B"/>
    <w:rsid w:val="000D5061"/>
    <w:rsid w:val="000D50CD"/>
    <w:rsid w:val="000D5699"/>
    <w:rsid w:val="000D5A81"/>
    <w:rsid w:val="000D5AA5"/>
    <w:rsid w:val="000D6AE9"/>
    <w:rsid w:val="000D7D67"/>
    <w:rsid w:val="000E020B"/>
    <w:rsid w:val="000E13F3"/>
    <w:rsid w:val="000E1994"/>
    <w:rsid w:val="000E1C11"/>
    <w:rsid w:val="000E1DA3"/>
    <w:rsid w:val="000E28CF"/>
    <w:rsid w:val="000E2BE6"/>
    <w:rsid w:val="000E3F5A"/>
    <w:rsid w:val="000E45E7"/>
    <w:rsid w:val="000E4692"/>
    <w:rsid w:val="000E5758"/>
    <w:rsid w:val="000E5A60"/>
    <w:rsid w:val="000E62B8"/>
    <w:rsid w:val="000E6489"/>
    <w:rsid w:val="000E7771"/>
    <w:rsid w:val="000E784C"/>
    <w:rsid w:val="000F0C86"/>
    <w:rsid w:val="000F119E"/>
    <w:rsid w:val="000F16AA"/>
    <w:rsid w:val="000F28A8"/>
    <w:rsid w:val="000F34C6"/>
    <w:rsid w:val="000F3E5D"/>
    <w:rsid w:val="000F40E8"/>
    <w:rsid w:val="000F4243"/>
    <w:rsid w:val="000F4E54"/>
    <w:rsid w:val="000F4E71"/>
    <w:rsid w:val="000F57F5"/>
    <w:rsid w:val="000F5E44"/>
    <w:rsid w:val="000F6E49"/>
    <w:rsid w:val="000F781B"/>
    <w:rsid w:val="00100014"/>
    <w:rsid w:val="00101517"/>
    <w:rsid w:val="00101917"/>
    <w:rsid w:val="00101944"/>
    <w:rsid w:val="001024FB"/>
    <w:rsid w:val="00102AC6"/>
    <w:rsid w:val="00102D14"/>
    <w:rsid w:val="00104D50"/>
    <w:rsid w:val="001050EF"/>
    <w:rsid w:val="001053F1"/>
    <w:rsid w:val="00105747"/>
    <w:rsid w:val="001061EE"/>
    <w:rsid w:val="001065CD"/>
    <w:rsid w:val="00107699"/>
    <w:rsid w:val="00107B1F"/>
    <w:rsid w:val="001100A5"/>
    <w:rsid w:val="00110ADB"/>
    <w:rsid w:val="00112500"/>
    <w:rsid w:val="0011290F"/>
    <w:rsid w:val="00113487"/>
    <w:rsid w:val="00115945"/>
    <w:rsid w:val="00115C63"/>
    <w:rsid w:val="00116674"/>
    <w:rsid w:val="00116913"/>
    <w:rsid w:val="00116BCD"/>
    <w:rsid w:val="00116CA0"/>
    <w:rsid w:val="00120D3C"/>
    <w:rsid w:val="00120F7A"/>
    <w:rsid w:val="001218B6"/>
    <w:rsid w:val="00123B6F"/>
    <w:rsid w:val="001240E0"/>
    <w:rsid w:val="00124B62"/>
    <w:rsid w:val="00125476"/>
    <w:rsid w:val="00125E9D"/>
    <w:rsid w:val="0012699E"/>
    <w:rsid w:val="00126EBB"/>
    <w:rsid w:val="001275D2"/>
    <w:rsid w:val="00127A22"/>
    <w:rsid w:val="00127ADA"/>
    <w:rsid w:val="00130A3F"/>
    <w:rsid w:val="00130B2F"/>
    <w:rsid w:val="00130DCA"/>
    <w:rsid w:val="001313AA"/>
    <w:rsid w:val="001316E9"/>
    <w:rsid w:val="0013296A"/>
    <w:rsid w:val="00133D09"/>
    <w:rsid w:val="001341A0"/>
    <w:rsid w:val="00134304"/>
    <w:rsid w:val="001344BE"/>
    <w:rsid w:val="00134CB6"/>
    <w:rsid w:val="00134F52"/>
    <w:rsid w:val="00135D38"/>
    <w:rsid w:val="0013633C"/>
    <w:rsid w:val="00136479"/>
    <w:rsid w:val="001372B3"/>
    <w:rsid w:val="001372DE"/>
    <w:rsid w:val="00137E44"/>
    <w:rsid w:val="00140774"/>
    <w:rsid w:val="00141F4D"/>
    <w:rsid w:val="00143A24"/>
    <w:rsid w:val="00144278"/>
    <w:rsid w:val="00145170"/>
    <w:rsid w:val="001452B6"/>
    <w:rsid w:val="0014554F"/>
    <w:rsid w:val="00145A9F"/>
    <w:rsid w:val="001460E5"/>
    <w:rsid w:val="00146253"/>
    <w:rsid w:val="00146AB5"/>
    <w:rsid w:val="00146C61"/>
    <w:rsid w:val="00147A67"/>
    <w:rsid w:val="001508AD"/>
    <w:rsid w:val="001509B9"/>
    <w:rsid w:val="00150E05"/>
    <w:rsid w:val="00151037"/>
    <w:rsid w:val="00152443"/>
    <w:rsid w:val="0015268E"/>
    <w:rsid w:val="0015274B"/>
    <w:rsid w:val="00152779"/>
    <w:rsid w:val="00152A43"/>
    <w:rsid w:val="001535A8"/>
    <w:rsid w:val="00153DD0"/>
    <w:rsid w:val="00153E6A"/>
    <w:rsid w:val="00155243"/>
    <w:rsid w:val="00156B33"/>
    <w:rsid w:val="00161B22"/>
    <w:rsid w:val="00161FFA"/>
    <w:rsid w:val="00162DBD"/>
    <w:rsid w:val="00162FA7"/>
    <w:rsid w:val="001632B7"/>
    <w:rsid w:val="001635F6"/>
    <w:rsid w:val="00163CBE"/>
    <w:rsid w:val="0016407E"/>
    <w:rsid w:val="001652F2"/>
    <w:rsid w:val="001659CC"/>
    <w:rsid w:val="00166DF6"/>
    <w:rsid w:val="00167477"/>
    <w:rsid w:val="0017070E"/>
    <w:rsid w:val="001712D5"/>
    <w:rsid w:val="00171775"/>
    <w:rsid w:val="00172815"/>
    <w:rsid w:val="001732C8"/>
    <w:rsid w:val="00174AA7"/>
    <w:rsid w:val="00175384"/>
    <w:rsid w:val="001758A2"/>
    <w:rsid w:val="00175FAE"/>
    <w:rsid w:val="001761F3"/>
    <w:rsid w:val="00176B90"/>
    <w:rsid w:val="00176DB2"/>
    <w:rsid w:val="00180737"/>
    <w:rsid w:val="001814FF"/>
    <w:rsid w:val="00182885"/>
    <w:rsid w:val="001828A3"/>
    <w:rsid w:val="00183EA9"/>
    <w:rsid w:val="001852D9"/>
    <w:rsid w:val="001863BF"/>
    <w:rsid w:val="0018642A"/>
    <w:rsid w:val="00186908"/>
    <w:rsid w:val="00186F66"/>
    <w:rsid w:val="00187365"/>
    <w:rsid w:val="00190392"/>
    <w:rsid w:val="00191325"/>
    <w:rsid w:val="00191D34"/>
    <w:rsid w:val="00192699"/>
    <w:rsid w:val="001928EE"/>
    <w:rsid w:val="00193391"/>
    <w:rsid w:val="00193400"/>
    <w:rsid w:val="00193E6A"/>
    <w:rsid w:val="00193F41"/>
    <w:rsid w:val="00197488"/>
    <w:rsid w:val="00197B02"/>
    <w:rsid w:val="001A0238"/>
    <w:rsid w:val="001A0515"/>
    <w:rsid w:val="001A057B"/>
    <w:rsid w:val="001A0A57"/>
    <w:rsid w:val="001A0B35"/>
    <w:rsid w:val="001A1163"/>
    <w:rsid w:val="001A152A"/>
    <w:rsid w:val="001A1B22"/>
    <w:rsid w:val="001A1C1F"/>
    <w:rsid w:val="001A3028"/>
    <w:rsid w:val="001A371A"/>
    <w:rsid w:val="001A3ABC"/>
    <w:rsid w:val="001A40F2"/>
    <w:rsid w:val="001A4208"/>
    <w:rsid w:val="001A5340"/>
    <w:rsid w:val="001A550F"/>
    <w:rsid w:val="001A6023"/>
    <w:rsid w:val="001A60D5"/>
    <w:rsid w:val="001A708B"/>
    <w:rsid w:val="001A72C5"/>
    <w:rsid w:val="001B046E"/>
    <w:rsid w:val="001B04D1"/>
    <w:rsid w:val="001B0632"/>
    <w:rsid w:val="001B0D86"/>
    <w:rsid w:val="001B15A1"/>
    <w:rsid w:val="001B2168"/>
    <w:rsid w:val="001B242E"/>
    <w:rsid w:val="001B2BE6"/>
    <w:rsid w:val="001B2FF7"/>
    <w:rsid w:val="001B5460"/>
    <w:rsid w:val="001B6558"/>
    <w:rsid w:val="001B6E8E"/>
    <w:rsid w:val="001B7916"/>
    <w:rsid w:val="001B7DF6"/>
    <w:rsid w:val="001C03E2"/>
    <w:rsid w:val="001C09B6"/>
    <w:rsid w:val="001C0C28"/>
    <w:rsid w:val="001C0E57"/>
    <w:rsid w:val="001C1231"/>
    <w:rsid w:val="001C72DB"/>
    <w:rsid w:val="001C7881"/>
    <w:rsid w:val="001C7909"/>
    <w:rsid w:val="001C7920"/>
    <w:rsid w:val="001D01D9"/>
    <w:rsid w:val="001D0E63"/>
    <w:rsid w:val="001D36BF"/>
    <w:rsid w:val="001D4465"/>
    <w:rsid w:val="001D531A"/>
    <w:rsid w:val="001D5A98"/>
    <w:rsid w:val="001D5C9D"/>
    <w:rsid w:val="001D6BB1"/>
    <w:rsid w:val="001D74D3"/>
    <w:rsid w:val="001D7902"/>
    <w:rsid w:val="001D7C3C"/>
    <w:rsid w:val="001D7CC8"/>
    <w:rsid w:val="001D7EA4"/>
    <w:rsid w:val="001E17F5"/>
    <w:rsid w:val="001E1F4E"/>
    <w:rsid w:val="001E380D"/>
    <w:rsid w:val="001E444D"/>
    <w:rsid w:val="001E4607"/>
    <w:rsid w:val="001E5944"/>
    <w:rsid w:val="001E5EB4"/>
    <w:rsid w:val="001E65C3"/>
    <w:rsid w:val="001E67E2"/>
    <w:rsid w:val="001F0996"/>
    <w:rsid w:val="001F12C7"/>
    <w:rsid w:val="001F1FB6"/>
    <w:rsid w:val="001F34A0"/>
    <w:rsid w:val="001F369D"/>
    <w:rsid w:val="001F3B3A"/>
    <w:rsid w:val="001F52BE"/>
    <w:rsid w:val="001F5D91"/>
    <w:rsid w:val="001F5E32"/>
    <w:rsid w:val="001F730A"/>
    <w:rsid w:val="001F7616"/>
    <w:rsid w:val="001F7AB2"/>
    <w:rsid w:val="00200207"/>
    <w:rsid w:val="002010AA"/>
    <w:rsid w:val="00202FA1"/>
    <w:rsid w:val="00202FD3"/>
    <w:rsid w:val="0020303D"/>
    <w:rsid w:val="00204EB5"/>
    <w:rsid w:val="00205B49"/>
    <w:rsid w:val="00205E59"/>
    <w:rsid w:val="002074FA"/>
    <w:rsid w:val="00211682"/>
    <w:rsid w:val="002117FC"/>
    <w:rsid w:val="00211D77"/>
    <w:rsid w:val="00213099"/>
    <w:rsid w:val="00213A94"/>
    <w:rsid w:val="00213EF9"/>
    <w:rsid w:val="0021540C"/>
    <w:rsid w:val="00216339"/>
    <w:rsid w:val="002164B4"/>
    <w:rsid w:val="00217AE7"/>
    <w:rsid w:val="0022050D"/>
    <w:rsid w:val="00221702"/>
    <w:rsid w:val="00221AA4"/>
    <w:rsid w:val="00222B2E"/>
    <w:rsid w:val="00222B7C"/>
    <w:rsid w:val="00223082"/>
    <w:rsid w:val="00223C6C"/>
    <w:rsid w:val="00223E32"/>
    <w:rsid w:val="0022566A"/>
    <w:rsid w:val="00227933"/>
    <w:rsid w:val="00227E1C"/>
    <w:rsid w:val="00230B2E"/>
    <w:rsid w:val="002312AF"/>
    <w:rsid w:val="002312EF"/>
    <w:rsid w:val="002313B3"/>
    <w:rsid w:val="00231C5C"/>
    <w:rsid w:val="00231CB7"/>
    <w:rsid w:val="0023217F"/>
    <w:rsid w:val="00232A9A"/>
    <w:rsid w:val="00232B61"/>
    <w:rsid w:val="00232FFF"/>
    <w:rsid w:val="00233216"/>
    <w:rsid w:val="0023331E"/>
    <w:rsid w:val="00233E53"/>
    <w:rsid w:val="00234249"/>
    <w:rsid w:val="002351F6"/>
    <w:rsid w:val="0023538D"/>
    <w:rsid w:val="0023574C"/>
    <w:rsid w:val="00235842"/>
    <w:rsid w:val="00236872"/>
    <w:rsid w:val="00236F0B"/>
    <w:rsid w:val="00236FAF"/>
    <w:rsid w:val="00237934"/>
    <w:rsid w:val="00240CE5"/>
    <w:rsid w:val="002417DF"/>
    <w:rsid w:val="0024263A"/>
    <w:rsid w:val="00242E32"/>
    <w:rsid w:val="00243C24"/>
    <w:rsid w:val="00244ED8"/>
    <w:rsid w:val="00245590"/>
    <w:rsid w:val="002456D1"/>
    <w:rsid w:val="00245755"/>
    <w:rsid w:val="0024597D"/>
    <w:rsid w:val="002466ED"/>
    <w:rsid w:val="00247062"/>
    <w:rsid w:val="00247189"/>
    <w:rsid w:val="00252177"/>
    <w:rsid w:val="002527D8"/>
    <w:rsid w:val="00252C1D"/>
    <w:rsid w:val="00253B48"/>
    <w:rsid w:val="00254125"/>
    <w:rsid w:val="00254C35"/>
    <w:rsid w:val="00256122"/>
    <w:rsid w:val="00257273"/>
    <w:rsid w:val="0026083F"/>
    <w:rsid w:val="00262364"/>
    <w:rsid w:val="00262BF8"/>
    <w:rsid w:val="00263641"/>
    <w:rsid w:val="00265283"/>
    <w:rsid w:val="0026557A"/>
    <w:rsid w:val="00265A1C"/>
    <w:rsid w:val="00266092"/>
    <w:rsid w:val="00266D14"/>
    <w:rsid w:val="00266EB1"/>
    <w:rsid w:val="00266F82"/>
    <w:rsid w:val="0026789E"/>
    <w:rsid w:val="00267BDE"/>
    <w:rsid w:val="00267C44"/>
    <w:rsid w:val="0027192A"/>
    <w:rsid w:val="00271CA4"/>
    <w:rsid w:val="00272770"/>
    <w:rsid w:val="002728F7"/>
    <w:rsid w:val="00275771"/>
    <w:rsid w:val="00276C17"/>
    <w:rsid w:val="002772C0"/>
    <w:rsid w:val="002777EA"/>
    <w:rsid w:val="002813CB"/>
    <w:rsid w:val="002815C9"/>
    <w:rsid w:val="002818EC"/>
    <w:rsid w:val="00281E5A"/>
    <w:rsid w:val="002828C3"/>
    <w:rsid w:val="00282DAE"/>
    <w:rsid w:val="0028330B"/>
    <w:rsid w:val="00284518"/>
    <w:rsid w:val="00285540"/>
    <w:rsid w:val="00285833"/>
    <w:rsid w:val="0028650A"/>
    <w:rsid w:val="0028721C"/>
    <w:rsid w:val="00287AD8"/>
    <w:rsid w:val="00290B40"/>
    <w:rsid w:val="00290D32"/>
    <w:rsid w:val="00291DC7"/>
    <w:rsid w:val="002925D4"/>
    <w:rsid w:val="002926FC"/>
    <w:rsid w:val="00292FDA"/>
    <w:rsid w:val="002931D1"/>
    <w:rsid w:val="00293222"/>
    <w:rsid w:val="002953A6"/>
    <w:rsid w:val="002959A6"/>
    <w:rsid w:val="00296C63"/>
    <w:rsid w:val="002972DE"/>
    <w:rsid w:val="00297B61"/>
    <w:rsid w:val="002A02E8"/>
    <w:rsid w:val="002A127B"/>
    <w:rsid w:val="002A1674"/>
    <w:rsid w:val="002A3BAF"/>
    <w:rsid w:val="002A3BD4"/>
    <w:rsid w:val="002A40D7"/>
    <w:rsid w:val="002A4C1D"/>
    <w:rsid w:val="002A4DCE"/>
    <w:rsid w:val="002A5112"/>
    <w:rsid w:val="002A523C"/>
    <w:rsid w:val="002A6818"/>
    <w:rsid w:val="002A718E"/>
    <w:rsid w:val="002A71D4"/>
    <w:rsid w:val="002A7E40"/>
    <w:rsid w:val="002B004C"/>
    <w:rsid w:val="002B0395"/>
    <w:rsid w:val="002B0624"/>
    <w:rsid w:val="002B1724"/>
    <w:rsid w:val="002B234B"/>
    <w:rsid w:val="002B2F96"/>
    <w:rsid w:val="002B2FCF"/>
    <w:rsid w:val="002B4CF5"/>
    <w:rsid w:val="002B535E"/>
    <w:rsid w:val="002B6980"/>
    <w:rsid w:val="002C0560"/>
    <w:rsid w:val="002C1CDB"/>
    <w:rsid w:val="002C1CFA"/>
    <w:rsid w:val="002C3016"/>
    <w:rsid w:val="002C3F07"/>
    <w:rsid w:val="002C5D9D"/>
    <w:rsid w:val="002C64A7"/>
    <w:rsid w:val="002C730D"/>
    <w:rsid w:val="002C77F5"/>
    <w:rsid w:val="002C7979"/>
    <w:rsid w:val="002D079D"/>
    <w:rsid w:val="002D113A"/>
    <w:rsid w:val="002D2199"/>
    <w:rsid w:val="002D4B07"/>
    <w:rsid w:val="002D5D20"/>
    <w:rsid w:val="002D5D60"/>
    <w:rsid w:val="002E1220"/>
    <w:rsid w:val="002E1459"/>
    <w:rsid w:val="002E1AF1"/>
    <w:rsid w:val="002E1EEE"/>
    <w:rsid w:val="002E3187"/>
    <w:rsid w:val="002E45E7"/>
    <w:rsid w:val="002E519F"/>
    <w:rsid w:val="002E7A7A"/>
    <w:rsid w:val="002F0787"/>
    <w:rsid w:val="002F107A"/>
    <w:rsid w:val="002F24D7"/>
    <w:rsid w:val="002F6633"/>
    <w:rsid w:val="002F6DB8"/>
    <w:rsid w:val="0030025C"/>
    <w:rsid w:val="00300EE2"/>
    <w:rsid w:val="0030356D"/>
    <w:rsid w:val="003041C2"/>
    <w:rsid w:val="0030698B"/>
    <w:rsid w:val="00306E93"/>
    <w:rsid w:val="00306FD3"/>
    <w:rsid w:val="00307245"/>
    <w:rsid w:val="0030733A"/>
    <w:rsid w:val="00307817"/>
    <w:rsid w:val="003078F9"/>
    <w:rsid w:val="00310F14"/>
    <w:rsid w:val="00312402"/>
    <w:rsid w:val="0031273D"/>
    <w:rsid w:val="00312CC0"/>
    <w:rsid w:val="003137D1"/>
    <w:rsid w:val="00313C31"/>
    <w:rsid w:val="00313FA9"/>
    <w:rsid w:val="00314A83"/>
    <w:rsid w:val="003152BA"/>
    <w:rsid w:val="00315492"/>
    <w:rsid w:val="00315D66"/>
    <w:rsid w:val="00316131"/>
    <w:rsid w:val="003161D7"/>
    <w:rsid w:val="00317919"/>
    <w:rsid w:val="00317C8F"/>
    <w:rsid w:val="00320670"/>
    <w:rsid w:val="00320B46"/>
    <w:rsid w:val="00320B98"/>
    <w:rsid w:val="00320EF7"/>
    <w:rsid w:val="00321305"/>
    <w:rsid w:val="003220CB"/>
    <w:rsid w:val="00322459"/>
    <w:rsid w:val="00322495"/>
    <w:rsid w:val="00322F75"/>
    <w:rsid w:val="003237F9"/>
    <w:rsid w:val="00324AD2"/>
    <w:rsid w:val="00325AA8"/>
    <w:rsid w:val="003262DF"/>
    <w:rsid w:val="00326888"/>
    <w:rsid w:val="00330A23"/>
    <w:rsid w:val="00330D16"/>
    <w:rsid w:val="00331DE5"/>
    <w:rsid w:val="003323ED"/>
    <w:rsid w:val="0033306B"/>
    <w:rsid w:val="003338A1"/>
    <w:rsid w:val="00333BDE"/>
    <w:rsid w:val="00333D94"/>
    <w:rsid w:val="003344AD"/>
    <w:rsid w:val="00336585"/>
    <w:rsid w:val="00336CF1"/>
    <w:rsid w:val="00340259"/>
    <w:rsid w:val="00340855"/>
    <w:rsid w:val="003411F5"/>
    <w:rsid w:val="003416AC"/>
    <w:rsid w:val="00342125"/>
    <w:rsid w:val="00342151"/>
    <w:rsid w:val="00342403"/>
    <w:rsid w:val="00342920"/>
    <w:rsid w:val="00342EE6"/>
    <w:rsid w:val="003437E1"/>
    <w:rsid w:val="00343CAB"/>
    <w:rsid w:val="00344370"/>
    <w:rsid w:val="00344B6D"/>
    <w:rsid w:val="00346DE3"/>
    <w:rsid w:val="00350151"/>
    <w:rsid w:val="00350960"/>
    <w:rsid w:val="00351580"/>
    <w:rsid w:val="00351A58"/>
    <w:rsid w:val="0035214E"/>
    <w:rsid w:val="003525F7"/>
    <w:rsid w:val="00354AD5"/>
    <w:rsid w:val="00355445"/>
    <w:rsid w:val="003555B1"/>
    <w:rsid w:val="00361B78"/>
    <w:rsid w:val="0036222D"/>
    <w:rsid w:val="003638B7"/>
    <w:rsid w:val="00365178"/>
    <w:rsid w:val="003667D0"/>
    <w:rsid w:val="00366B6A"/>
    <w:rsid w:val="00366DA4"/>
    <w:rsid w:val="00366F0E"/>
    <w:rsid w:val="003702DD"/>
    <w:rsid w:val="00370C34"/>
    <w:rsid w:val="0037121A"/>
    <w:rsid w:val="00371289"/>
    <w:rsid w:val="00371553"/>
    <w:rsid w:val="00372607"/>
    <w:rsid w:val="00372945"/>
    <w:rsid w:val="00372C75"/>
    <w:rsid w:val="00372F83"/>
    <w:rsid w:val="00373CBC"/>
    <w:rsid w:val="0037426B"/>
    <w:rsid w:val="0037573B"/>
    <w:rsid w:val="00375C2B"/>
    <w:rsid w:val="00376FEA"/>
    <w:rsid w:val="003770C8"/>
    <w:rsid w:val="00377280"/>
    <w:rsid w:val="0037749E"/>
    <w:rsid w:val="003811D4"/>
    <w:rsid w:val="00382630"/>
    <w:rsid w:val="00382721"/>
    <w:rsid w:val="00382826"/>
    <w:rsid w:val="0038340E"/>
    <w:rsid w:val="00383C27"/>
    <w:rsid w:val="00383D52"/>
    <w:rsid w:val="00383F21"/>
    <w:rsid w:val="00383F97"/>
    <w:rsid w:val="00384A09"/>
    <w:rsid w:val="00384A33"/>
    <w:rsid w:val="00384AFC"/>
    <w:rsid w:val="003855C8"/>
    <w:rsid w:val="00385B5C"/>
    <w:rsid w:val="00386638"/>
    <w:rsid w:val="00386969"/>
    <w:rsid w:val="003869A7"/>
    <w:rsid w:val="003869D8"/>
    <w:rsid w:val="003874CE"/>
    <w:rsid w:val="003875B0"/>
    <w:rsid w:val="00387797"/>
    <w:rsid w:val="003877C9"/>
    <w:rsid w:val="00390403"/>
    <w:rsid w:val="00390DF9"/>
    <w:rsid w:val="0039104B"/>
    <w:rsid w:val="00391277"/>
    <w:rsid w:val="0039175D"/>
    <w:rsid w:val="0039192B"/>
    <w:rsid w:val="00393551"/>
    <w:rsid w:val="00393808"/>
    <w:rsid w:val="00393D8C"/>
    <w:rsid w:val="00394676"/>
    <w:rsid w:val="003961A6"/>
    <w:rsid w:val="00396366"/>
    <w:rsid w:val="003A0722"/>
    <w:rsid w:val="003A220F"/>
    <w:rsid w:val="003A2DBD"/>
    <w:rsid w:val="003A3395"/>
    <w:rsid w:val="003A5C40"/>
    <w:rsid w:val="003A61ED"/>
    <w:rsid w:val="003B0068"/>
    <w:rsid w:val="003B0CC5"/>
    <w:rsid w:val="003B0D45"/>
    <w:rsid w:val="003B149B"/>
    <w:rsid w:val="003B1CE5"/>
    <w:rsid w:val="003B1F0F"/>
    <w:rsid w:val="003B245D"/>
    <w:rsid w:val="003B2BAD"/>
    <w:rsid w:val="003B2CBF"/>
    <w:rsid w:val="003B2F45"/>
    <w:rsid w:val="003B3136"/>
    <w:rsid w:val="003B34EB"/>
    <w:rsid w:val="003B473B"/>
    <w:rsid w:val="003B63ED"/>
    <w:rsid w:val="003B6A88"/>
    <w:rsid w:val="003B6F78"/>
    <w:rsid w:val="003B708A"/>
    <w:rsid w:val="003B709F"/>
    <w:rsid w:val="003B7C43"/>
    <w:rsid w:val="003C1358"/>
    <w:rsid w:val="003C1868"/>
    <w:rsid w:val="003C46F9"/>
    <w:rsid w:val="003C479C"/>
    <w:rsid w:val="003C4AD7"/>
    <w:rsid w:val="003C5901"/>
    <w:rsid w:val="003C5970"/>
    <w:rsid w:val="003C5A8B"/>
    <w:rsid w:val="003C6EEB"/>
    <w:rsid w:val="003C78FF"/>
    <w:rsid w:val="003D0A08"/>
    <w:rsid w:val="003D0A87"/>
    <w:rsid w:val="003D1B94"/>
    <w:rsid w:val="003D2A03"/>
    <w:rsid w:val="003D3A0F"/>
    <w:rsid w:val="003D421E"/>
    <w:rsid w:val="003D5254"/>
    <w:rsid w:val="003D5390"/>
    <w:rsid w:val="003D56BB"/>
    <w:rsid w:val="003D57F6"/>
    <w:rsid w:val="003D585B"/>
    <w:rsid w:val="003D5930"/>
    <w:rsid w:val="003D5D8D"/>
    <w:rsid w:val="003D6431"/>
    <w:rsid w:val="003D706E"/>
    <w:rsid w:val="003D7273"/>
    <w:rsid w:val="003D74AE"/>
    <w:rsid w:val="003D77B3"/>
    <w:rsid w:val="003D79EB"/>
    <w:rsid w:val="003E02C0"/>
    <w:rsid w:val="003E0CD2"/>
    <w:rsid w:val="003E13D9"/>
    <w:rsid w:val="003E1583"/>
    <w:rsid w:val="003E1AAD"/>
    <w:rsid w:val="003E26D2"/>
    <w:rsid w:val="003E34EA"/>
    <w:rsid w:val="003E3942"/>
    <w:rsid w:val="003E4328"/>
    <w:rsid w:val="003E4395"/>
    <w:rsid w:val="003E4AF4"/>
    <w:rsid w:val="003E58B7"/>
    <w:rsid w:val="003E6495"/>
    <w:rsid w:val="003E64C6"/>
    <w:rsid w:val="003E67E5"/>
    <w:rsid w:val="003E6C67"/>
    <w:rsid w:val="003E6F80"/>
    <w:rsid w:val="003E7AC8"/>
    <w:rsid w:val="003F02BC"/>
    <w:rsid w:val="003F05CF"/>
    <w:rsid w:val="003F0898"/>
    <w:rsid w:val="003F0F75"/>
    <w:rsid w:val="003F0F85"/>
    <w:rsid w:val="003F15A7"/>
    <w:rsid w:val="003F27D7"/>
    <w:rsid w:val="003F3FDB"/>
    <w:rsid w:val="003F478C"/>
    <w:rsid w:val="003F5244"/>
    <w:rsid w:val="003F5B10"/>
    <w:rsid w:val="003F5EDB"/>
    <w:rsid w:val="003F67ED"/>
    <w:rsid w:val="003F6900"/>
    <w:rsid w:val="003F7C54"/>
    <w:rsid w:val="004011FA"/>
    <w:rsid w:val="004016AB"/>
    <w:rsid w:val="00401EB0"/>
    <w:rsid w:val="004028CB"/>
    <w:rsid w:val="004033DC"/>
    <w:rsid w:val="0040392F"/>
    <w:rsid w:val="00404DD6"/>
    <w:rsid w:val="004054ED"/>
    <w:rsid w:val="00405BAD"/>
    <w:rsid w:val="004060CD"/>
    <w:rsid w:val="00406A6A"/>
    <w:rsid w:val="00407EFD"/>
    <w:rsid w:val="00410C4F"/>
    <w:rsid w:val="004119CE"/>
    <w:rsid w:val="00411D4B"/>
    <w:rsid w:val="00411E7C"/>
    <w:rsid w:val="0041226C"/>
    <w:rsid w:val="00412F47"/>
    <w:rsid w:val="004134C7"/>
    <w:rsid w:val="00415FB3"/>
    <w:rsid w:val="004160EA"/>
    <w:rsid w:val="0041710C"/>
    <w:rsid w:val="00420F9A"/>
    <w:rsid w:val="004211B3"/>
    <w:rsid w:val="00422CB9"/>
    <w:rsid w:val="004232F1"/>
    <w:rsid w:val="0042408D"/>
    <w:rsid w:val="004249C8"/>
    <w:rsid w:val="00424EB0"/>
    <w:rsid w:val="004253AF"/>
    <w:rsid w:val="00427E2F"/>
    <w:rsid w:val="00430BAE"/>
    <w:rsid w:val="00432958"/>
    <w:rsid w:val="004341F6"/>
    <w:rsid w:val="00434357"/>
    <w:rsid w:val="0043519A"/>
    <w:rsid w:val="00435463"/>
    <w:rsid w:val="0043549F"/>
    <w:rsid w:val="00435564"/>
    <w:rsid w:val="004415D8"/>
    <w:rsid w:val="0044249F"/>
    <w:rsid w:val="00443040"/>
    <w:rsid w:val="00443282"/>
    <w:rsid w:val="00444841"/>
    <w:rsid w:val="00444E7A"/>
    <w:rsid w:val="0044520A"/>
    <w:rsid w:val="00445490"/>
    <w:rsid w:val="0044591A"/>
    <w:rsid w:val="00445EF2"/>
    <w:rsid w:val="004467B2"/>
    <w:rsid w:val="00446F94"/>
    <w:rsid w:val="0045008D"/>
    <w:rsid w:val="004514CD"/>
    <w:rsid w:val="004515E1"/>
    <w:rsid w:val="0045196D"/>
    <w:rsid w:val="00452186"/>
    <w:rsid w:val="004523AF"/>
    <w:rsid w:val="004526F0"/>
    <w:rsid w:val="0045411B"/>
    <w:rsid w:val="00454324"/>
    <w:rsid w:val="00454C06"/>
    <w:rsid w:val="00455153"/>
    <w:rsid w:val="004553A3"/>
    <w:rsid w:val="004569BA"/>
    <w:rsid w:val="00456A0E"/>
    <w:rsid w:val="00456B4B"/>
    <w:rsid w:val="004572C9"/>
    <w:rsid w:val="00457954"/>
    <w:rsid w:val="00457FEF"/>
    <w:rsid w:val="004609AC"/>
    <w:rsid w:val="00460A92"/>
    <w:rsid w:val="0046204E"/>
    <w:rsid w:val="00462ADF"/>
    <w:rsid w:val="00463D6F"/>
    <w:rsid w:val="004644D3"/>
    <w:rsid w:val="0046582B"/>
    <w:rsid w:val="00465956"/>
    <w:rsid w:val="004669AA"/>
    <w:rsid w:val="00466A1A"/>
    <w:rsid w:val="00466DCA"/>
    <w:rsid w:val="00467994"/>
    <w:rsid w:val="0047111A"/>
    <w:rsid w:val="0047209D"/>
    <w:rsid w:val="004725E0"/>
    <w:rsid w:val="0047408A"/>
    <w:rsid w:val="0047450F"/>
    <w:rsid w:val="00474797"/>
    <w:rsid w:val="00476440"/>
    <w:rsid w:val="00480058"/>
    <w:rsid w:val="0048015A"/>
    <w:rsid w:val="00480163"/>
    <w:rsid w:val="00480507"/>
    <w:rsid w:val="0048054E"/>
    <w:rsid w:val="004813D4"/>
    <w:rsid w:val="00481535"/>
    <w:rsid w:val="0048177C"/>
    <w:rsid w:val="004821D6"/>
    <w:rsid w:val="00482691"/>
    <w:rsid w:val="004832D9"/>
    <w:rsid w:val="00483453"/>
    <w:rsid w:val="004853F0"/>
    <w:rsid w:val="004859AE"/>
    <w:rsid w:val="00485A8F"/>
    <w:rsid w:val="00485B6F"/>
    <w:rsid w:val="00487752"/>
    <w:rsid w:val="0048776F"/>
    <w:rsid w:val="00487D12"/>
    <w:rsid w:val="004903FC"/>
    <w:rsid w:val="004917E8"/>
    <w:rsid w:val="00491E36"/>
    <w:rsid w:val="004928CB"/>
    <w:rsid w:val="004931DB"/>
    <w:rsid w:val="004950BB"/>
    <w:rsid w:val="0049521D"/>
    <w:rsid w:val="00496DDE"/>
    <w:rsid w:val="00497614"/>
    <w:rsid w:val="00497B66"/>
    <w:rsid w:val="00497F6E"/>
    <w:rsid w:val="004A04B0"/>
    <w:rsid w:val="004A06FF"/>
    <w:rsid w:val="004A0720"/>
    <w:rsid w:val="004A0D5D"/>
    <w:rsid w:val="004A12C6"/>
    <w:rsid w:val="004A1FD2"/>
    <w:rsid w:val="004A20BF"/>
    <w:rsid w:val="004A2354"/>
    <w:rsid w:val="004A2FC3"/>
    <w:rsid w:val="004A43BA"/>
    <w:rsid w:val="004A472D"/>
    <w:rsid w:val="004A4A4A"/>
    <w:rsid w:val="004A5E6D"/>
    <w:rsid w:val="004A787F"/>
    <w:rsid w:val="004A7BEC"/>
    <w:rsid w:val="004B05EF"/>
    <w:rsid w:val="004B12C4"/>
    <w:rsid w:val="004B1B25"/>
    <w:rsid w:val="004B205B"/>
    <w:rsid w:val="004B244F"/>
    <w:rsid w:val="004B4101"/>
    <w:rsid w:val="004B636F"/>
    <w:rsid w:val="004B6706"/>
    <w:rsid w:val="004B6CBE"/>
    <w:rsid w:val="004B7C24"/>
    <w:rsid w:val="004C0583"/>
    <w:rsid w:val="004C08A3"/>
    <w:rsid w:val="004C11A2"/>
    <w:rsid w:val="004C1E06"/>
    <w:rsid w:val="004C1F50"/>
    <w:rsid w:val="004C39EB"/>
    <w:rsid w:val="004C426B"/>
    <w:rsid w:val="004C459F"/>
    <w:rsid w:val="004C4921"/>
    <w:rsid w:val="004C6A01"/>
    <w:rsid w:val="004C7329"/>
    <w:rsid w:val="004C7BFB"/>
    <w:rsid w:val="004D02F7"/>
    <w:rsid w:val="004D07A3"/>
    <w:rsid w:val="004D0F82"/>
    <w:rsid w:val="004D19DC"/>
    <w:rsid w:val="004D1C61"/>
    <w:rsid w:val="004D2A36"/>
    <w:rsid w:val="004D3743"/>
    <w:rsid w:val="004D496D"/>
    <w:rsid w:val="004D544F"/>
    <w:rsid w:val="004D5D21"/>
    <w:rsid w:val="004D690F"/>
    <w:rsid w:val="004D6F8A"/>
    <w:rsid w:val="004D7276"/>
    <w:rsid w:val="004D7814"/>
    <w:rsid w:val="004D7F69"/>
    <w:rsid w:val="004E0624"/>
    <w:rsid w:val="004E06B4"/>
    <w:rsid w:val="004E0D16"/>
    <w:rsid w:val="004E2E8B"/>
    <w:rsid w:val="004E300A"/>
    <w:rsid w:val="004E4707"/>
    <w:rsid w:val="004E4A84"/>
    <w:rsid w:val="004E4AED"/>
    <w:rsid w:val="004E5C04"/>
    <w:rsid w:val="004E6AC2"/>
    <w:rsid w:val="004E6CA7"/>
    <w:rsid w:val="004E711D"/>
    <w:rsid w:val="004E7379"/>
    <w:rsid w:val="004E78EA"/>
    <w:rsid w:val="004F1365"/>
    <w:rsid w:val="004F26B9"/>
    <w:rsid w:val="004F29F8"/>
    <w:rsid w:val="004F3ADF"/>
    <w:rsid w:val="004F42CE"/>
    <w:rsid w:val="004F4728"/>
    <w:rsid w:val="004F5709"/>
    <w:rsid w:val="004F575A"/>
    <w:rsid w:val="004F5DF4"/>
    <w:rsid w:val="004F7077"/>
    <w:rsid w:val="004F74CB"/>
    <w:rsid w:val="004F7A4A"/>
    <w:rsid w:val="00501186"/>
    <w:rsid w:val="0050125C"/>
    <w:rsid w:val="00502002"/>
    <w:rsid w:val="0050324A"/>
    <w:rsid w:val="00503530"/>
    <w:rsid w:val="005038C5"/>
    <w:rsid w:val="00504599"/>
    <w:rsid w:val="00505051"/>
    <w:rsid w:val="0050511D"/>
    <w:rsid w:val="0050540C"/>
    <w:rsid w:val="00505823"/>
    <w:rsid w:val="005106C8"/>
    <w:rsid w:val="005106CF"/>
    <w:rsid w:val="00510D64"/>
    <w:rsid w:val="0051102E"/>
    <w:rsid w:val="005128CD"/>
    <w:rsid w:val="0051318D"/>
    <w:rsid w:val="00513AF0"/>
    <w:rsid w:val="005148E8"/>
    <w:rsid w:val="00515AAD"/>
    <w:rsid w:val="00515FCF"/>
    <w:rsid w:val="00516A06"/>
    <w:rsid w:val="00516E60"/>
    <w:rsid w:val="0052108E"/>
    <w:rsid w:val="00522675"/>
    <w:rsid w:val="0052271E"/>
    <w:rsid w:val="00523180"/>
    <w:rsid w:val="0052320E"/>
    <w:rsid w:val="0052485F"/>
    <w:rsid w:val="00524AD7"/>
    <w:rsid w:val="00525E56"/>
    <w:rsid w:val="00526F3A"/>
    <w:rsid w:val="00526F76"/>
    <w:rsid w:val="00527C38"/>
    <w:rsid w:val="00527DE6"/>
    <w:rsid w:val="00530CFC"/>
    <w:rsid w:val="00531030"/>
    <w:rsid w:val="005318FA"/>
    <w:rsid w:val="00532A87"/>
    <w:rsid w:val="00533518"/>
    <w:rsid w:val="005348D3"/>
    <w:rsid w:val="00534DDC"/>
    <w:rsid w:val="00535860"/>
    <w:rsid w:val="0053604A"/>
    <w:rsid w:val="00536A83"/>
    <w:rsid w:val="00536B47"/>
    <w:rsid w:val="005376A2"/>
    <w:rsid w:val="00537A62"/>
    <w:rsid w:val="00540421"/>
    <w:rsid w:val="00540531"/>
    <w:rsid w:val="00541B3C"/>
    <w:rsid w:val="00543894"/>
    <w:rsid w:val="0054466D"/>
    <w:rsid w:val="00544694"/>
    <w:rsid w:val="00544A7D"/>
    <w:rsid w:val="0054626E"/>
    <w:rsid w:val="005462FD"/>
    <w:rsid w:val="00546AC9"/>
    <w:rsid w:val="00551286"/>
    <w:rsid w:val="005517EA"/>
    <w:rsid w:val="00551C0D"/>
    <w:rsid w:val="00551EBC"/>
    <w:rsid w:val="00552DC7"/>
    <w:rsid w:val="005534AD"/>
    <w:rsid w:val="005548D7"/>
    <w:rsid w:val="005553A1"/>
    <w:rsid w:val="00556408"/>
    <w:rsid w:val="0055660E"/>
    <w:rsid w:val="005574EC"/>
    <w:rsid w:val="00557AB2"/>
    <w:rsid w:val="0056127A"/>
    <w:rsid w:val="0056193A"/>
    <w:rsid w:val="00562C37"/>
    <w:rsid w:val="0056588B"/>
    <w:rsid w:val="0056648B"/>
    <w:rsid w:val="00566EF4"/>
    <w:rsid w:val="0056712E"/>
    <w:rsid w:val="00570D59"/>
    <w:rsid w:val="00570E6B"/>
    <w:rsid w:val="0057124B"/>
    <w:rsid w:val="00572663"/>
    <w:rsid w:val="00573430"/>
    <w:rsid w:val="00573A1E"/>
    <w:rsid w:val="00573EF1"/>
    <w:rsid w:val="00573F8E"/>
    <w:rsid w:val="005745A6"/>
    <w:rsid w:val="00574817"/>
    <w:rsid w:val="005772E2"/>
    <w:rsid w:val="00577915"/>
    <w:rsid w:val="00577E7C"/>
    <w:rsid w:val="00580161"/>
    <w:rsid w:val="0058031D"/>
    <w:rsid w:val="00581204"/>
    <w:rsid w:val="0058272A"/>
    <w:rsid w:val="0058288F"/>
    <w:rsid w:val="005829C7"/>
    <w:rsid w:val="00582E15"/>
    <w:rsid w:val="0058380B"/>
    <w:rsid w:val="00584AF6"/>
    <w:rsid w:val="005858D0"/>
    <w:rsid w:val="00585F28"/>
    <w:rsid w:val="00586928"/>
    <w:rsid w:val="0059014F"/>
    <w:rsid w:val="005902F2"/>
    <w:rsid w:val="0059118B"/>
    <w:rsid w:val="00591625"/>
    <w:rsid w:val="00591A58"/>
    <w:rsid w:val="00591E30"/>
    <w:rsid w:val="00592169"/>
    <w:rsid w:val="00594509"/>
    <w:rsid w:val="005945D4"/>
    <w:rsid w:val="00594612"/>
    <w:rsid w:val="005948C5"/>
    <w:rsid w:val="005957C2"/>
    <w:rsid w:val="00597D6F"/>
    <w:rsid w:val="00597E0C"/>
    <w:rsid w:val="005A035D"/>
    <w:rsid w:val="005A0485"/>
    <w:rsid w:val="005A0AF2"/>
    <w:rsid w:val="005A0CC1"/>
    <w:rsid w:val="005A14CD"/>
    <w:rsid w:val="005A1817"/>
    <w:rsid w:val="005A22A8"/>
    <w:rsid w:val="005A33E0"/>
    <w:rsid w:val="005A45C5"/>
    <w:rsid w:val="005B1156"/>
    <w:rsid w:val="005B1A05"/>
    <w:rsid w:val="005B25CB"/>
    <w:rsid w:val="005B3B0E"/>
    <w:rsid w:val="005B53D9"/>
    <w:rsid w:val="005B5464"/>
    <w:rsid w:val="005B5C10"/>
    <w:rsid w:val="005B7AA5"/>
    <w:rsid w:val="005C156C"/>
    <w:rsid w:val="005C1D48"/>
    <w:rsid w:val="005C394C"/>
    <w:rsid w:val="005C3A18"/>
    <w:rsid w:val="005C3B5C"/>
    <w:rsid w:val="005C45BC"/>
    <w:rsid w:val="005C6D57"/>
    <w:rsid w:val="005D125B"/>
    <w:rsid w:val="005D1A95"/>
    <w:rsid w:val="005D1BD0"/>
    <w:rsid w:val="005D282D"/>
    <w:rsid w:val="005D2A2D"/>
    <w:rsid w:val="005D2E26"/>
    <w:rsid w:val="005D3192"/>
    <w:rsid w:val="005D42DD"/>
    <w:rsid w:val="005D4757"/>
    <w:rsid w:val="005D67F3"/>
    <w:rsid w:val="005D6B45"/>
    <w:rsid w:val="005D76AE"/>
    <w:rsid w:val="005D7AEF"/>
    <w:rsid w:val="005D7E9F"/>
    <w:rsid w:val="005E00C5"/>
    <w:rsid w:val="005E0CB5"/>
    <w:rsid w:val="005E1A0D"/>
    <w:rsid w:val="005E229F"/>
    <w:rsid w:val="005E3CE8"/>
    <w:rsid w:val="005E3E09"/>
    <w:rsid w:val="005E44A7"/>
    <w:rsid w:val="005E4A3F"/>
    <w:rsid w:val="005E61AC"/>
    <w:rsid w:val="005E6FC1"/>
    <w:rsid w:val="005E7D86"/>
    <w:rsid w:val="005E7EB3"/>
    <w:rsid w:val="005F00D0"/>
    <w:rsid w:val="005F1719"/>
    <w:rsid w:val="005F1ACA"/>
    <w:rsid w:val="005F1CFE"/>
    <w:rsid w:val="005F3035"/>
    <w:rsid w:val="005F31C7"/>
    <w:rsid w:val="005F3D81"/>
    <w:rsid w:val="005F3FA2"/>
    <w:rsid w:val="005F4071"/>
    <w:rsid w:val="005F41FA"/>
    <w:rsid w:val="005F4900"/>
    <w:rsid w:val="005F4D3B"/>
    <w:rsid w:val="005F5D04"/>
    <w:rsid w:val="005F736D"/>
    <w:rsid w:val="00600B26"/>
    <w:rsid w:val="00601974"/>
    <w:rsid w:val="00601C86"/>
    <w:rsid w:val="00602E4B"/>
    <w:rsid w:val="00602EDD"/>
    <w:rsid w:val="006033E2"/>
    <w:rsid w:val="0060419E"/>
    <w:rsid w:val="006049E1"/>
    <w:rsid w:val="00604F27"/>
    <w:rsid w:val="00605AAB"/>
    <w:rsid w:val="00607684"/>
    <w:rsid w:val="00607E04"/>
    <w:rsid w:val="00607FC7"/>
    <w:rsid w:val="00610068"/>
    <w:rsid w:val="00611055"/>
    <w:rsid w:val="006117E2"/>
    <w:rsid w:val="0061184C"/>
    <w:rsid w:val="00612A30"/>
    <w:rsid w:val="006132B7"/>
    <w:rsid w:val="006133A2"/>
    <w:rsid w:val="0061372F"/>
    <w:rsid w:val="00613855"/>
    <w:rsid w:val="006140E0"/>
    <w:rsid w:val="006145E3"/>
    <w:rsid w:val="00614E75"/>
    <w:rsid w:val="00615E1A"/>
    <w:rsid w:val="00616D60"/>
    <w:rsid w:val="00620054"/>
    <w:rsid w:val="00621258"/>
    <w:rsid w:val="00621855"/>
    <w:rsid w:val="006220BD"/>
    <w:rsid w:val="00622195"/>
    <w:rsid w:val="006226DF"/>
    <w:rsid w:val="006230C0"/>
    <w:rsid w:val="00623B0E"/>
    <w:rsid w:val="00623FCF"/>
    <w:rsid w:val="00624FBF"/>
    <w:rsid w:val="006260B7"/>
    <w:rsid w:val="00630863"/>
    <w:rsid w:val="0063086E"/>
    <w:rsid w:val="006313D3"/>
    <w:rsid w:val="006315E9"/>
    <w:rsid w:val="00632DC5"/>
    <w:rsid w:val="0063318D"/>
    <w:rsid w:val="006336BD"/>
    <w:rsid w:val="00633988"/>
    <w:rsid w:val="00633E51"/>
    <w:rsid w:val="006341A8"/>
    <w:rsid w:val="00636DFA"/>
    <w:rsid w:val="00637841"/>
    <w:rsid w:val="00641D5F"/>
    <w:rsid w:val="006425A7"/>
    <w:rsid w:val="006429BB"/>
    <w:rsid w:val="006437EB"/>
    <w:rsid w:val="00644142"/>
    <w:rsid w:val="006452A6"/>
    <w:rsid w:val="00645608"/>
    <w:rsid w:val="00645D51"/>
    <w:rsid w:val="00645E69"/>
    <w:rsid w:val="00645F6B"/>
    <w:rsid w:val="0064645C"/>
    <w:rsid w:val="00646740"/>
    <w:rsid w:val="006468D0"/>
    <w:rsid w:val="00646AAF"/>
    <w:rsid w:val="0064781F"/>
    <w:rsid w:val="006505FE"/>
    <w:rsid w:val="0065085F"/>
    <w:rsid w:val="006515CF"/>
    <w:rsid w:val="00654943"/>
    <w:rsid w:val="00656A8B"/>
    <w:rsid w:val="0065703D"/>
    <w:rsid w:val="006570C8"/>
    <w:rsid w:val="00657A19"/>
    <w:rsid w:val="00661D35"/>
    <w:rsid w:val="006621A6"/>
    <w:rsid w:val="00662E08"/>
    <w:rsid w:val="00664932"/>
    <w:rsid w:val="00664CF6"/>
    <w:rsid w:val="00664E79"/>
    <w:rsid w:val="00665129"/>
    <w:rsid w:val="006652E7"/>
    <w:rsid w:val="0066530E"/>
    <w:rsid w:val="006653EF"/>
    <w:rsid w:val="0066571B"/>
    <w:rsid w:val="00666421"/>
    <w:rsid w:val="0066665F"/>
    <w:rsid w:val="00666E65"/>
    <w:rsid w:val="00667ABA"/>
    <w:rsid w:val="00671368"/>
    <w:rsid w:val="00671CB5"/>
    <w:rsid w:val="00671DFF"/>
    <w:rsid w:val="00673C51"/>
    <w:rsid w:val="006750F1"/>
    <w:rsid w:val="00675793"/>
    <w:rsid w:val="00676397"/>
    <w:rsid w:val="00676DE3"/>
    <w:rsid w:val="006773FE"/>
    <w:rsid w:val="006801BA"/>
    <w:rsid w:val="0068021B"/>
    <w:rsid w:val="0068033D"/>
    <w:rsid w:val="00680CAF"/>
    <w:rsid w:val="00682227"/>
    <w:rsid w:val="00682240"/>
    <w:rsid w:val="0068359A"/>
    <w:rsid w:val="00685240"/>
    <w:rsid w:val="00685BDC"/>
    <w:rsid w:val="00685D15"/>
    <w:rsid w:val="00685FAA"/>
    <w:rsid w:val="006860D7"/>
    <w:rsid w:val="00686514"/>
    <w:rsid w:val="00686DAE"/>
    <w:rsid w:val="006876FE"/>
    <w:rsid w:val="006879C5"/>
    <w:rsid w:val="00687E38"/>
    <w:rsid w:val="006907E9"/>
    <w:rsid w:val="006909DC"/>
    <w:rsid w:val="006915FC"/>
    <w:rsid w:val="006916B9"/>
    <w:rsid w:val="00691A8A"/>
    <w:rsid w:val="00691F3F"/>
    <w:rsid w:val="00691F7E"/>
    <w:rsid w:val="006924EF"/>
    <w:rsid w:val="00692A83"/>
    <w:rsid w:val="00693A2D"/>
    <w:rsid w:val="006940F0"/>
    <w:rsid w:val="006948D4"/>
    <w:rsid w:val="00694DEF"/>
    <w:rsid w:val="00695D57"/>
    <w:rsid w:val="00695F50"/>
    <w:rsid w:val="006970FC"/>
    <w:rsid w:val="00697244"/>
    <w:rsid w:val="00697646"/>
    <w:rsid w:val="006977A7"/>
    <w:rsid w:val="00697936"/>
    <w:rsid w:val="006A1918"/>
    <w:rsid w:val="006A2172"/>
    <w:rsid w:val="006A23E7"/>
    <w:rsid w:val="006A2530"/>
    <w:rsid w:val="006A25B4"/>
    <w:rsid w:val="006A3559"/>
    <w:rsid w:val="006A434D"/>
    <w:rsid w:val="006A4D5D"/>
    <w:rsid w:val="006A651B"/>
    <w:rsid w:val="006A6C2D"/>
    <w:rsid w:val="006A6D0D"/>
    <w:rsid w:val="006A72D4"/>
    <w:rsid w:val="006A7E07"/>
    <w:rsid w:val="006B0B32"/>
    <w:rsid w:val="006B1941"/>
    <w:rsid w:val="006B1B65"/>
    <w:rsid w:val="006B2688"/>
    <w:rsid w:val="006B2ABB"/>
    <w:rsid w:val="006B3395"/>
    <w:rsid w:val="006B4000"/>
    <w:rsid w:val="006B522F"/>
    <w:rsid w:val="006B57A9"/>
    <w:rsid w:val="006B68E6"/>
    <w:rsid w:val="006B7307"/>
    <w:rsid w:val="006B7F28"/>
    <w:rsid w:val="006C085A"/>
    <w:rsid w:val="006C113C"/>
    <w:rsid w:val="006C12D1"/>
    <w:rsid w:val="006C1439"/>
    <w:rsid w:val="006C211B"/>
    <w:rsid w:val="006C2193"/>
    <w:rsid w:val="006C24DD"/>
    <w:rsid w:val="006C2C48"/>
    <w:rsid w:val="006C319D"/>
    <w:rsid w:val="006C3BE0"/>
    <w:rsid w:val="006C4198"/>
    <w:rsid w:val="006C4788"/>
    <w:rsid w:val="006C5169"/>
    <w:rsid w:val="006C5E76"/>
    <w:rsid w:val="006C6061"/>
    <w:rsid w:val="006C6406"/>
    <w:rsid w:val="006C6A3F"/>
    <w:rsid w:val="006C7751"/>
    <w:rsid w:val="006C7AA9"/>
    <w:rsid w:val="006D0C99"/>
    <w:rsid w:val="006D15D1"/>
    <w:rsid w:val="006D18D5"/>
    <w:rsid w:val="006D396A"/>
    <w:rsid w:val="006D4348"/>
    <w:rsid w:val="006D4B15"/>
    <w:rsid w:val="006D6832"/>
    <w:rsid w:val="006D71C0"/>
    <w:rsid w:val="006D73B8"/>
    <w:rsid w:val="006D7A6F"/>
    <w:rsid w:val="006D7FBF"/>
    <w:rsid w:val="006E068D"/>
    <w:rsid w:val="006E08AF"/>
    <w:rsid w:val="006E0B17"/>
    <w:rsid w:val="006E0C0D"/>
    <w:rsid w:val="006E0F89"/>
    <w:rsid w:val="006E1042"/>
    <w:rsid w:val="006E1B1F"/>
    <w:rsid w:val="006E3CC2"/>
    <w:rsid w:val="006E42BD"/>
    <w:rsid w:val="006E4D4C"/>
    <w:rsid w:val="006E5210"/>
    <w:rsid w:val="006E58CB"/>
    <w:rsid w:val="006E6444"/>
    <w:rsid w:val="006E6853"/>
    <w:rsid w:val="006E6FE9"/>
    <w:rsid w:val="006E7965"/>
    <w:rsid w:val="006E7CA6"/>
    <w:rsid w:val="006F1247"/>
    <w:rsid w:val="006F1EB0"/>
    <w:rsid w:val="006F2EC7"/>
    <w:rsid w:val="006F2EF3"/>
    <w:rsid w:val="006F3828"/>
    <w:rsid w:val="006F38E7"/>
    <w:rsid w:val="006F466D"/>
    <w:rsid w:val="006F57DD"/>
    <w:rsid w:val="006F5E99"/>
    <w:rsid w:val="006F6359"/>
    <w:rsid w:val="006F7414"/>
    <w:rsid w:val="0070040C"/>
    <w:rsid w:val="007004DD"/>
    <w:rsid w:val="00701799"/>
    <w:rsid w:val="00702004"/>
    <w:rsid w:val="00702AB5"/>
    <w:rsid w:val="00703680"/>
    <w:rsid w:val="00703911"/>
    <w:rsid w:val="00704525"/>
    <w:rsid w:val="00711001"/>
    <w:rsid w:val="007116E6"/>
    <w:rsid w:val="00711950"/>
    <w:rsid w:val="00712A57"/>
    <w:rsid w:val="00712EC2"/>
    <w:rsid w:val="007131DB"/>
    <w:rsid w:val="00714633"/>
    <w:rsid w:val="00714A47"/>
    <w:rsid w:val="00715E59"/>
    <w:rsid w:val="0071622C"/>
    <w:rsid w:val="00716426"/>
    <w:rsid w:val="007164A5"/>
    <w:rsid w:val="007206F7"/>
    <w:rsid w:val="00720F84"/>
    <w:rsid w:val="007218D3"/>
    <w:rsid w:val="00721E40"/>
    <w:rsid w:val="00723449"/>
    <w:rsid w:val="007250CA"/>
    <w:rsid w:val="00726D59"/>
    <w:rsid w:val="00727024"/>
    <w:rsid w:val="007321AA"/>
    <w:rsid w:val="0073268B"/>
    <w:rsid w:val="00733BAD"/>
    <w:rsid w:val="007341B4"/>
    <w:rsid w:val="00734BA4"/>
    <w:rsid w:val="007352AC"/>
    <w:rsid w:val="007356C2"/>
    <w:rsid w:val="0073721B"/>
    <w:rsid w:val="00737D3A"/>
    <w:rsid w:val="007408CA"/>
    <w:rsid w:val="00741385"/>
    <w:rsid w:val="0074199F"/>
    <w:rsid w:val="00741C89"/>
    <w:rsid w:val="00742CC9"/>
    <w:rsid w:val="00743116"/>
    <w:rsid w:val="00744CAC"/>
    <w:rsid w:val="00744E40"/>
    <w:rsid w:val="00745BA9"/>
    <w:rsid w:val="007469D9"/>
    <w:rsid w:val="00746AAA"/>
    <w:rsid w:val="00747442"/>
    <w:rsid w:val="007475DF"/>
    <w:rsid w:val="00747EE1"/>
    <w:rsid w:val="007519BF"/>
    <w:rsid w:val="0075223B"/>
    <w:rsid w:val="00752884"/>
    <w:rsid w:val="007528B0"/>
    <w:rsid w:val="007547C1"/>
    <w:rsid w:val="00754CEC"/>
    <w:rsid w:val="00755285"/>
    <w:rsid w:val="0075594C"/>
    <w:rsid w:val="00755C27"/>
    <w:rsid w:val="00755FB2"/>
    <w:rsid w:val="00756039"/>
    <w:rsid w:val="0075607D"/>
    <w:rsid w:val="007561AD"/>
    <w:rsid w:val="007575CD"/>
    <w:rsid w:val="00757657"/>
    <w:rsid w:val="00757EC8"/>
    <w:rsid w:val="0076075E"/>
    <w:rsid w:val="00761007"/>
    <w:rsid w:val="007613FB"/>
    <w:rsid w:val="007615E5"/>
    <w:rsid w:val="007615F9"/>
    <w:rsid w:val="00761B8B"/>
    <w:rsid w:val="00761C0F"/>
    <w:rsid w:val="00762925"/>
    <w:rsid w:val="00762D98"/>
    <w:rsid w:val="0076340B"/>
    <w:rsid w:val="00765A60"/>
    <w:rsid w:val="00765C91"/>
    <w:rsid w:val="007662B2"/>
    <w:rsid w:val="0076721E"/>
    <w:rsid w:val="00767C35"/>
    <w:rsid w:val="0077029C"/>
    <w:rsid w:val="007711C1"/>
    <w:rsid w:val="007713C5"/>
    <w:rsid w:val="00771D85"/>
    <w:rsid w:val="00773451"/>
    <w:rsid w:val="007735B5"/>
    <w:rsid w:val="0077426F"/>
    <w:rsid w:val="00774854"/>
    <w:rsid w:val="007761F4"/>
    <w:rsid w:val="0077711A"/>
    <w:rsid w:val="00777557"/>
    <w:rsid w:val="007802F8"/>
    <w:rsid w:val="00780E0A"/>
    <w:rsid w:val="00781B1B"/>
    <w:rsid w:val="00781F93"/>
    <w:rsid w:val="0078301F"/>
    <w:rsid w:val="007843A8"/>
    <w:rsid w:val="00784BDC"/>
    <w:rsid w:val="007858CB"/>
    <w:rsid w:val="00786998"/>
    <w:rsid w:val="00786ED7"/>
    <w:rsid w:val="00787AE4"/>
    <w:rsid w:val="00790AD6"/>
    <w:rsid w:val="00791927"/>
    <w:rsid w:val="00791A46"/>
    <w:rsid w:val="00792611"/>
    <w:rsid w:val="00793612"/>
    <w:rsid w:val="007937A0"/>
    <w:rsid w:val="00794436"/>
    <w:rsid w:val="00794676"/>
    <w:rsid w:val="007953B5"/>
    <w:rsid w:val="007956E6"/>
    <w:rsid w:val="00795A8A"/>
    <w:rsid w:val="007971E6"/>
    <w:rsid w:val="00797223"/>
    <w:rsid w:val="007978A7"/>
    <w:rsid w:val="007A0CA4"/>
    <w:rsid w:val="007A1E2D"/>
    <w:rsid w:val="007A2503"/>
    <w:rsid w:val="007A2C9D"/>
    <w:rsid w:val="007A3104"/>
    <w:rsid w:val="007A48D7"/>
    <w:rsid w:val="007A4E50"/>
    <w:rsid w:val="007A51F8"/>
    <w:rsid w:val="007A5BAA"/>
    <w:rsid w:val="007A66A3"/>
    <w:rsid w:val="007A70DB"/>
    <w:rsid w:val="007A7442"/>
    <w:rsid w:val="007B1F11"/>
    <w:rsid w:val="007B5A66"/>
    <w:rsid w:val="007C080F"/>
    <w:rsid w:val="007C0A55"/>
    <w:rsid w:val="007C21E6"/>
    <w:rsid w:val="007C2E85"/>
    <w:rsid w:val="007C3751"/>
    <w:rsid w:val="007C468D"/>
    <w:rsid w:val="007C4C60"/>
    <w:rsid w:val="007C50F6"/>
    <w:rsid w:val="007C594F"/>
    <w:rsid w:val="007C5D8A"/>
    <w:rsid w:val="007C5E27"/>
    <w:rsid w:val="007C7699"/>
    <w:rsid w:val="007C7A55"/>
    <w:rsid w:val="007C7CD8"/>
    <w:rsid w:val="007D13BE"/>
    <w:rsid w:val="007D2499"/>
    <w:rsid w:val="007D257C"/>
    <w:rsid w:val="007D2C7D"/>
    <w:rsid w:val="007D4070"/>
    <w:rsid w:val="007D479A"/>
    <w:rsid w:val="007D47BB"/>
    <w:rsid w:val="007D510A"/>
    <w:rsid w:val="007D59A7"/>
    <w:rsid w:val="007D5B70"/>
    <w:rsid w:val="007D5BD8"/>
    <w:rsid w:val="007D6CCE"/>
    <w:rsid w:val="007E019C"/>
    <w:rsid w:val="007E0C38"/>
    <w:rsid w:val="007E0F0C"/>
    <w:rsid w:val="007E1079"/>
    <w:rsid w:val="007E1380"/>
    <w:rsid w:val="007E15D6"/>
    <w:rsid w:val="007E1C14"/>
    <w:rsid w:val="007E1CE7"/>
    <w:rsid w:val="007E27E9"/>
    <w:rsid w:val="007E3466"/>
    <w:rsid w:val="007E4C6D"/>
    <w:rsid w:val="007E4F3E"/>
    <w:rsid w:val="007E5886"/>
    <w:rsid w:val="007E5BA9"/>
    <w:rsid w:val="007E65FE"/>
    <w:rsid w:val="007E6B1B"/>
    <w:rsid w:val="007E78AB"/>
    <w:rsid w:val="007E7DAE"/>
    <w:rsid w:val="007F0121"/>
    <w:rsid w:val="007F04F2"/>
    <w:rsid w:val="007F0E0D"/>
    <w:rsid w:val="007F1587"/>
    <w:rsid w:val="007F16D4"/>
    <w:rsid w:val="007F463A"/>
    <w:rsid w:val="007F53A1"/>
    <w:rsid w:val="007F5AEE"/>
    <w:rsid w:val="007F653D"/>
    <w:rsid w:val="007F656D"/>
    <w:rsid w:val="007F6A4B"/>
    <w:rsid w:val="007F6AEB"/>
    <w:rsid w:val="007F6F49"/>
    <w:rsid w:val="007F7934"/>
    <w:rsid w:val="008013BE"/>
    <w:rsid w:val="00801CB1"/>
    <w:rsid w:val="00801DAD"/>
    <w:rsid w:val="008020CF"/>
    <w:rsid w:val="00802845"/>
    <w:rsid w:val="00805209"/>
    <w:rsid w:val="00805211"/>
    <w:rsid w:val="00805B81"/>
    <w:rsid w:val="00806016"/>
    <w:rsid w:val="0080620E"/>
    <w:rsid w:val="00806894"/>
    <w:rsid w:val="008069F5"/>
    <w:rsid w:val="00810AE9"/>
    <w:rsid w:val="00810DDF"/>
    <w:rsid w:val="00811488"/>
    <w:rsid w:val="00811BC5"/>
    <w:rsid w:val="00812304"/>
    <w:rsid w:val="008129C2"/>
    <w:rsid w:val="008133A2"/>
    <w:rsid w:val="00814D33"/>
    <w:rsid w:val="0081533A"/>
    <w:rsid w:val="008153C8"/>
    <w:rsid w:val="00815FBE"/>
    <w:rsid w:val="00816258"/>
    <w:rsid w:val="00816786"/>
    <w:rsid w:val="0081755F"/>
    <w:rsid w:val="0082119C"/>
    <w:rsid w:val="008224AB"/>
    <w:rsid w:val="0082279B"/>
    <w:rsid w:val="00823F6A"/>
    <w:rsid w:val="0082500C"/>
    <w:rsid w:val="008252EA"/>
    <w:rsid w:val="008258D9"/>
    <w:rsid w:val="00825E2F"/>
    <w:rsid w:val="00825F63"/>
    <w:rsid w:val="0082654D"/>
    <w:rsid w:val="008266A7"/>
    <w:rsid w:val="008300A1"/>
    <w:rsid w:val="00830544"/>
    <w:rsid w:val="00830627"/>
    <w:rsid w:val="008306A5"/>
    <w:rsid w:val="00830BDD"/>
    <w:rsid w:val="008312E8"/>
    <w:rsid w:val="00831571"/>
    <w:rsid w:val="00831603"/>
    <w:rsid w:val="008316BA"/>
    <w:rsid w:val="008317A9"/>
    <w:rsid w:val="0083183B"/>
    <w:rsid w:val="00831887"/>
    <w:rsid w:val="00831F35"/>
    <w:rsid w:val="0083200B"/>
    <w:rsid w:val="0083301F"/>
    <w:rsid w:val="0083325D"/>
    <w:rsid w:val="0083583C"/>
    <w:rsid w:val="00835DC9"/>
    <w:rsid w:val="0083693E"/>
    <w:rsid w:val="008379DE"/>
    <w:rsid w:val="00841259"/>
    <w:rsid w:val="008414F2"/>
    <w:rsid w:val="00841529"/>
    <w:rsid w:val="0084226A"/>
    <w:rsid w:val="008528D7"/>
    <w:rsid w:val="00853959"/>
    <w:rsid w:val="0085436C"/>
    <w:rsid w:val="00854519"/>
    <w:rsid w:val="00854757"/>
    <w:rsid w:val="0085499E"/>
    <w:rsid w:val="00854C5A"/>
    <w:rsid w:val="00854C7C"/>
    <w:rsid w:val="00855478"/>
    <w:rsid w:val="00856B7E"/>
    <w:rsid w:val="00856EA3"/>
    <w:rsid w:val="00857609"/>
    <w:rsid w:val="00857749"/>
    <w:rsid w:val="0086127F"/>
    <w:rsid w:val="008632F4"/>
    <w:rsid w:val="00864366"/>
    <w:rsid w:val="008646FA"/>
    <w:rsid w:val="00864FDB"/>
    <w:rsid w:val="00865347"/>
    <w:rsid w:val="00865AC1"/>
    <w:rsid w:val="00866530"/>
    <w:rsid w:val="008675BD"/>
    <w:rsid w:val="00867A14"/>
    <w:rsid w:val="00867F17"/>
    <w:rsid w:val="00870A21"/>
    <w:rsid w:val="00871648"/>
    <w:rsid w:val="008726B4"/>
    <w:rsid w:val="008736B5"/>
    <w:rsid w:val="008739F8"/>
    <w:rsid w:val="00874263"/>
    <w:rsid w:val="008760C4"/>
    <w:rsid w:val="00876B06"/>
    <w:rsid w:val="00876D4B"/>
    <w:rsid w:val="00876E85"/>
    <w:rsid w:val="00881AE2"/>
    <w:rsid w:val="00881FB0"/>
    <w:rsid w:val="00883326"/>
    <w:rsid w:val="00883ABC"/>
    <w:rsid w:val="0088405D"/>
    <w:rsid w:val="0088579C"/>
    <w:rsid w:val="0088594E"/>
    <w:rsid w:val="0088677C"/>
    <w:rsid w:val="00886C59"/>
    <w:rsid w:val="00886CE3"/>
    <w:rsid w:val="00886FEB"/>
    <w:rsid w:val="008901AF"/>
    <w:rsid w:val="0089045B"/>
    <w:rsid w:val="008915B5"/>
    <w:rsid w:val="008925C3"/>
    <w:rsid w:val="00892C5F"/>
    <w:rsid w:val="00897811"/>
    <w:rsid w:val="00897A29"/>
    <w:rsid w:val="00897C46"/>
    <w:rsid w:val="00897EC8"/>
    <w:rsid w:val="008A0834"/>
    <w:rsid w:val="008A1552"/>
    <w:rsid w:val="008A1610"/>
    <w:rsid w:val="008A214B"/>
    <w:rsid w:val="008A235B"/>
    <w:rsid w:val="008A3B1D"/>
    <w:rsid w:val="008A420C"/>
    <w:rsid w:val="008A5193"/>
    <w:rsid w:val="008A5AB1"/>
    <w:rsid w:val="008A5E3B"/>
    <w:rsid w:val="008B0AE4"/>
    <w:rsid w:val="008B1422"/>
    <w:rsid w:val="008B174D"/>
    <w:rsid w:val="008B21F2"/>
    <w:rsid w:val="008B2A1C"/>
    <w:rsid w:val="008B3A9D"/>
    <w:rsid w:val="008B40DD"/>
    <w:rsid w:val="008B437C"/>
    <w:rsid w:val="008B5468"/>
    <w:rsid w:val="008B63E7"/>
    <w:rsid w:val="008B66A8"/>
    <w:rsid w:val="008B675A"/>
    <w:rsid w:val="008B7029"/>
    <w:rsid w:val="008B713B"/>
    <w:rsid w:val="008B784D"/>
    <w:rsid w:val="008C0293"/>
    <w:rsid w:val="008C0E78"/>
    <w:rsid w:val="008C19F5"/>
    <w:rsid w:val="008C209A"/>
    <w:rsid w:val="008C24EB"/>
    <w:rsid w:val="008C2889"/>
    <w:rsid w:val="008C3BD8"/>
    <w:rsid w:val="008C4D35"/>
    <w:rsid w:val="008C4DCF"/>
    <w:rsid w:val="008C54F9"/>
    <w:rsid w:val="008C5B5D"/>
    <w:rsid w:val="008C5B8F"/>
    <w:rsid w:val="008C675C"/>
    <w:rsid w:val="008C6AA1"/>
    <w:rsid w:val="008C7538"/>
    <w:rsid w:val="008C7EE8"/>
    <w:rsid w:val="008D0D1D"/>
    <w:rsid w:val="008D0EB8"/>
    <w:rsid w:val="008D30B6"/>
    <w:rsid w:val="008D36A4"/>
    <w:rsid w:val="008D3C9F"/>
    <w:rsid w:val="008D5914"/>
    <w:rsid w:val="008D6803"/>
    <w:rsid w:val="008E016B"/>
    <w:rsid w:val="008E0BB9"/>
    <w:rsid w:val="008E23FD"/>
    <w:rsid w:val="008E3085"/>
    <w:rsid w:val="008E3319"/>
    <w:rsid w:val="008E369E"/>
    <w:rsid w:val="008E4C16"/>
    <w:rsid w:val="008E7638"/>
    <w:rsid w:val="008F08DA"/>
    <w:rsid w:val="008F10AE"/>
    <w:rsid w:val="008F1BA3"/>
    <w:rsid w:val="008F1C61"/>
    <w:rsid w:val="008F2F0A"/>
    <w:rsid w:val="008F33B4"/>
    <w:rsid w:val="008F37B9"/>
    <w:rsid w:val="008F3845"/>
    <w:rsid w:val="008F39C1"/>
    <w:rsid w:val="008F4610"/>
    <w:rsid w:val="008F48E6"/>
    <w:rsid w:val="008F4926"/>
    <w:rsid w:val="008F5D41"/>
    <w:rsid w:val="008F740C"/>
    <w:rsid w:val="0090072C"/>
    <w:rsid w:val="0090154C"/>
    <w:rsid w:val="0090215A"/>
    <w:rsid w:val="009036ED"/>
    <w:rsid w:val="00903D4B"/>
    <w:rsid w:val="009040BD"/>
    <w:rsid w:val="00904D8F"/>
    <w:rsid w:val="009056DF"/>
    <w:rsid w:val="00905924"/>
    <w:rsid w:val="00905A31"/>
    <w:rsid w:val="00906FD3"/>
    <w:rsid w:val="00907426"/>
    <w:rsid w:val="00907AFB"/>
    <w:rsid w:val="00910DC3"/>
    <w:rsid w:val="00911AEE"/>
    <w:rsid w:val="00912715"/>
    <w:rsid w:val="0091298A"/>
    <w:rsid w:val="00912A4C"/>
    <w:rsid w:val="00912E2B"/>
    <w:rsid w:val="009137F0"/>
    <w:rsid w:val="009148A8"/>
    <w:rsid w:val="00915EAB"/>
    <w:rsid w:val="00916BCF"/>
    <w:rsid w:val="009178B4"/>
    <w:rsid w:val="009213D8"/>
    <w:rsid w:val="009217EF"/>
    <w:rsid w:val="00922067"/>
    <w:rsid w:val="009220B5"/>
    <w:rsid w:val="00922D4E"/>
    <w:rsid w:val="009232BF"/>
    <w:rsid w:val="00923571"/>
    <w:rsid w:val="00923F3C"/>
    <w:rsid w:val="009241B9"/>
    <w:rsid w:val="009245D3"/>
    <w:rsid w:val="00924E00"/>
    <w:rsid w:val="009258EA"/>
    <w:rsid w:val="00926226"/>
    <w:rsid w:val="009307B3"/>
    <w:rsid w:val="009316BE"/>
    <w:rsid w:val="00932DC9"/>
    <w:rsid w:val="00932FA8"/>
    <w:rsid w:val="009333B7"/>
    <w:rsid w:val="00933E91"/>
    <w:rsid w:val="009358D4"/>
    <w:rsid w:val="0093608F"/>
    <w:rsid w:val="00937392"/>
    <w:rsid w:val="00940E36"/>
    <w:rsid w:val="00941145"/>
    <w:rsid w:val="00942A08"/>
    <w:rsid w:val="00942DF4"/>
    <w:rsid w:val="00943376"/>
    <w:rsid w:val="009441D7"/>
    <w:rsid w:val="0094421E"/>
    <w:rsid w:val="009443A5"/>
    <w:rsid w:val="00944E54"/>
    <w:rsid w:val="009456A5"/>
    <w:rsid w:val="00946125"/>
    <w:rsid w:val="00946A97"/>
    <w:rsid w:val="00946B9F"/>
    <w:rsid w:val="00947AE0"/>
    <w:rsid w:val="009500B4"/>
    <w:rsid w:val="00950E56"/>
    <w:rsid w:val="009511D8"/>
    <w:rsid w:val="00951B50"/>
    <w:rsid w:val="00951D0E"/>
    <w:rsid w:val="00951D3C"/>
    <w:rsid w:val="00952579"/>
    <w:rsid w:val="00953154"/>
    <w:rsid w:val="00954053"/>
    <w:rsid w:val="00954387"/>
    <w:rsid w:val="00955722"/>
    <w:rsid w:val="00955DD2"/>
    <w:rsid w:val="00955FC1"/>
    <w:rsid w:val="00957ACA"/>
    <w:rsid w:val="00960609"/>
    <w:rsid w:val="00960ABB"/>
    <w:rsid w:val="00961C94"/>
    <w:rsid w:val="00962575"/>
    <w:rsid w:val="00962629"/>
    <w:rsid w:val="0096303E"/>
    <w:rsid w:val="009630C3"/>
    <w:rsid w:val="0096328D"/>
    <w:rsid w:val="00963651"/>
    <w:rsid w:val="00963780"/>
    <w:rsid w:val="00964CBA"/>
    <w:rsid w:val="00965793"/>
    <w:rsid w:val="00966E37"/>
    <w:rsid w:val="00967B6C"/>
    <w:rsid w:val="00970040"/>
    <w:rsid w:val="00970B3E"/>
    <w:rsid w:val="0097186E"/>
    <w:rsid w:val="00972969"/>
    <w:rsid w:val="00972DC4"/>
    <w:rsid w:val="00973389"/>
    <w:rsid w:val="009734D8"/>
    <w:rsid w:val="00973683"/>
    <w:rsid w:val="00974D5F"/>
    <w:rsid w:val="00974EDB"/>
    <w:rsid w:val="00975402"/>
    <w:rsid w:val="00975EE0"/>
    <w:rsid w:val="00977069"/>
    <w:rsid w:val="0097770F"/>
    <w:rsid w:val="009777C0"/>
    <w:rsid w:val="00980706"/>
    <w:rsid w:val="0098087B"/>
    <w:rsid w:val="00981263"/>
    <w:rsid w:val="009815E5"/>
    <w:rsid w:val="0098187B"/>
    <w:rsid w:val="009838E7"/>
    <w:rsid w:val="0098466B"/>
    <w:rsid w:val="0098519A"/>
    <w:rsid w:val="0098764D"/>
    <w:rsid w:val="00987BE7"/>
    <w:rsid w:val="0099053B"/>
    <w:rsid w:val="00990E31"/>
    <w:rsid w:val="00992D1A"/>
    <w:rsid w:val="009932AB"/>
    <w:rsid w:val="009943C1"/>
    <w:rsid w:val="009945A5"/>
    <w:rsid w:val="009951EC"/>
    <w:rsid w:val="00996C45"/>
    <w:rsid w:val="00997C8C"/>
    <w:rsid w:val="00997EB3"/>
    <w:rsid w:val="009A01A5"/>
    <w:rsid w:val="009A1E66"/>
    <w:rsid w:val="009A213F"/>
    <w:rsid w:val="009A289A"/>
    <w:rsid w:val="009A2A11"/>
    <w:rsid w:val="009A2AD6"/>
    <w:rsid w:val="009A2C42"/>
    <w:rsid w:val="009A3C77"/>
    <w:rsid w:val="009A4338"/>
    <w:rsid w:val="009A51E9"/>
    <w:rsid w:val="009A53D2"/>
    <w:rsid w:val="009A5519"/>
    <w:rsid w:val="009A5595"/>
    <w:rsid w:val="009A55A3"/>
    <w:rsid w:val="009A72F7"/>
    <w:rsid w:val="009A760D"/>
    <w:rsid w:val="009B0412"/>
    <w:rsid w:val="009B0CEB"/>
    <w:rsid w:val="009B10E9"/>
    <w:rsid w:val="009B202B"/>
    <w:rsid w:val="009B397F"/>
    <w:rsid w:val="009B3DEE"/>
    <w:rsid w:val="009B48A4"/>
    <w:rsid w:val="009B5133"/>
    <w:rsid w:val="009B63BD"/>
    <w:rsid w:val="009B6FBC"/>
    <w:rsid w:val="009C096A"/>
    <w:rsid w:val="009C0DA1"/>
    <w:rsid w:val="009C0F88"/>
    <w:rsid w:val="009C1951"/>
    <w:rsid w:val="009C29C2"/>
    <w:rsid w:val="009C30E8"/>
    <w:rsid w:val="009C3608"/>
    <w:rsid w:val="009C3B42"/>
    <w:rsid w:val="009C40B0"/>
    <w:rsid w:val="009C4C8A"/>
    <w:rsid w:val="009C64B4"/>
    <w:rsid w:val="009C6792"/>
    <w:rsid w:val="009C6D25"/>
    <w:rsid w:val="009D116A"/>
    <w:rsid w:val="009D1C39"/>
    <w:rsid w:val="009D1FFE"/>
    <w:rsid w:val="009D217B"/>
    <w:rsid w:val="009D4F81"/>
    <w:rsid w:val="009D5596"/>
    <w:rsid w:val="009D67C1"/>
    <w:rsid w:val="009D6C9F"/>
    <w:rsid w:val="009D7055"/>
    <w:rsid w:val="009D7B34"/>
    <w:rsid w:val="009E113F"/>
    <w:rsid w:val="009E13EC"/>
    <w:rsid w:val="009E16D2"/>
    <w:rsid w:val="009E261A"/>
    <w:rsid w:val="009E28A6"/>
    <w:rsid w:val="009E30CF"/>
    <w:rsid w:val="009E62C2"/>
    <w:rsid w:val="009E650F"/>
    <w:rsid w:val="009E679C"/>
    <w:rsid w:val="009E6CEF"/>
    <w:rsid w:val="009E768E"/>
    <w:rsid w:val="009F0DE8"/>
    <w:rsid w:val="009F149C"/>
    <w:rsid w:val="009F1A24"/>
    <w:rsid w:val="009F1C9B"/>
    <w:rsid w:val="009F27C8"/>
    <w:rsid w:val="009F31A1"/>
    <w:rsid w:val="009F3C6B"/>
    <w:rsid w:val="009F4652"/>
    <w:rsid w:val="009F4789"/>
    <w:rsid w:val="009F5EE7"/>
    <w:rsid w:val="009F6EA9"/>
    <w:rsid w:val="009F77AB"/>
    <w:rsid w:val="009F79F8"/>
    <w:rsid w:val="009F7FFB"/>
    <w:rsid w:val="00A009E7"/>
    <w:rsid w:val="00A00DFF"/>
    <w:rsid w:val="00A01159"/>
    <w:rsid w:val="00A02FC5"/>
    <w:rsid w:val="00A02FD2"/>
    <w:rsid w:val="00A04764"/>
    <w:rsid w:val="00A053BD"/>
    <w:rsid w:val="00A055BF"/>
    <w:rsid w:val="00A05A6B"/>
    <w:rsid w:val="00A05C7F"/>
    <w:rsid w:val="00A05C97"/>
    <w:rsid w:val="00A066C3"/>
    <w:rsid w:val="00A06BF0"/>
    <w:rsid w:val="00A105E5"/>
    <w:rsid w:val="00A10F9A"/>
    <w:rsid w:val="00A11EE8"/>
    <w:rsid w:val="00A121FA"/>
    <w:rsid w:val="00A12271"/>
    <w:rsid w:val="00A12358"/>
    <w:rsid w:val="00A127DE"/>
    <w:rsid w:val="00A12B25"/>
    <w:rsid w:val="00A13677"/>
    <w:rsid w:val="00A13FEA"/>
    <w:rsid w:val="00A14F7D"/>
    <w:rsid w:val="00A15F90"/>
    <w:rsid w:val="00A1689E"/>
    <w:rsid w:val="00A16E00"/>
    <w:rsid w:val="00A1737D"/>
    <w:rsid w:val="00A17EA8"/>
    <w:rsid w:val="00A20463"/>
    <w:rsid w:val="00A20E18"/>
    <w:rsid w:val="00A20ED5"/>
    <w:rsid w:val="00A20FC4"/>
    <w:rsid w:val="00A21426"/>
    <w:rsid w:val="00A214B1"/>
    <w:rsid w:val="00A22C51"/>
    <w:rsid w:val="00A237B3"/>
    <w:rsid w:val="00A239D7"/>
    <w:rsid w:val="00A24131"/>
    <w:rsid w:val="00A242A2"/>
    <w:rsid w:val="00A24A30"/>
    <w:rsid w:val="00A24B2C"/>
    <w:rsid w:val="00A24D87"/>
    <w:rsid w:val="00A24DB7"/>
    <w:rsid w:val="00A24EB9"/>
    <w:rsid w:val="00A256AE"/>
    <w:rsid w:val="00A25950"/>
    <w:rsid w:val="00A25C2D"/>
    <w:rsid w:val="00A25C60"/>
    <w:rsid w:val="00A25F4C"/>
    <w:rsid w:val="00A265B3"/>
    <w:rsid w:val="00A26F3F"/>
    <w:rsid w:val="00A27102"/>
    <w:rsid w:val="00A274B3"/>
    <w:rsid w:val="00A27AA4"/>
    <w:rsid w:val="00A27B74"/>
    <w:rsid w:val="00A3005C"/>
    <w:rsid w:val="00A30FD6"/>
    <w:rsid w:val="00A316F9"/>
    <w:rsid w:val="00A3264D"/>
    <w:rsid w:val="00A32A6F"/>
    <w:rsid w:val="00A333FE"/>
    <w:rsid w:val="00A335A6"/>
    <w:rsid w:val="00A3381A"/>
    <w:rsid w:val="00A34020"/>
    <w:rsid w:val="00A34E34"/>
    <w:rsid w:val="00A3542C"/>
    <w:rsid w:val="00A358FF"/>
    <w:rsid w:val="00A35C51"/>
    <w:rsid w:val="00A36400"/>
    <w:rsid w:val="00A3668C"/>
    <w:rsid w:val="00A36BF8"/>
    <w:rsid w:val="00A37CF8"/>
    <w:rsid w:val="00A405C2"/>
    <w:rsid w:val="00A408C0"/>
    <w:rsid w:val="00A41F43"/>
    <w:rsid w:val="00A4263B"/>
    <w:rsid w:val="00A42AF0"/>
    <w:rsid w:val="00A43D36"/>
    <w:rsid w:val="00A445EB"/>
    <w:rsid w:val="00A44CEA"/>
    <w:rsid w:val="00A4544F"/>
    <w:rsid w:val="00A45747"/>
    <w:rsid w:val="00A46362"/>
    <w:rsid w:val="00A463B7"/>
    <w:rsid w:val="00A47591"/>
    <w:rsid w:val="00A50CE8"/>
    <w:rsid w:val="00A51473"/>
    <w:rsid w:val="00A52025"/>
    <w:rsid w:val="00A52DAF"/>
    <w:rsid w:val="00A53440"/>
    <w:rsid w:val="00A53560"/>
    <w:rsid w:val="00A53564"/>
    <w:rsid w:val="00A53683"/>
    <w:rsid w:val="00A539B4"/>
    <w:rsid w:val="00A53F70"/>
    <w:rsid w:val="00A5505C"/>
    <w:rsid w:val="00A56D71"/>
    <w:rsid w:val="00A60168"/>
    <w:rsid w:val="00A6350D"/>
    <w:rsid w:val="00A649B0"/>
    <w:rsid w:val="00A66762"/>
    <w:rsid w:val="00A6692D"/>
    <w:rsid w:val="00A66959"/>
    <w:rsid w:val="00A66CAC"/>
    <w:rsid w:val="00A6767C"/>
    <w:rsid w:val="00A67DBD"/>
    <w:rsid w:val="00A70000"/>
    <w:rsid w:val="00A706AE"/>
    <w:rsid w:val="00A7133B"/>
    <w:rsid w:val="00A71BF6"/>
    <w:rsid w:val="00A724F2"/>
    <w:rsid w:val="00A72810"/>
    <w:rsid w:val="00A73045"/>
    <w:rsid w:val="00A73E42"/>
    <w:rsid w:val="00A73F29"/>
    <w:rsid w:val="00A7429E"/>
    <w:rsid w:val="00A76061"/>
    <w:rsid w:val="00A76F20"/>
    <w:rsid w:val="00A771C1"/>
    <w:rsid w:val="00A77BD5"/>
    <w:rsid w:val="00A77EF5"/>
    <w:rsid w:val="00A806E7"/>
    <w:rsid w:val="00A80E65"/>
    <w:rsid w:val="00A80EE5"/>
    <w:rsid w:val="00A824F0"/>
    <w:rsid w:val="00A82739"/>
    <w:rsid w:val="00A838DE"/>
    <w:rsid w:val="00A83ABB"/>
    <w:rsid w:val="00A85F52"/>
    <w:rsid w:val="00A87690"/>
    <w:rsid w:val="00A87CE2"/>
    <w:rsid w:val="00A90003"/>
    <w:rsid w:val="00A90B2F"/>
    <w:rsid w:val="00A90DDE"/>
    <w:rsid w:val="00A90E2C"/>
    <w:rsid w:val="00A93400"/>
    <w:rsid w:val="00A94068"/>
    <w:rsid w:val="00A9557E"/>
    <w:rsid w:val="00A95BDF"/>
    <w:rsid w:val="00A9631D"/>
    <w:rsid w:val="00A9654E"/>
    <w:rsid w:val="00A96563"/>
    <w:rsid w:val="00A9729E"/>
    <w:rsid w:val="00AA094B"/>
    <w:rsid w:val="00AA1620"/>
    <w:rsid w:val="00AA1B81"/>
    <w:rsid w:val="00AA31A7"/>
    <w:rsid w:val="00AA38DC"/>
    <w:rsid w:val="00AA4336"/>
    <w:rsid w:val="00AA4C86"/>
    <w:rsid w:val="00AA59AD"/>
    <w:rsid w:val="00AA617A"/>
    <w:rsid w:val="00AA62B5"/>
    <w:rsid w:val="00AA6675"/>
    <w:rsid w:val="00AA7030"/>
    <w:rsid w:val="00AA7486"/>
    <w:rsid w:val="00AB04D4"/>
    <w:rsid w:val="00AB0A37"/>
    <w:rsid w:val="00AB1D75"/>
    <w:rsid w:val="00AB207A"/>
    <w:rsid w:val="00AB2CBF"/>
    <w:rsid w:val="00AB371C"/>
    <w:rsid w:val="00AB3EE1"/>
    <w:rsid w:val="00AB3F5F"/>
    <w:rsid w:val="00AB4166"/>
    <w:rsid w:val="00AB628A"/>
    <w:rsid w:val="00AB6761"/>
    <w:rsid w:val="00AB6DF1"/>
    <w:rsid w:val="00AB7191"/>
    <w:rsid w:val="00AB764F"/>
    <w:rsid w:val="00AC0B3B"/>
    <w:rsid w:val="00AC0D8B"/>
    <w:rsid w:val="00AC1319"/>
    <w:rsid w:val="00AC147A"/>
    <w:rsid w:val="00AC1827"/>
    <w:rsid w:val="00AC28F2"/>
    <w:rsid w:val="00AC3724"/>
    <w:rsid w:val="00AC3E4C"/>
    <w:rsid w:val="00AC498C"/>
    <w:rsid w:val="00AC529B"/>
    <w:rsid w:val="00AC5AFD"/>
    <w:rsid w:val="00AC6929"/>
    <w:rsid w:val="00AD007D"/>
    <w:rsid w:val="00AD0216"/>
    <w:rsid w:val="00AD12AF"/>
    <w:rsid w:val="00AD39BB"/>
    <w:rsid w:val="00AD43FD"/>
    <w:rsid w:val="00AD49DE"/>
    <w:rsid w:val="00AD4F37"/>
    <w:rsid w:val="00AD5ADB"/>
    <w:rsid w:val="00AD5F02"/>
    <w:rsid w:val="00AD623B"/>
    <w:rsid w:val="00AD632A"/>
    <w:rsid w:val="00AD6D3E"/>
    <w:rsid w:val="00AD7A01"/>
    <w:rsid w:val="00AD7AD0"/>
    <w:rsid w:val="00AE0049"/>
    <w:rsid w:val="00AE09FE"/>
    <w:rsid w:val="00AE0A88"/>
    <w:rsid w:val="00AE0AB2"/>
    <w:rsid w:val="00AE0CF8"/>
    <w:rsid w:val="00AE1E47"/>
    <w:rsid w:val="00AE200A"/>
    <w:rsid w:val="00AE323C"/>
    <w:rsid w:val="00AE32A5"/>
    <w:rsid w:val="00AE33A7"/>
    <w:rsid w:val="00AE4252"/>
    <w:rsid w:val="00AE60BA"/>
    <w:rsid w:val="00AE6289"/>
    <w:rsid w:val="00AE637B"/>
    <w:rsid w:val="00AE7D0F"/>
    <w:rsid w:val="00AF05FE"/>
    <w:rsid w:val="00AF0839"/>
    <w:rsid w:val="00AF08D8"/>
    <w:rsid w:val="00AF19B6"/>
    <w:rsid w:val="00AF19D2"/>
    <w:rsid w:val="00AF223E"/>
    <w:rsid w:val="00AF2D26"/>
    <w:rsid w:val="00AF318D"/>
    <w:rsid w:val="00AF33B0"/>
    <w:rsid w:val="00AF35B8"/>
    <w:rsid w:val="00AF436A"/>
    <w:rsid w:val="00AF4566"/>
    <w:rsid w:val="00AF4ACE"/>
    <w:rsid w:val="00AF55A7"/>
    <w:rsid w:val="00AF6235"/>
    <w:rsid w:val="00AF6D22"/>
    <w:rsid w:val="00AF70C7"/>
    <w:rsid w:val="00B00394"/>
    <w:rsid w:val="00B01ACD"/>
    <w:rsid w:val="00B01C5D"/>
    <w:rsid w:val="00B0394E"/>
    <w:rsid w:val="00B03E73"/>
    <w:rsid w:val="00B04AD7"/>
    <w:rsid w:val="00B052B7"/>
    <w:rsid w:val="00B05B8C"/>
    <w:rsid w:val="00B0677E"/>
    <w:rsid w:val="00B06B82"/>
    <w:rsid w:val="00B070C4"/>
    <w:rsid w:val="00B071A7"/>
    <w:rsid w:val="00B073B2"/>
    <w:rsid w:val="00B0767E"/>
    <w:rsid w:val="00B07E99"/>
    <w:rsid w:val="00B1009B"/>
    <w:rsid w:val="00B110B6"/>
    <w:rsid w:val="00B11E2A"/>
    <w:rsid w:val="00B127FE"/>
    <w:rsid w:val="00B148BE"/>
    <w:rsid w:val="00B167BB"/>
    <w:rsid w:val="00B179B0"/>
    <w:rsid w:val="00B20212"/>
    <w:rsid w:val="00B20380"/>
    <w:rsid w:val="00B204B7"/>
    <w:rsid w:val="00B2051C"/>
    <w:rsid w:val="00B20A13"/>
    <w:rsid w:val="00B20DD6"/>
    <w:rsid w:val="00B20EBB"/>
    <w:rsid w:val="00B21139"/>
    <w:rsid w:val="00B216F4"/>
    <w:rsid w:val="00B21ECC"/>
    <w:rsid w:val="00B22125"/>
    <w:rsid w:val="00B22ACB"/>
    <w:rsid w:val="00B238B8"/>
    <w:rsid w:val="00B23E8B"/>
    <w:rsid w:val="00B2476C"/>
    <w:rsid w:val="00B248ED"/>
    <w:rsid w:val="00B25444"/>
    <w:rsid w:val="00B25954"/>
    <w:rsid w:val="00B27181"/>
    <w:rsid w:val="00B30191"/>
    <w:rsid w:val="00B3050A"/>
    <w:rsid w:val="00B306BB"/>
    <w:rsid w:val="00B306F5"/>
    <w:rsid w:val="00B30A60"/>
    <w:rsid w:val="00B32AFB"/>
    <w:rsid w:val="00B32B6C"/>
    <w:rsid w:val="00B3415B"/>
    <w:rsid w:val="00B34832"/>
    <w:rsid w:val="00B35190"/>
    <w:rsid w:val="00B35528"/>
    <w:rsid w:val="00B35645"/>
    <w:rsid w:val="00B360F0"/>
    <w:rsid w:val="00B372E8"/>
    <w:rsid w:val="00B37BBC"/>
    <w:rsid w:val="00B37F0B"/>
    <w:rsid w:val="00B37FCA"/>
    <w:rsid w:val="00B411F5"/>
    <w:rsid w:val="00B419D6"/>
    <w:rsid w:val="00B41EB7"/>
    <w:rsid w:val="00B4256D"/>
    <w:rsid w:val="00B43715"/>
    <w:rsid w:val="00B440DA"/>
    <w:rsid w:val="00B4462B"/>
    <w:rsid w:val="00B44992"/>
    <w:rsid w:val="00B5171D"/>
    <w:rsid w:val="00B53F35"/>
    <w:rsid w:val="00B54715"/>
    <w:rsid w:val="00B54C2A"/>
    <w:rsid w:val="00B5503B"/>
    <w:rsid w:val="00B553B7"/>
    <w:rsid w:val="00B556A2"/>
    <w:rsid w:val="00B556E0"/>
    <w:rsid w:val="00B56AFA"/>
    <w:rsid w:val="00B56EAF"/>
    <w:rsid w:val="00B56F41"/>
    <w:rsid w:val="00B5794D"/>
    <w:rsid w:val="00B60217"/>
    <w:rsid w:val="00B6203D"/>
    <w:rsid w:val="00B62563"/>
    <w:rsid w:val="00B62EFF"/>
    <w:rsid w:val="00B65EE4"/>
    <w:rsid w:val="00B664E1"/>
    <w:rsid w:val="00B6686B"/>
    <w:rsid w:val="00B66B9F"/>
    <w:rsid w:val="00B673D3"/>
    <w:rsid w:val="00B70B68"/>
    <w:rsid w:val="00B70E95"/>
    <w:rsid w:val="00B712C8"/>
    <w:rsid w:val="00B72102"/>
    <w:rsid w:val="00B72241"/>
    <w:rsid w:val="00B72D68"/>
    <w:rsid w:val="00B72FED"/>
    <w:rsid w:val="00B74725"/>
    <w:rsid w:val="00B752E6"/>
    <w:rsid w:val="00B76278"/>
    <w:rsid w:val="00B7752E"/>
    <w:rsid w:val="00B77AB7"/>
    <w:rsid w:val="00B77E48"/>
    <w:rsid w:val="00B80005"/>
    <w:rsid w:val="00B80171"/>
    <w:rsid w:val="00B80B90"/>
    <w:rsid w:val="00B80DF5"/>
    <w:rsid w:val="00B819A0"/>
    <w:rsid w:val="00B81C6D"/>
    <w:rsid w:val="00B82666"/>
    <w:rsid w:val="00B83892"/>
    <w:rsid w:val="00B854E5"/>
    <w:rsid w:val="00B863CB"/>
    <w:rsid w:val="00B875FD"/>
    <w:rsid w:val="00B879A9"/>
    <w:rsid w:val="00B90FCC"/>
    <w:rsid w:val="00B91194"/>
    <w:rsid w:val="00B911E0"/>
    <w:rsid w:val="00B912DD"/>
    <w:rsid w:val="00B91551"/>
    <w:rsid w:val="00B922F0"/>
    <w:rsid w:val="00B928B1"/>
    <w:rsid w:val="00B93D3E"/>
    <w:rsid w:val="00B940C4"/>
    <w:rsid w:val="00B9417C"/>
    <w:rsid w:val="00B94BCE"/>
    <w:rsid w:val="00B958B2"/>
    <w:rsid w:val="00B95D61"/>
    <w:rsid w:val="00B96661"/>
    <w:rsid w:val="00B96A43"/>
    <w:rsid w:val="00B96DC6"/>
    <w:rsid w:val="00B9755A"/>
    <w:rsid w:val="00B977E0"/>
    <w:rsid w:val="00B97B65"/>
    <w:rsid w:val="00BA02B3"/>
    <w:rsid w:val="00BA04BA"/>
    <w:rsid w:val="00BA0576"/>
    <w:rsid w:val="00BA0D14"/>
    <w:rsid w:val="00BA1CE1"/>
    <w:rsid w:val="00BA2B6A"/>
    <w:rsid w:val="00BA31A7"/>
    <w:rsid w:val="00BA37DB"/>
    <w:rsid w:val="00BA4578"/>
    <w:rsid w:val="00BA468A"/>
    <w:rsid w:val="00BA47A1"/>
    <w:rsid w:val="00BA5719"/>
    <w:rsid w:val="00BA6BEF"/>
    <w:rsid w:val="00BA726D"/>
    <w:rsid w:val="00BA769C"/>
    <w:rsid w:val="00BA78B8"/>
    <w:rsid w:val="00BA7E20"/>
    <w:rsid w:val="00BB0299"/>
    <w:rsid w:val="00BB07D1"/>
    <w:rsid w:val="00BB12CD"/>
    <w:rsid w:val="00BB2B24"/>
    <w:rsid w:val="00BB31D2"/>
    <w:rsid w:val="00BB3490"/>
    <w:rsid w:val="00BB3666"/>
    <w:rsid w:val="00BB56F3"/>
    <w:rsid w:val="00BB59EC"/>
    <w:rsid w:val="00BB6B86"/>
    <w:rsid w:val="00BB6F7C"/>
    <w:rsid w:val="00BB746C"/>
    <w:rsid w:val="00BC1CDF"/>
    <w:rsid w:val="00BC1EB7"/>
    <w:rsid w:val="00BC1FB2"/>
    <w:rsid w:val="00BC2485"/>
    <w:rsid w:val="00BC2D95"/>
    <w:rsid w:val="00BC35A6"/>
    <w:rsid w:val="00BC49CC"/>
    <w:rsid w:val="00BC5157"/>
    <w:rsid w:val="00BC51D2"/>
    <w:rsid w:val="00BC5479"/>
    <w:rsid w:val="00BC586D"/>
    <w:rsid w:val="00BC5987"/>
    <w:rsid w:val="00BC6B3B"/>
    <w:rsid w:val="00BC7CB5"/>
    <w:rsid w:val="00BD0461"/>
    <w:rsid w:val="00BD1887"/>
    <w:rsid w:val="00BD32E5"/>
    <w:rsid w:val="00BD37EF"/>
    <w:rsid w:val="00BD3AEE"/>
    <w:rsid w:val="00BD4B18"/>
    <w:rsid w:val="00BD521B"/>
    <w:rsid w:val="00BD55C4"/>
    <w:rsid w:val="00BD57A8"/>
    <w:rsid w:val="00BD5DB5"/>
    <w:rsid w:val="00BD5FDD"/>
    <w:rsid w:val="00BD6D93"/>
    <w:rsid w:val="00BD7005"/>
    <w:rsid w:val="00BD724E"/>
    <w:rsid w:val="00BD7C8A"/>
    <w:rsid w:val="00BD7D3D"/>
    <w:rsid w:val="00BE1815"/>
    <w:rsid w:val="00BE2F6D"/>
    <w:rsid w:val="00BE3050"/>
    <w:rsid w:val="00BE35DE"/>
    <w:rsid w:val="00BE5957"/>
    <w:rsid w:val="00BE5B1E"/>
    <w:rsid w:val="00BE5D05"/>
    <w:rsid w:val="00BE5E34"/>
    <w:rsid w:val="00BE628C"/>
    <w:rsid w:val="00BE6DD9"/>
    <w:rsid w:val="00BE763E"/>
    <w:rsid w:val="00BE785F"/>
    <w:rsid w:val="00BE7889"/>
    <w:rsid w:val="00BE7D5C"/>
    <w:rsid w:val="00BF0D6F"/>
    <w:rsid w:val="00BF13D5"/>
    <w:rsid w:val="00BF263C"/>
    <w:rsid w:val="00BF28A9"/>
    <w:rsid w:val="00BF2AE9"/>
    <w:rsid w:val="00BF2EDF"/>
    <w:rsid w:val="00BF38A7"/>
    <w:rsid w:val="00BF40EB"/>
    <w:rsid w:val="00BF4213"/>
    <w:rsid w:val="00BF51F0"/>
    <w:rsid w:val="00BF5A2E"/>
    <w:rsid w:val="00BF72B9"/>
    <w:rsid w:val="00BF786A"/>
    <w:rsid w:val="00BF7A98"/>
    <w:rsid w:val="00C006F7"/>
    <w:rsid w:val="00C01845"/>
    <w:rsid w:val="00C020C1"/>
    <w:rsid w:val="00C024DD"/>
    <w:rsid w:val="00C02908"/>
    <w:rsid w:val="00C03ECB"/>
    <w:rsid w:val="00C04EE1"/>
    <w:rsid w:val="00C0506C"/>
    <w:rsid w:val="00C05585"/>
    <w:rsid w:val="00C0561F"/>
    <w:rsid w:val="00C05A8B"/>
    <w:rsid w:val="00C0680B"/>
    <w:rsid w:val="00C07E79"/>
    <w:rsid w:val="00C07FB7"/>
    <w:rsid w:val="00C102AC"/>
    <w:rsid w:val="00C1041B"/>
    <w:rsid w:val="00C10B45"/>
    <w:rsid w:val="00C114E1"/>
    <w:rsid w:val="00C117C4"/>
    <w:rsid w:val="00C11820"/>
    <w:rsid w:val="00C1358C"/>
    <w:rsid w:val="00C14070"/>
    <w:rsid w:val="00C14739"/>
    <w:rsid w:val="00C1497D"/>
    <w:rsid w:val="00C14B24"/>
    <w:rsid w:val="00C14CD3"/>
    <w:rsid w:val="00C152C0"/>
    <w:rsid w:val="00C1611A"/>
    <w:rsid w:val="00C165CC"/>
    <w:rsid w:val="00C167AC"/>
    <w:rsid w:val="00C16A15"/>
    <w:rsid w:val="00C17EA4"/>
    <w:rsid w:val="00C22434"/>
    <w:rsid w:val="00C227DA"/>
    <w:rsid w:val="00C2352F"/>
    <w:rsid w:val="00C235C8"/>
    <w:rsid w:val="00C23816"/>
    <w:rsid w:val="00C24322"/>
    <w:rsid w:val="00C24BB9"/>
    <w:rsid w:val="00C25A7D"/>
    <w:rsid w:val="00C26E48"/>
    <w:rsid w:val="00C276B0"/>
    <w:rsid w:val="00C276C7"/>
    <w:rsid w:val="00C27A08"/>
    <w:rsid w:val="00C27A7A"/>
    <w:rsid w:val="00C30E3B"/>
    <w:rsid w:val="00C3236B"/>
    <w:rsid w:val="00C323F7"/>
    <w:rsid w:val="00C326EA"/>
    <w:rsid w:val="00C32C07"/>
    <w:rsid w:val="00C32CA9"/>
    <w:rsid w:val="00C330CE"/>
    <w:rsid w:val="00C331FE"/>
    <w:rsid w:val="00C332D0"/>
    <w:rsid w:val="00C335A1"/>
    <w:rsid w:val="00C33A1F"/>
    <w:rsid w:val="00C33ABA"/>
    <w:rsid w:val="00C34AB6"/>
    <w:rsid w:val="00C35EF8"/>
    <w:rsid w:val="00C35F30"/>
    <w:rsid w:val="00C3601F"/>
    <w:rsid w:val="00C363D7"/>
    <w:rsid w:val="00C36F4D"/>
    <w:rsid w:val="00C36FEC"/>
    <w:rsid w:val="00C37022"/>
    <w:rsid w:val="00C372FC"/>
    <w:rsid w:val="00C4037B"/>
    <w:rsid w:val="00C403DD"/>
    <w:rsid w:val="00C4093F"/>
    <w:rsid w:val="00C41243"/>
    <w:rsid w:val="00C41529"/>
    <w:rsid w:val="00C41669"/>
    <w:rsid w:val="00C4167B"/>
    <w:rsid w:val="00C416A0"/>
    <w:rsid w:val="00C428A7"/>
    <w:rsid w:val="00C42E30"/>
    <w:rsid w:val="00C44DF4"/>
    <w:rsid w:val="00C450DA"/>
    <w:rsid w:val="00C455CA"/>
    <w:rsid w:val="00C4576E"/>
    <w:rsid w:val="00C45A35"/>
    <w:rsid w:val="00C45E2B"/>
    <w:rsid w:val="00C46D0F"/>
    <w:rsid w:val="00C46F43"/>
    <w:rsid w:val="00C47B76"/>
    <w:rsid w:val="00C5075A"/>
    <w:rsid w:val="00C51754"/>
    <w:rsid w:val="00C52132"/>
    <w:rsid w:val="00C521E3"/>
    <w:rsid w:val="00C546EF"/>
    <w:rsid w:val="00C562A9"/>
    <w:rsid w:val="00C57FF8"/>
    <w:rsid w:val="00C6043D"/>
    <w:rsid w:val="00C61681"/>
    <w:rsid w:val="00C6172A"/>
    <w:rsid w:val="00C61AF5"/>
    <w:rsid w:val="00C62D51"/>
    <w:rsid w:val="00C63200"/>
    <w:rsid w:val="00C632E7"/>
    <w:rsid w:val="00C63E0B"/>
    <w:rsid w:val="00C640E0"/>
    <w:rsid w:val="00C64532"/>
    <w:rsid w:val="00C65ADC"/>
    <w:rsid w:val="00C661C5"/>
    <w:rsid w:val="00C66EB0"/>
    <w:rsid w:val="00C67C3D"/>
    <w:rsid w:val="00C7031B"/>
    <w:rsid w:val="00C7139C"/>
    <w:rsid w:val="00C71F78"/>
    <w:rsid w:val="00C72A85"/>
    <w:rsid w:val="00C73BBF"/>
    <w:rsid w:val="00C745C1"/>
    <w:rsid w:val="00C7524B"/>
    <w:rsid w:val="00C75886"/>
    <w:rsid w:val="00C75F0F"/>
    <w:rsid w:val="00C7642A"/>
    <w:rsid w:val="00C76972"/>
    <w:rsid w:val="00C769E1"/>
    <w:rsid w:val="00C76D7B"/>
    <w:rsid w:val="00C80706"/>
    <w:rsid w:val="00C81F2E"/>
    <w:rsid w:val="00C83425"/>
    <w:rsid w:val="00C84E59"/>
    <w:rsid w:val="00C86714"/>
    <w:rsid w:val="00C869A6"/>
    <w:rsid w:val="00C875EF"/>
    <w:rsid w:val="00C87974"/>
    <w:rsid w:val="00C90C62"/>
    <w:rsid w:val="00C927D7"/>
    <w:rsid w:val="00C9331C"/>
    <w:rsid w:val="00C93F58"/>
    <w:rsid w:val="00C947EC"/>
    <w:rsid w:val="00C948C6"/>
    <w:rsid w:val="00C9573B"/>
    <w:rsid w:val="00C959C8"/>
    <w:rsid w:val="00C95BB6"/>
    <w:rsid w:val="00C96782"/>
    <w:rsid w:val="00C96BE4"/>
    <w:rsid w:val="00C973C7"/>
    <w:rsid w:val="00C97768"/>
    <w:rsid w:val="00CA06A6"/>
    <w:rsid w:val="00CA0E33"/>
    <w:rsid w:val="00CA1165"/>
    <w:rsid w:val="00CA2BF9"/>
    <w:rsid w:val="00CA2F49"/>
    <w:rsid w:val="00CA375C"/>
    <w:rsid w:val="00CA38AE"/>
    <w:rsid w:val="00CA3B9D"/>
    <w:rsid w:val="00CA4144"/>
    <w:rsid w:val="00CA5D6C"/>
    <w:rsid w:val="00CA7DBB"/>
    <w:rsid w:val="00CA7DF3"/>
    <w:rsid w:val="00CB0CEC"/>
    <w:rsid w:val="00CB166A"/>
    <w:rsid w:val="00CB17EE"/>
    <w:rsid w:val="00CB226C"/>
    <w:rsid w:val="00CB27DB"/>
    <w:rsid w:val="00CB331B"/>
    <w:rsid w:val="00CB3F71"/>
    <w:rsid w:val="00CB505F"/>
    <w:rsid w:val="00CB51B4"/>
    <w:rsid w:val="00CB617D"/>
    <w:rsid w:val="00CB64E3"/>
    <w:rsid w:val="00CB6EC8"/>
    <w:rsid w:val="00CB7B51"/>
    <w:rsid w:val="00CC0286"/>
    <w:rsid w:val="00CC054B"/>
    <w:rsid w:val="00CC48D7"/>
    <w:rsid w:val="00CC4DC9"/>
    <w:rsid w:val="00CC589E"/>
    <w:rsid w:val="00CC5DF0"/>
    <w:rsid w:val="00CC5FB7"/>
    <w:rsid w:val="00CC75C3"/>
    <w:rsid w:val="00CC7A17"/>
    <w:rsid w:val="00CC7D5C"/>
    <w:rsid w:val="00CD0DDC"/>
    <w:rsid w:val="00CD0DDD"/>
    <w:rsid w:val="00CD19E3"/>
    <w:rsid w:val="00CD1DC2"/>
    <w:rsid w:val="00CD2572"/>
    <w:rsid w:val="00CD2C93"/>
    <w:rsid w:val="00CD46D6"/>
    <w:rsid w:val="00CD4A1D"/>
    <w:rsid w:val="00CD5A4A"/>
    <w:rsid w:val="00CD5AB0"/>
    <w:rsid w:val="00CD60F7"/>
    <w:rsid w:val="00CD6275"/>
    <w:rsid w:val="00CD6C80"/>
    <w:rsid w:val="00CE0AF3"/>
    <w:rsid w:val="00CE20AA"/>
    <w:rsid w:val="00CE222C"/>
    <w:rsid w:val="00CE2C9B"/>
    <w:rsid w:val="00CE2F9A"/>
    <w:rsid w:val="00CE3F0A"/>
    <w:rsid w:val="00CE4045"/>
    <w:rsid w:val="00CE4349"/>
    <w:rsid w:val="00CE60AF"/>
    <w:rsid w:val="00CE6472"/>
    <w:rsid w:val="00CE6863"/>
    <w:rsid w:val="00CE7718"/>
    <w:rsid w:val="00CF0DCA"/>
    <w:rsid w:val="00CF0FF4"/>
    <w:rsid w:val="00CF1903"/>
    <w:rsid w:val="00CF1D49"/>
    <w:rsid w:val="00CF3357"/>
    <w:rsid w:val="00CF44B5"/>
    <w:rsid w:val="00CF4CCF"/>
    <w:rsid w:val="00CF4DB3"/>
    <w:rsid w:val="00CF535B"/>
    <w:rsid w:val="00CF55B0"/>
    <w:rsid w:val="00CF5E22"/>
    <w:rsid w:val="00D0044C"/>
    <w:rsid w:val="00D00677"/>
    <w:rsid w:val="00D01ACB"/>
    <w:rsid w:val="00D020C0"/>
    <w:rsid w:val="00D023F6"/>
    <w:rsid w:val="00D02572"/>
    <w:rsid w:val="00D03983"/>
    <w:rsid w:val="00D03BDA"/>
    <w:rsid w:val="00D041E7"/>
    <w:rsid w:val="00D04216"/>
    <w:rsid w:val="00D046D4"/>
    <w:rsid w:val="00D04E4B"/>
    <w:rsid w:val="00D0567D"/>
    <w:rsid w:val="00D05EDB"/>
    <w:rsid w:val="00D067D9"/>
    <w:rsid w:val="00D06A0E"/>
    <w:rsid w:val="00D06AE6"/>
    <w:rsid w:val="00D0725E"/>
    <w:rsid w:val="00D07742"/>
    <w:rsid w:val="00D105D0"/>
    <w:rsid w:val="00D106F1"/>
    <w:rsid w:val="00D1114A"/>
    <w:rsid w:val="00D11C0C"/>
    <w:rsid w:val="00D1321B"/>
    <w:rsid w:val="00D13A1A"/>
    <w:rsid w:val="00D15955"/>
    <w:rsid w:val="00D20249"/>
    <w:rsid w:val="00D203CC"/>
    <w:rsid w:val="00D20FC0"/>
    <w:rsid w:val="00D225DD"/>
    <w:rsid w:val="00D22995"/>
    <w:rsid w:val="00D24602"/>
    <w:rsid w:val="00D2499A"/>
    <w:rsid w:val="00D24AF4"/>
    <w:rsid w:val="00D24FD1"/>
    <w:rsid w:val="00D258B7"/>
    <w:rsid w:val="00D26E29"/>
    <w:rsid w:val="00D27331"/>
    <w:rsid w:val="00D27D90"/>
    <w:rsid w:val="00D30655"/>
    <w:rsid w:val="00D31CAA"/>
    <w:rsid w:val="00D31E69"/>
    <w:rsid w:val="00D33CF0"/>
    <w:rsid w:val="00D34199"/>
    <w:rsid w:val="00D3488A"/>
    <w:rsid w:val="00D34FE1"/>
    <w:rsid w:val="00D34FE4"/>
    <w:rsid w:val="00D35B6E"/>
    <w:rsid w:val="00D35F94"/>
    <w:rsid w:val="00D361F6"/>
    <w:rsid w:val="00D363B7"/>
    <w:rsid w:val="00D36693"/>
    <w:rsid w:val="00D37311"/>
    <w:rsid w:val="00D40310"/>
    <w:rsid w:val="00D403D1"/>
    <w:rsid w:val="00D41A44"/>
    <w:rsid w:val="00D430F5"/>
    <w:rsid w:val="00D43C06"/>
    <w:rsid w:val="00D43EB3"/>
    <w:rsid w:val="00D46FBF"/>
    <w:rsid w:val="00D47A7A"/>
    <w:rsid w:val="00D51AB0"/>
    <w:rsid w:val="00D51B0D"/>
    <w:rsid w:val="00D52CF0"/>
    <w:rsid w:val="00D53082"/>
    <w:rsid w:val="00D5339D"/>
    <w:rsid w:val="00D53681"/>
    <w:rsid w:val="00D537B9"/>
    <w:rsid w:val="00D54073"/>
    <w:rsid w:val="00D55E88"/>
    <w:rsid w:val="00D564A8"/>
    <w:rsid w:val="00D57A32"/>
    <w:rsid w:val="00D608E4"/>
    <w:rsid w:val="00D615D8"/>
    <w:rsid w:val="00D61AC9"/>
    <w:rsid w:val="00D61B18"/>
    <w:rsid w:val="00D638B8"/>
    <w:rsid w:val="00D6590C"/>
    <w:rsid w:val="00D65ADA"/>
    <w:rsid w:val="00D67746"/>
    <w:rsid w:val="00D67DE2"/>
    <w:rsid w:val="00D7039E"/>
    <w:rsid w:val="00D703F1"/>
    <w:rsid w:val="00D709A3"/>
    <w:rsid w:val="00D71345"/>
    <w:rsid w:val="00D7163B"/>
    <w:rsid w:val="00D7177F"/>
    <w:rsid w:val="00D71BB5"/>
    <w:rsid w:val="00D7272C"/>
    <w:rsid w:val="00D72A71"/>
    <w:rsid w:val="00D72E61"/>
    <w:rsid w:val="00D73373"/>
    <w:rsid w:val="00D73A00"/>
    <w:rsid w:val="00D73C11"/>
    <w:rsid w:val="00D74633"/>
    <w:rsid w:val="00D7618C"/>
    <w:rsid w:val="00D769D4"/>
    <w:rsid w:val="00D778A1"/>
    <w:rsid w:val="00D77A60"/>
    <w:rsid w:val="00D77D06"/>
    <w:rsid w:val="00D80A61"/>
    <w:rsid w:val="00D8102C"/>
    <w:rsid w:val="00D81979"/>
    <w:rsid w:val="00D81984"/>
    <w:rsid w:val="00D82382"/>
    <w:rsid w:val="00D82F3A"/>
    <w:rsid w:val="00D83273"/>
    <w:rsid w:val="00D83950"/>
    <w:rsid w:val="00D83DF9"/>
    <w:rsid w:val="00D85FE5"/>
    <w:rsid w:val="00D866E1"/>
    <w:rsid w:val="00D86901"/>
    <w:rsid w:val="00D9053B"/>
    <w:rsid w:val="00D9081B"/>
    <w:rsid w:val="00D90F28"/>
    <w:rsid w:val="00D92754"/>
    <w:rsid w:val="00D929AE"/>
    <w:rsid w:val="00D929E2"/>
    <w:rsid w:val="00D93B27"/>
    <w:rsid w:val="00D94E61"/>
    <w:rsid w:val="00D95459"/>
    <w:rsid w:val="00D96744"/>
    <w:rsid w:val="00D9679C"/>
    <w:rsid w:val="00D96C89"/>
    <w:rsid w:val="00D97D23"/>
    <w:rsid w:val="00D97DAE"/>
    <w:rsid w:val="00DA0181"/>
    <w:rsid w:val="00DA14D5"/>
    <w:rsid w:val="00DA241A"/>
    <w:rsid w:val="00DA2995"/>
    <w:rsid w:val="00DA2DF0"/>
    <w:rsid w:val="00DA2FE8"/>
    <w:rsid w:val="00DA30A8"/>
    <w:rsid w:val="00DA3DAB"/>
    <w:rsid w:val="00DA3F24"/>
    <w:rsid w:val="00DA4957"/>
    <w:rsid w:val="00DA4DCB"/>
    <w:rsid w:val="00DA572E"/>
    <w:rsid w:val="00DA5761"/>
    <w:rsid w:val="00DA5A55"/>
    <w:rsid w:val="00DA6A21"/>
    <w:rsid w:val="00DA75EE"/>
    <w:rsid w:val="00DA78F2"/>
    <w:rsid w:val="00DB03A2"/>
    <w:rsid w:val="00DB2E8A"/>
    <w:rsid w:val="00DB327A"/>
    <w:rsid w:val="00DB336D"/>
    <w:rsid w:val="00DB3CC5"/>
    <w:rsid w:val="00DB4692"/>
    <w:rsid w:val="00DB52BE"/>
    <w:rsid w:val="00DB6653"/>
    <w:rsid w:val="00DB674E"/>
    <w:rsid w:val="00DB77B8"/>
    <w:rsid w:val="00DC1551"/>
    <w:rsid w:val="00DC1591"/>
    <w:rsid w:val="00DC21B9"/>
    <w:rsid w:val="00DC25B9"/>
    <w:rsid w:val="00DC2EC3"/>
    <w:rsid w:val="00DC31F9"/>
    <w:rsid w:val="00DC36FE"/>
    <w:rsid w:val="00DC5119"/>
    <w:rsid w:val="00DC5C1E"/>
    <w:rsid w:val="00DC6706"/>
    <w:rsid w:val="00DC7C96"/>
    <w:rsid w:val="00DC7FCF"/>
    <w:rsid w:val="00DD0467"/>
    <w:rsid w:val="00DD1055"/>
    <w:rsid w:val="00DD13DB"/>
    <w:rsid w:val="00DD1803"/>
    <w:rsid w:val="00DD2316"/>
    <w:rsid w:val="00DD3D5E"/>
    <w:rsid w:val="00DD5884"/>
    <w:rsid w:val="00DD613F"/>
    <w:rsid w:val="00DD6D07"/>
    <w:rsid w:val="00DD7523"/>
    <w:rsid w:val="00DD7CBC"/>
    <w:rsid w:val="00DE10E2"/>
    <w:rsid w:val="00DE1425"/>
    <w:rsid w:val="00DE19C6"/>
    <w:rsid w:val="00DE1D3D"/>
    <w:rsid w:val="00DE2B72"/>
    <w:rsid w:val="00DE3AB4"/>
    <w:rsid w:val="00DE3D20"/>
    <w:rsid w:val="00DE3DB2"/>
    <w:rsid w:val="00DE4F4C"/>
    <w:rsid w:val="00DE4FF4"/>
    <w:rsid w:val="00DE5057"/>
    <w:rsid w:val="00DE54D2"/>
    <w:rsid w:val="00DE5B92"/>
    <w:rsid w:val="00DE5C83"/>
    <w:rsid w:val="00DE7217"/>
    <w:rsid w:val="00DE73BF"/>
    <w:rsid w:val="00DE7904"/>
    <w:rsid w:val="00DE7DF3"/>
    <w:rsid w:val="00DF0CC4"/>
    <w:rsid w:val="00DF353D"/>
    <w:rsid w:val="00DF35DE"/>
    <w:rsid w:val="00DF41F8"/>
    <w:rsid w:val="00DF4B35"/>
    <w:rsid w:val="00DF4BE0"/>
    <w:rsid w:val="00DF68B7"/>
    <w:rsid w:val="00DF6981"/>
    <w:rsid w:val="00DF6A4B"/>
    <w:rsid w:val="00DF71B8"/>
    <w:rsid w:val="00DF7FA3"/>
    <w:rsid w:val="00E0030B"/>
    <w:rsid w:val="00E0041B"/>
    <w:rsid w:val="00E0079A"/>
    <w:rsid w:val="00E01735"/>
    <w:rsid w:val="00E0173C"/>
    <w:rsid w:val="00E01EF6"/>
    <w:rsid w:val="00E02722"/>
    <w:rsid w:val="00E02A87"/>
    <w:rsid w:val="00E03031"/>
    <w:rsid w:val="00E0305E"/>
    <w:rsid w:val="00E03100"/>
    <w:rsid w:val="00E0369D"/>
    <w:rsid w:val="00E040B9"/>
    <w:rsid w:val="00E0559E"/>
    <w:rsid w:val="00E060C7"/>
    <w:rsid w:val="00E06D52"/>
    <w:rsid w:val="00E076B2"/>
    <w:rsid w:val="00E07978"/>
    <w:rsid w:val="00E07A08"/>
    <w:rsid w:val="00E10333"/>
    <w:rsid w:val="00E1035B"/>
    <w:rsid w:val="00E10D3E"/>
    <w:rsid w:val="00E11882"/>
    <w:rsid w:val="00E11F7A"/>
    <w:rsid w:val="00E121F0"/>
    <w:rsid w:val="00E12839"/>
    <w:rsid w:val="00E13151"/>
    <w:rsid w:val="00E134AB"/>
    <w:rsid w:val="00E13558"/>
    <w:rsid w:val="00E137D1"/>
    <w:rsid w:val="00E154E3"/>
    <w:rsid w:val="00E16788"/>
    <w:rsid w:val="00E16A67"/>
    <w:rsid w:val="00E16BB7"/>
    <w:rsid w:val="00E20BBB"/>
    <w:rsid w:val="00E20C32"/>
    <w:rsid w:val="00E20E7A"/>
    <w:rsid w:val="00E21127"/>
    <w:rsid w:val="00E22117"/>
    <w:rsid w:val="00E22661"/>
    <w:rsid w:val="00E2445C"/>
    <w:rsid w:val="00E2570C"/>
    <w:rsid w:val="00E2598E"/>
    <w:rsid w:val="00E25F41"/>
    <w:rsid w:val="00E26489"/>
    <w:rsid w:val="00E27334"/>
    <w:rsid w:val="00E27C4F"/>
    <w:rsid w:val="00E301E3"/>
    <w:rsid w:val="00E32380"/>
    <w:rsid w:val="00E32540"/>
    <w:rsid w:val="00E32715"/>
    <w:rsid w:val="00E336CC"/>
    <w:rsid w:val="00E34679"/>
    <w:rsid w:val="00E346C1"/>
    <w:rsid w:val="00E348C2"/>
    <w:rsid w:val="00E355AE"/>
    <w:rsid w:val="00E35F0D"/>
    <w:rsid w:val="00E4112B"/>
    <w:rsid w:val="00E412B6"/>
    <w:rsid w:val="00E42437"/>
    <w:rsid w:val="00E43358"/>
    <w:rsid w:val="00E45358"/>
    <w:rsid w:val="00E458BB"/>
    <w:rsid w:val="00E46740"/>
    <w:rsid w:val="00E467E4"/>
    <w:rsid w:val="00E47505"/>
    <w:rsid w:val="00E50B91"/>
    <w:rsid w:val="00E52535"/>
    <w:rsid w:val="00E5322C"/>
    <w:rsid w:val="00E5387E"/>
    <w:rsid w:val="00E5399A"/>
    <w:rsid w:val="00E539A8"/>
    <w:rsid w:val="00E554FD"/>
    <w:rsid w:val="00E5579C"/>
    <w:rsid w:val="00E55981"/>
    <w:rsid w:val="00E562DA"/>
    <w:rsid w:val="00E57536"/>
    <w:rsid w:val="00E5768C"/>
    <w:rsid w:val="00E576F0"/>
    <w:rsid w:val="00E616EA"/>
    <w:rsid w:val="00E61722"/>
    <w:rsid w:val="00E620D0"/>
    <w:rsid w:val="00E627E8"/>
    <w:rsid w:val="00E62F00"/>
    <w:rsid w:val="00E64824"/>
    <w:rsid w:val="00E64DC4"/>
    <w:rsid w:val="00E6588D"/>
    <w:rsid w:val="00E6690F"/>
    <w:rsid w:val="00E66FD4"/>
    <w:rsid w:val="00E67B43"/>
    <w:rsid w:val="00E70704"/>
    <w:rsid w:val="00E7113C"/>
    <w:rsid w:val="00E71650"/>
    <w:rsid w:val="00E723CF"/>
    <w:rsid w:val="00E72C29"/>
    <w:rsid w:val="00E731EC"/>
    <w:rsid w:val="00E73ED0"/>
    <w:rsid w:val="00E748ED"/>
    <w:rsid w:val="00E74BA2"/>
    <w:rsid w:val="00E751BB"/>
    <w:rsid w:val="00E75588"/>
    <w:rsid w:val="00E7559C"/>
    <w:rsid w:val="00E759F0"/>
    <w:rsid w:val="00E76A7A"/>
    <w:rsid w:val="00E76D2A"/>
    <w:rsid w:val="00E77B11"/>
    <w:rsid w:val="00E80870"/>
    <w:rsid w:val="00E81BC6"/>
    <w:rsid w:val="00E82142"/>
    <w:rsid w:val="00E830B6"/>
    <w:rsid w:val="00E83374"/>
    <w:rsid w:val="00E83924"/>
    <w:rsid w:val="00E83957"/>
    <w:rsid w:val="00E84C2C"/>
    <w:rsid w:val="00E851A3"/>
    <w:rsid w:val="00E858AC"/>
    <w:rsid w:val="00E85B6B"/>
    <w:rsid w:val="00E865E9"/>
    <w:rsid w:val="00E872F0"/>
    <w:rsid w:val="00E90002"/>
    <w:rsid w:val="00E90267"/>
    <w:rsid w:val="00E90816"/>
    <w:rsid w:val="00E90C27"/>
    <w:rsid w:val="00E9130A"/>
    <w:rsid w:val="00E9141B"/>
    <w:rsid w:val="00E91BDB"/>
    <w:rsid w:val="00E91C85"/>
    <w:rsid w:val="00E9319D"/>
    <w:rsid w:val="00E93AC2"/>
    <w:rsid w:val="00E94017"/>
    <w:rsid w:val="00E959C0"/>
    <w:rsid w:val="00E95D8D"/>
    <w:rsid w:val="00E9673A"/>
    <w:rsid w:val="00E973FD"/>
    <w:rsid w:val="00E979BD"/>
    <w:rsid w:val="00EA101B"/>
    <w:rsid w:val="00EA1196"/>
    <w:rsid w:val="00EA1737"/>
    <w:rsid w:val="00EA1893"/>
    <w:rsid w:val="00EA1909"/>
    <w:rsid w:val="00EA26C9"/>
    <w:rsid w:val="00EA2989"/>
    <w:rsid w:val="00EA299D"/>
    <w:rsid w:val="00EA3650"/>
    <w:rsid w:val="00EA5A26"/>
    <w:rsid w:val="00EA5D77"/>
    <w:rsid w:val="00EA66FA"/>
    <w:rsid w:val="00EA6830"/>
    <w:rsid w:val="00EA6EA7"/>
    <w:rsid w:val="00EB056F"/>
    <w:rsid w:val="00EB0778"/>
    <w:rsid w:val="00EB100C"/>
    <w:rsid w:val="00EB1E2D"/>
    <w:rsid w:val="00EB1EE5"/>
    <w:rsid w:val="00EB208C"/>
    <w:rsid w:val="00EB2B26"/>
    <w:rsid w:val="00EB2D28"/>
    <w:rsid w:val="00EB3F7A"/>
    <w:rsid w:val="00EB453F"/>
    <w:rsid w:val="00EB4F4A"/>
    <w:rsid w:val="00EB4F9E"/>
    <w:rsid w:val="00EB6EB9"/>
    <w:rsid w:val="00EC002D"/>
    <w:rsid w:val="00EC09BD"/>
    <w:rsid w:val="00EC10A5"/>
    <w:rsid w:val="00EC19FC"/>
    <w:rsid w:val="00EC1D93"/>
    <w:rsid w:val="00EC1E8F"/>
    <w:rsid w:val="00EC380D"/>
    <w:rsid w:val="00EC3DF9"/>
    <w:rsid w:val="00EC3F58"/>
    <w:rsid w:val="00EC4878"/>
    <w:rsid w:val="00EC48AB"/>
    <w:rsid w:val="00EC509E"/>
    <w:rsid w:val="00EC5549"/>
    <w:rsid w:val="00EC671D"/>
    <w:rsid w:val="00EC7CA2"/>
    <w:rsid w:val="00EC7E4A"/>
    <w:rsid w:val="00EC7FB4"/>
    <w:rsid w:val="00ED04A7"/>
    <w:rsid w:val="00ED0746"/>
    <w:rsid w:val="00ED07F4"/>
    <w:rsid w:val="00ED099E"/>
    <w:rsid w:val="00ED0CD5"/>
    <w:rsid w:val="00ED17C1"/>
    <w:rsid w:val="00ED19BC"/>
    <w:rsid w:val="00ED40BB"/>
    <w:rsid w:val="00ED45BE"/>
    <w:rsid w:val="00ED4833"/>
    <w:rsid w:val="00ED4A2F"/>
    <w:rsid w:val="00ED4D73"/>
    <w:rsid w:val="00ED4DFB"/>
    <w:rsid w:val="00ED6B1D"/>
    <w:rsid w:val="00ED6E97"/>
    <w:rsid w:val="00ED6FBD"/>
    <w:rsid w:val="00ED70B4"/>
    <w:rsid w:val="00ED737E"/>
    <w:rsid w:val="00ED741C"/>
    <w:rsid w:val="00ED78A7"/>
    <w:rsid w:val="00ED78AF"/>
    <w:rsid w:val="00EE047D"/>
    <w:rsid w:val="00EE12D5"/>
    <w:rsid w:val="00EE1649"/>
    <w:rsid w:val="00EE1723"/>
    <w:rsid w:val="00EE19BF"/>
    <w:rsid w:val="00EE24D4"/>
    <w:rsid w:val="00EE2904"/>
    <w:rsid w:val="00EE2F3F"/>
    <w:rsid w:val="00EE54D0"/>
    <w:rsid w:val="00EE5C26"/>
    <w:rsid w:val="00EE6B0B"/>
    <w:rsid w:val="00EE6FE7"/>
    <w:rsid w:val="00EF027D"/>
    <w:rsid w:val="00EF0560"/>
    <w:rsid w:val="00EF08F2"/>
    <w:rsid w:val="00EF0E2C"/>
    <w:rsid w:val="00EF141B"/>
    <w:rsid w:val="00EF1428"/>
    <w:rsid w:val="00EF14D3"/>
    <w:rsid w:val="00EF1784"/>
    <w:rsid w:val="00EF1B7F"/>
    <w:rsid w:val="00EF20CA"/>
    <w:rsid w:val="00EF258D"/>
    <w:rsid w:val="00EF474A"/>
    <w:rsid w:val="00EF4D25"/>
    <w:rsid w:val="00EF652F"/>
    <w:rsid w:val="00EF683F"/>
    <w:rsid w:val="00F00929"/>
    <w:rsid w:val="00F0097F"/>
    <w:rsid w:val="00F03986"/>
    <w:rsid w:val="00F03F95"/>
    <w:rsid w:val="00F04271"/>
    <w:rsid w:val="00F05B98"/>
    <w:rsid w:val="00F05DB0"/>
    <w:rsid w:val="00F06EA5"/>
    <w:rsid w:val="00F0758E"/>
    <w:rsid w:val="00F10410"/>
    <w:rsid w:val="00F10A24"/>
    <w:rsid w:val="00F112B2"/>
    <w:rsid w:val="00F1198D"/>
    <w:rsid w:val="00F119B4"/>
    <w:rsid w:val="00F119D2"/>
    <w:rsid w:val="00F11CF3"/>
    <w:rsid w:val="00F122C9"/>
    <w:rsid w:val="00F123A3"/>
    <w:rsid w:val="00F125C7"/>
    <w:rsid w:val="00F12DF5"/>
    <w:rsid w:val="00F13B59"/>
    <w:rsid w:val="00F13F5E"/>
    <w:rsid w:val="00F14B4C"/>
    <w:rsid w:val="00F14D86"/>
    <w:rsid w:val="00F1510D"/>
    <w:rsid w:val="00F15B93"/>
    <w:rsid w:val="00F16759"/>
    <w:rsid w:val="00F17368"/>
    <w:rsid w:val="00F17585"/>
    <w:rsid w:val="00F20346"/>
    <w:rsid w:val="00F2070B"/>
    <w:rsid w:val="00F2071D"/>
    <w:rsid w:val="00F207A8"/>
    <w:rsid w:val="00F20FA7"/>
    <w:rsid w:val="00F21D66"/>
    <w:rsid w:val="00F22D2C"/>
    <w:rsid w:val="00F22D99"/>
    <w:rsid w:val="00F230FB"/>
    <w:rsid w:val="00F23634"/>
    <w:rsid w:val="00F23E36"/>
    <w:rsid w:val="00F23FF5"/>
    <w:rsid w:val="00F25092"/>
    <w:rsid w:val="00F25A98"/>
    <w:rsid w:val="00F25D10"/>
    <w:rsid w:val="00F27BE5"/>
    <w:rsid w:val="00F27DAC"/>
    <w:rsid w:val="00F30DA4"/>
    <w:rsid w:val="00F310AE"/>
    <w:rsid w:val="00F31197"/>
    <w:rsid w:val="00F31A09"/>
    <w:rsid w:val="00F32CC0"/>
    <w:rsid w:val="00F3310A"/>
    <w:rsid w:val="00F33229"/>
    <w:rsid w:val="00F33FEF"/>
    <w:rsid w:val="00F3477D"/>
    <w:rsid w:val="00F35870"/>
    <w:rsid w:val="00F35966"/>
    <w:rsid w:val="00F36664"/>
    <w:rsid w:val="00F366DA"/>
    <w:rsid w:val="00F36884"/>
    <w:rsid w:val="00F374CA"/>
    <w:rsid w:val="00F37CE2"/>
    <w:rsid w:val="00F433D4"/>
    <w:rsid w:val="00F43D48"/>
    <w:rsid w:val="00F4408E"/>
    <w:rsid w:val="00F449AA"/>
    <w:rsid w:val="00F4500D"/>
    <w:rsid w:val="00F45DFA"/>
    <w:rsid w:val="00F45FD3"/>
    <w:rsid w:val="00F46EED"/>
    <w:rsid w:val="00F47785"/>
    <w:rsid w:val="00F501D0"/>
    <w:rsid w:val="00F513AE"/>
    <w:rsid w:val="00F52144"/>
    <w:rsid w:val="00F521DA"/>
    <w:rsid w:val="00F523AF"/>
    <w:rsid w:val="00F527B0"/>
    <w:rsid w:val="00F528EB"/>
    <w:rsid w:val="00F52A2A"/>
    <w:rsid w:val="00F5316D"/>
    <w:rsid w:val="00F53886"/>
    <w:rsid w:val="00F539A1"/>
    <w:rsid w:val="00F54DD1"/>
    <w:rsid w:val="00F55871"/>
    <w:rsid w:val="00F55E96"/>
    <w:rsid w:val="00F57C06"/>
    <w:rsid w:val="00F601A0"/>
    <w:rsid w:val="00F602BF"/>
    <w:rsid w:val="00F605EF"/>
    <w:rsid w:val="00F61046"/>
    <w:rsid w:val="00F62077"/>
    <w:rsid w:val="00F62402"/>
    <w:rsid w:val="00F63612"/>
    <w:rsid w:val="00F641AE"/>
    <w:rsid w:val="00F647F2"/>
    <w:rsid w:val="00F64DFB"/>
    <w:rsid w:val="00F663F3"/>
    <w:rsid w:val="00F66B3E"/>
    <w:rsid w:val="00F66CA3"/>
    <w:rsid w:val="00F66CBE"/>
    <w:rsid w:val="00F6739D"/>
    <w:rsid w:val="00F67EC8"/>
    <w:rsid w:val="00F716A0"/>
    <w:rsid w:val="00F71AB0"/>
    <w:rsid w:val="00F71CCA"/>
    <w:rsid w:val="00F71E99"/>
    <w:rsid w:val="00F72C62"/>
    <w:rsid w:val="00F735FD"/>
    <w:rsid w:val="00F739AC"/>
    <w:rsid w:val="00F73D65"/>
    <w:rsid w:val="00F74E02"/>
    <w:rsid w:val="00F75093"/>
    <w:rsid w:val="00F76852"/>
    <w:rsid w:val="00F7755B"/>
    <w:rsid w:val="00F7773D"/>
    <w:rsid w:val="00F779B5"/>
    <w:rsid w:val="00F803BC"/>
    <w:rsid w:val="00F8048A"/>
    <w:rsid w:val="00F81458"/>
    <w:rsid w:val="00F822EE"/>
    <w:rsid w:val="00F82CD5"/>
    <w:rsid w:val="00F82D70"/>
    <w:rsid w:val="00F83BFF"/>
    <w:rsid w:val="00F83C7E"/>
    <w:rsid w:val="00F85A5F"/>
    <w:rsid w:val="00F85B7A"/>
    <w:rsid w:val="00F85CB7"/>
    <w:rsid w:val="00F8640B"/>
    <w:rsid w:val="00F86429"/>
    <w:rsid w:val="00F8755D"/>
    <w:rsid w:val="00F908A7"/>
    <w:rsid w:val="00F910B9"/>
    <w:rsid w:val="00F911EA"/>
    <w:rsid w:val="00F91DB9"/>
    <w:rsid w:val="00F91FC8"/>
    <w:rsid w:val="00F9204A"/>
    <w:rsid w:val="00F92DBD"/>
    <w:rsid w:val="00F93042"/>
    <w:rsid w:val="00F9357D"/>
    <w:rsid w:val="00F93E54"/>
    <w:rsid w:val="00F93EBC"/>
    <w:rsid w:val="00F95244"/>
    <w:rsid w:val="00F95B91"/>
    <w:rsid w:val="00F961F1"/>
    <w:rsid w:val="00FA1CBC"/>
    <w:rsid w:val="00FA2A3B"/>
    <w:rsid w:val="00FA2D7B"/>
    <w:rsid w:val="00FA304D"/>
    <w:rsid w:val="00FA3BFC"/>
    <w:rsid w:val="00FA41BB"/>
    <w:rsid w:val="00FA4721"/>
    <w:rsid w:val="00FA473B"/>
    <w:rsid w:val="00FA5A60"/>
    <w:rsid w:val="00FA5F7D"/>
    <w:rsid w:val="00FA72EB"/>
    <w:rsid w:val="00FA7ADD"/>
    <w:rsid w:val="00FB01EA"/>
    <w:rsid w:val="00FB0D83"/>
    <w:rsid w:val="00FB1681"/>
    <w:rsid w:val="00FB2863"/>
    <w:rsid w:val="00FB3B01"/>
    <w:rsid w:val="00FB4773"/>
    <w:rsid w:val="00FB51EF"/>
    <w:rsid w:val="00FB72CF"/>
    <w:rsid w:val="00FC0130"/>
    <w:rsid w:val="00FC1898"/>
    <w:rsid w:val="00FC3728"/>
    <w:rsid w:val="00FC4C51"/>
    <w:rsid w:val="00FC4E15"/>
    <w:rsid w:val="00FC529D"/>
    <w:rsid w:val="00FC540C"/>
    <w:rsid w:val="00FC5DBC"/>
    <w:rsid w:val="00FC6384"/>
    <w:rsid w:val="00FC75D2"/>
    <w:rsid w:val="00FC7F56"/>
    <w:rsid w:val="00FD026E"/>
    <w:rsid w:val="00FD13AF"/>
    <w:rsid w:val="00FD13DF"/>
    <w:rsid w:val="00FD1FBD"/>
    <w:rsid w:val="00FD25F1"/>
    <w:rsid w:val="00FD303F"/>
    <w:rsid w:val="00FD3174"/>
    <w:rsid w:val="00FD32FE"/>
    <w:rsid w:val="00FD3636"/>
    <w:rsid w:val="00FD3E2A"/>
    <w:rsid w:val="00FD43B8"/>
    <w:rsid w:val="00FD60AD"/>
    <w:rsid w:val="00FD6B78"/>
    <w:rsid w:val="00FD7249"/>
    <w:rsid w:val="00FD73A6"/>
    <w:rsid w:val="00FD78DF"/>
    <w:rsid w:val="00FE01D5"/>
    <w:rsid w:val="00FE0670"/>
    <w:rsid w:val="00FE0E27"/>
    <w:rsid w:val="00FE12F2"/>
    <w:rsid w:val="00FE1C46"/>
    <w:rsid w:val="00FE5400"/>
    <w:rsid w:val="00FE56E8"/>
    <w:rsid w:val="00FE608A"/>
    <w:rsid w:val="00FF0035"/>
    <w:rsid w:val="00FF01D6"/>
    <w:rsid w:val="00FF09A1"/>
    <w:rsid w:val="00FF2089"/>
    <w:rsid w:val="00FF2824"/>
    <w:rsid w:val="00FF2AA8"/>
    <w:rsid w:val="00FF36A9"/>
    <w:rsid w:val="00FF5576"/>
    <w:rsid w:val="00FF5597"/>
    <w:rsid w:val="00FF6602"/>
    <w:rsid w:val="00FF7095"/>
    <w:rsid w:val="00FF72BB"/>
    <w:rsid w:val="00FF72CE"/>
    <w:rsid w:val="00FF75B0"/>
    <w:rsid w:val="00FF7895"/>
    <w:rsid w:val="00FF7A59"/>
    <w:rsid w:val="00FF7ADA"/>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7241F"/>
  <w15:chartTrackingRefBased/>
  <w15:docId w15:val="{4E4B258F-4080-48D5-9F10-DCBEC8DE0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0BF"/>
    <w:pPr>
      <w:jc w:val="both"/>
    </w:pPr>
    <w:rPr>
      <w:rFonts w:ascii="Calibri" w:hAnsi="Calibri" w:cs="Arial"/>
      <w:kern w:val="32"/>
      <w:sz w:val="24"/>
      <w:szCs w:val="24"/>
      <w:lang w:val="en-US" w:eastAsia="en-US"/>
    </w:rPr>
  </w:style>
  <w:style w:type="paragraph" w:styleId="Heading1">
    <w:name w:val="heading 1"/>
    <w:basedOn w:val="Normal"/>
    <w:next w:val="Normal"/>
    <w:autoRedefine/>
    <w:qFormat/>
    <w:rsid w:val="00CA2F49"/>
    <w:pPr>
      <w:numPr>
        <w:numId w:val="1"/>
      </w:numPr>
      <w:pBdr>
        <w:top w:val="single" w:sz="4" w:space="1" w:color="auto"/>
        <w:left w:val="single" w:sz="4" w:space="4" w:color="auto"/>
        <w:bottom w:val="single" w:sz="4" w:space="1" w:color="auto"/>
        <w:right w:val="single" w:sz="4" w:space="4" w:color="auto"/>
      </w:pBdr>
      <w:jc w:val="center"/>
      <w:outlineLvl w:val="0"/>
    </w:pPr>
    <w:rPr>
      <w:rFonts w:ascii="Helvetica" w:hAnsi="Helvetica"/>
      <w:b/>
    </w:rPr>
  </w:style>
  <w:style w:type="paragraph" w:styleId="Heading2">
    <w:name w:val="heading 2"/>
    <w:basedOn w:val="Heading1"/>
    <w:next w:val="Normal"/>
    <w:qFormat/>
    <w:rsid w:val="006D7FBF"/>
    <w:pPr>
      <w:numPr>
        <w:ilvl w:val="1"/>
      </w:numPr>
      <w:pBdr>
        <w:top w:val="none" w:sz="0" w:space="0" w:color="auto"/>
        <w:left w:val="none" w:sz="0" w:space="0" w:color="auto"/>
        <w:bottom w:val="none" w:sz="0" w:space="0" w:color="auto"/>
        <w:right w:val="none" w:sz="0" w:space="0" w:color="auto"/>
      </w:pBdr>
      <w:ind w:left="720" w:hanging="720"/>
      <w:jc w:val="left"/>
      <w:outlineLvl w:val="1"/>
    </w:pPr>
    <w:rPr>
      <w:rFonts w:ascii="Calibri" w:hAnsi="Calibri"/>
      <w:smallCaps/>
    </w:rPr>
  </w:style>
  <w:style w:type="paragraph" w:styleId="Heading3">
    <w:name w:val="heading 3"/>
    <w:aliases w:val="Level 3"/>
    <w:basedOn w:val="Normal"/>
    <w:next w:val="Normal"/>
    <w:link w:val="Heading3Char"/>
    <w:qFormat/>
    <w:rsid w:val="003874CE"/>
    <w:pPr>
      <w:numPr>
        <w:ilvl w:val="2"/>
        <w:numId w:val="1"/>
      </w:numPr>
      <w:ind w:left="720" w:hanging="720"/>
      <w:outlineLvl w:val="2"/>
    </w:pPr>
    <w:rPr>
      <w:rFonts w:cs="Times New Roman"/>
    </w:rPr>
  </w:style>
  <w:style w:type="paragraph" w:styleId="Heading4">
    <w:name w:val="heading 4"/>
    <w:aliases w:val="Level 4"/>
    <w:basedOn w:val="Normal"/>
    <w:next w:val="Normal"/>
    <w:link w:val="Heading4Char"/>
    <w:unhideWhenUsed/>
    <w:qFormat/>
    <w:rsid w:val="00232FFF"/>
    <w:pPr>
      <w:numPr>
        <w:numId w:val="20"/>
      </w:numPr>
      <w:tabs>
        <w:tab w:val="left" w:pos="360"/>
      </w:tabs>
      <w:outlineLvl w:val="3"/>
    </w:pPr>
    <w:rPr>
      <w:rFonts w:cs="Times New Roman"/>
    </w:rPr>
  </w:style>
  <w:style w:type="paragraph" w:styleId="Heading5">
    <w:name w:val="heading 5"/>
    <w:aliases w:val="Level 5"/>
    <w:basedOn w:val="Heading4"/>
    <w:next w:val="Normal"/>
    <w:link w:val="Heading5Char"/>
    <w:unhideWhenUsed/>
    <w:qFormat/>
    <w:rsid w:val="00A83ABB"/>
    <w:pPr>
      <w:numPr>
        <w:ilvl w:val="4"/>
      </w:numPr>
      <w:tabs>
        <w:tab w:val="left" w:pos="2160"/>
      </w:tabs>
      <w:outlineLvl w:val="4"/>
    </w:pPr>
  </w:style>
  <w:style w:type="paragraph" w:styleId="Heading6">
    <w:name w:val="heading 6"/>
    <w:aliases w:val="Level 6"/>
    <w:basedOn w:val="Heading5"/>
    <w:next w:val="Normal"/>
    <w:link w:val="Heading6Char"/>
    <w:unhideWhenUsed/>
    <w:qFormat/>
    <w:rsid w:val="00A83ABB"/>
    <w:pPr>
      <w:numPr>
        <w:ilvl w:val="5"/>
      </w:numPr>
      <w:tabs>
        <w:tab w:val="clear" w:pos="2160"/>
        <w:tab w:val="left" w:pos="2880"/>
      </w:tabs>
      <w:outlineLvl w:val="5"/>
    </w:pPr>
  </w:style>
  <w:style w:type="paragraph" w:styleId="Heading9">
    <w:name w:val="heading 9"/>
    <w:aliases w:val="Appendix"/>
    <w:basedOn w:val="Normal"/>
    <w:next w:val="Normal"/>
    <w:link w:val="Heading9Char"/>
    <w:unhideWhenUsed/>
    <w:qFormat/>
    <w:rsid w:val="00A34020"/>
    <w:pPr>
      <w:numPr>
        <w:numId w:val="3"/>
      </w:numPr>
      <w:tabs>
        <w:tab w:val="left" w:pos="2160"/>
      </w:tabs>
      <w:jc w:val="left"/>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Level 3 Char"/>
    <w:link w:val="Heading3"/>
    <w:rsid w:val="003874CE"/>
    <w:rPr>
      <w:rFonts w:ascii="Calibri" w:hAnsi="Calibri"/>
      <w:kern w:val="32"/>
      <w:sz w:val="24"/>
      <w:szCs w:val="24"/>
      <w:lang w:val="en-US" w:eastAsia="en-US"/>
    </w:rPr>
  </w:style>
  <w:style w:type="paragraph" w:customStyle="1" w:styleId="StyleHeading2TrebuchetMS12ptNotBold">
    <w:name w:val="Style Heading 2 + Trebuchet MS 12 pt Not Bold"/>
    <w:basedOn w:val="Heading2"/>
    <w:autoRedefine/>
    <w:rsid w:val="006B7F28"/>
    <w:rPr>
      <w:rFonts w:ascii="Trebuchet MS" w:hAnsi="Trebuchet MS"/>
      <w:b w:val="0"/>
    </w:rPr>
  </w:style>
  <w:style w:type="paragraph" w:customStyle="1" w:styleId="StyleHeading1Bold">
    <w:name w:val="Style Heading 1 + Bold"/>
    <w:basedOn w:val="Heading1"/>
    <w:autoRedefine/>
    <w:rsid w:val="006B7F28"/>
  </w:style>
  <w:style w:type="paragraph" w:customStyle="1" w:styleId="StyleBodyTextArial11ptJustifiedAfter0pt">
    <w:name w:val="Style Body Text + Arial 11 pt Justified After:  0 pt"/>
    <w:basedOn w:val="BodyText"/>
    <w:rsid w:val="008726B4"/>
    <w:pPr>
      <w:spacing w:after="0"/>
    </w:pPr>
    <w:rPr>
      <w:rFonts w:ascii="Arial" w:hAnsi="Arial"/>
      <w:kern w:val="0"/>
      <w:sz w:val="22"/>
      <w:szCs w:val="20"/>
    </w:rPr>
  </w:style>
  <w:style w:type="paragraph" w:styleId="BodyText">
    <w:name w:val="Body Text"/>
    <w:basedOn w:val="Normal"/>
    <w:link w:val="BodyTextChar"/>
    <w:rsid w:val="008726B4"/>
    <w:pPr>
      <w:spacing w:after="120"/>
    </w:pPr>
    <w:rPr>
      <w:rFonts w:ascii="Trebuchet MS" w:hAnsi="Trebuchet MS" w:cs="Times New Roman"/>
    </w:rPr>
  </w:style>
  <w:style w:type="paragraph" w:styleId="NormalWeb">
    <w:name w:val="Normal (Web)"/>
    <w:basedOn w:val="Normal"/>
    <w:rsid w:val="00530CFC"/>
    <w:pPr>
      <w:jc w:val="left"/>
    </w:pPr>
    <w:rPr>
      <w:rFonts w:ascii="Times New Roman" w:hAnsi="Times New Roman" w:cs="Times New Roman"/>
      <w:kern w:val="0"/>
    </w:rPr>
  </w:style>
  <w:style w:type="character" w:styleId="Hyperlink">
    <w:name w:val="Hyperlink"/>
    <w:uiPriority w:val="99"/>
    <w:rsid w:val="00530CFC"/>
    <w:rPr>
      <w:color w:val="0000FF"/>
      <w:u w:val="single"/>
    </w:rPr>
  </w:style>
  <w:style w:type="table" w:styleId="TableGrid">
    <w:name w:val="Table Grid"/>
    <w:basedOn w:val="TableNormal"/>
    <w:rsid w:val="00530C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530CFC"/>
    <w:pPr>
      <w:spacing w:after="120"/>
    </w:pPr>
    <w:rPr>
      <w:rFonts w:ascii="Arial" w:hAnsi="Arial"/>
      <w:lang w:val="en-US" w:eastAsia="en-US"/>
    </w:rPr>
  </w:style>
  <w:style w:type="paragraph" w:styleId="Header">
    <w:name w:val="header"/>
    <w:basedOn w:val="Normal"/>
    <w:rsid w:val="00530CFC"/>
    <w:pPr>
      <w:tabs>
        <w:tab w:val="center" w:pos="4320"/>
        <w:tab w:val="right" w:pos="8640"/>
      </w:tabs>
      <w:jc w:val="left"/>
    </w:pPr>
    <w:rPr>
      <w:rFonts w:ascii="Arial" w:hAnsi="Arial"/>
      <w:kern w:val="0"/>
      <w:sz w:val="20"/>
      <w:szCs w:val="20"/>
    </w:rPr>
  </w:style>
  <w:style w:type="paragraph" w:styleId="Footer">
    <w:name w:val="footer"/>
    <w:aliases w:val="Footer Char Char"/>
    <w:basedOn w:val="Normal"/>
    <w:link w:val="FooterChar"/>
    <w:uiPriority w:val="99"/>
    <w:rsid w:val="00530CFC"/>
    <w:pPr>
      <w:tabs>
        <w:tab w:val="center" w:pos="4320"/>
        <w:tab w:val="right" w:pos="8640"/>
      </w:tabs>
      <w:jc w:val="left"/>
    </w:pPr>
    <w:rPr>
      <w:rFonts w:ascii="Arial" w:hAnsi="Arial" w:cs="Times New Roman"/>
      <w:kern w:val="0"/>
      <w:sz w:val="20"/>
      <w:szCs w:val="20"/>
    </w:rPr>
  </w:style>
  <w:style w:type="character" w:styleId="PageNumber">
    <w:name w:val="page number"/>
    <w:basedOn w:val="DefaultParagraphFont"/>
    <w:rsid w:val="00530CFC"/>
  </w:style>
  <w:style w:type="paragraph" w:styleId="BalloonText">
    <w:name w:val="Balloon Text"/>
    <w:basedOn w:val="Normal"/>
    <w:semiHidden/>
    <w:rsid w:val="00530CFC"/>
    <w:rPr>
      <w:rFonts w:ascii="Tahoma" w:hAnsi="Tahoma" w:cs="Tahoma"/>
      <w:sz w:val="16"/>
      <w:szCs w:val="16"/>
    </w:rPr>
  </w:style>
  <w:style w:type="paragraph" w:styleId="FootnoteText">
    <w:name w:val="footnote text"/>
    <w:basedOn w:val="Normal"/>
    <w:link w:val="FootnoteTextChar"/>
    <w:rsid w:val="008915B5"/>
    <w:rPr>
      <w:sz w:val="20"/>
      <w:szCs w:val="20"/>
    </w:rPr>
  </w:style>
  <w:style w:type="character" w:styleId="FootnoteReference">
    <w:name w:val="footnote reference"/>
    <w:rsid w:val="008915B5"/>
    <w:rPr>
      <w:vertAlign w:val="superscript"/>
    </w:rPr>
  </w:style>
  <w:style w:type="character" w:styleId="CommentReference">
    <w:name w:val="annotation reference"/>
    <w:rsid w:val="003E67E5"/>
    <w:rPr>
      <w:sz w:val="16"/>
      <w:szCs w:val="16"/>
    </w:rPr>
  </w:style>
  <w:style w:type="paragraph" w:styleId="CommentText">
    <w:name w:val="annotation text"/>
    <w:basedOn w:val="Normal"/>
    <w:link w:val="CommentTextChar1"/>
    <w:rsid w:val="003E67E5"/>
    <w:rPr>
      <w:rFonts w:ascii="Trebuchet MS" w:hAnsi="Trebuchet MS" w:cs="Times New Roman"/>
      <w:sz w:val="20"/>
      <w:szCs w:val="20"/>
      <w:lang w:val="x-none" w:eastAsia="x-none"/>
    </w:rPr>
  </w:style>
  <w:style w:type="character" w:customStyle="1" w:styleId="CommentTextChar1">
    <w:name w:val="Comment Text Char1"/>
    <w:link w:val="CommentText"/>
    <w:rsid w:val="003E67E5"/>
    <w:rPr>
      <w:rFonts w:ascii="Trebuchet MS" w:hAnsi="Trebuchet MS" w:cs="Arial"/>
      <w:kern w:val="32"/>
    </w:rPr>
  </w:style>
  <w:style w:type="paragraph" w:styleId="CommentSubject">
    <w:name w:val="annotation subject"/>
    <w:basedOn w:val="CommentText"/>
    <w:next w:val="CommentText"/>
    <w:link w:val="CommentSubjectChar"/>
    <w:rsid w:val="003E67E5"/>
    <w:rPr>
      <w:b/>
      <w:bCs/>
    </w:rPr>
  </w:style>
  <w:style w:type="character" w:customStyle="1" w:styleId="CommentSubjectChar">
    <w:name w:val="Comment Subject Char"/>
    <w:link w:val="CommentSubject"/>
    <w:rsid w:val="003E67E5"/>
    <w:rPr>
      <w:rFonts w:ascii="Trebuchet MS" w:hAnsi="Trebuchet MS" w:cs="Arial"/>
      <w:b/>
      <w:bCs/>
      <w:kern w:val="32"/>
    </w:rPr>
  </w:style>
  <w:style w:type="character" w:customStyle="1" w:styleId="CommentTextChar">
    <w:name w:val="Comment Text Char"/>
    <w:locked/>
    <w:rsid w:val="00BE763E"/>
    <w:rPr>
      <w:rFonts w:ascii="Times New Roman" w:hAnsi="Times New Roman" w:cs="Times New Roman"/>
      <w:sz w:val="20"/>
      <w:szCs w:val="20"/>
      <w:lang w:val="en-US" w:eastAsia="ar-SA" w:bidi="ar-SA"/>
    </w:rPr>
  </w:style>
  <w:style w:type="paragraph" w:styleId="TOC1">
    <w:name w:val="toc 1"/>
    <w:basedOn w:val="Normal"/>
    <w:next w:val="Normal"/>
    <w:autoRedefine/>
    <w:uiPriority w:val="39"/>
    <w:rsid w:val="007341B4"/>
    <w:pPr>
      <w:tabs>
        <w:tab w:val="left" w:pos="1440"/>
        <w:tab w:val="right" w:leader="dot" w:pos="9019"/>
      </w:tabs>
      <w:spacing w:before="360"/>
      <w:jc w:val="left"/>
    </w:pPr>
    <w:rPr>
      <w:rFonts w:ascii="Helvetica" w:hAnsi="Helvetica"/>
      <w:b/>
      <w:bCs/>
      <w:caps/>
      <w:noProof/>
      <w:sz w:val="22"/>
    </w:rPr>
  </w:style>
  <w:style w:type="paragraph" w:styleId="TOC2">
    <w:name w:val="toc 2"/>
    <w:basedOn w:val="Normal"/>
    <w:next w:val="Normal"/>
    <w:autoRedefine/>
    <w:uiPriority w:val="39"/>
    <w:rsid w:val="002E1220"/>
    <w:pPr>
      <w:spacing w:before="240"/>
      <w:jc w:val="left"/>
    </w:pPr>
    <w:rPr>
      <w:b/>
      <w:bCs/>
      <w:sz w:val="20"/>
      <w:szCs w:val="20"/>
    </w:rPr>
  </w:style>
  <w:style w:type="paragraph" w:styleId="TOC3">
    <w:name w:val="toc 3"/>
    <w:basedOn w:val="Normal"/>
    <w:next w:val="Normal"/>
    <w:autoRedefine/>
    <w:uiPriority w:val="39"/>
    <w:rsid w:val="002E1220"/>
    <w:pPr>
      <w:ind w:left="240"/>
      <w:jc w:val="left"/>
    </w:pPr>
    <w:rPr>
      <w:sz w:val="20"/>
      <w:szCs w:val="20"/>
    </w:rPr>
  </w:style>
  <w:style w:type="paragraph" w:styleId="ListParagraph">
    <w:name w:val="List Paragraph"/>
    <w:basedOn w:val="Normal"/>
    <w:uiPriority w:val="34"/>
    <w:qFormat/>
    <w:rsid w:val="00326888"/>
    <w:pPr>
      <w:ind w:left="720"/>
      <w:jc w:val="left"/>
    </w:pPr>
    <w:rPr>
      <w:rFonts w:cs="Times New Roman"/>
      <w:kern w:val="0"/>
      <w:szCs w:val="22"/>
    </w:rPr>
  </w:style>
  <w:style w:type="paragraph" w:styleId="Revision">
    <w:name w:val="Revision"/>
    <w:hidden/>
    <w:uiPriority w:val="99"/>
    <w:semiHidden/>
    <w:rsid w:val="001A057B"/>
    <w:rPr>
      <w:rFonts w:ascii="Trebuchet MS" w:hAnsi="Trebuchet MS" w:cs="Arial"/>
      <w:kern w:val="32"/>
      <w:sz w:val="24"/>
      <w:szCs w:val="24"/>
      <w:lang w:val="en-US" w:eastAsia="en-US"/>
    </w:rPr>
  </w:style>
  <w:style w:type="paragraph" w:styleId="TOC4">
    <w:name w:val="toc 4"/>
    <w:basedOn w:val="Normal"/>
    <w:next w:val="Normal"/>
    <w:autoRedefine/>
    <w:uiPriority w:val="39"/>
    <w:rsid w:val="008B2A1C"/>
    <w:pPr>
      <w:ind w:left="480"/>
      <w:jc w:val="left"/>
    </w:pPr>
    <w:rPr>
      <w:sz w:val="20"/>
      <w:szCs w:val="20"/>
    </w:rPr>
  </w:style>
  <w:style w:type="paragraph" w:styleId="TOC5">
    <w:name w:val="toc 5"/>
    <w:basedOn w:val="Normal"/>
    <w:next w:val="Normal"/>
    <w:autoRedefine/>
    <w:uiPriority w:val="39"/>
    <w:rsid w:val="008B2A1C"/>
    <w:pPr>
      <w:ind w:left="720"/>
      <w:jc w:val="left"/>
    </w:pPr>
    <w:rPr>
      <w:sz w:val="20"/>
      <w:szCs w:val="20"/>
    </w:rPr>
  </w:style>
  <w:style w:type="paragraph" w:styleId="TOC6">
    <w:name w:val="toc 6"/>
    <w:basedOn w:val="Normal"/>
    <w:next w:val="Normal"/>
    <w:autoRedefine/>
    <w:uiPriority w:val="39"/>
    <w:rsid w:val="008B2A1C"/>
    <w:pPr>
      <w:ind w:left="960"/>
      <w:jc w:val="left"/>
    </w:pPr>
    <w:rPr>
      <w:sz w:val="20"/>
      <w:szCs w:val="20"/>
    </w:rPr>
  </w:style>
  <w:style w:type="paragraph" w:styleId="TOC7">
    <w:name w:val="toc 7"/>
    <w:basedOn w:val="Normal"/>
    <w:next w:val="Normal"/>
    <w:autoRedefine/>
    <w:uiPriority w:val="39"/>
    <w:rsid w:val="008B2A1C"/>
    <w:pPr>
      <w:ind w:left="1200"/>
      <w:jc w:val="left"/>
    </w:pPr>
    <w:rPr>
      <w:sz w:val="20"/>
      <w:szCs w:val="20"/>
    </w:rPr>
  </w:style>
  <w:style w:type="paragraph" w:styleId="TOC8">
    <w:name w:val="toc 8"/>
    <w:basedOn w:val="Normal"/>
    <w:next w:val="Normal"/>
    <w:autoRedefine/>
    <w:uiPriority w:val="39"/>
    <w:rsid w:val="008B2A1C"/>
    <w:pPr>
      <w:ind w:left="1440"/>
      <w:jc w:val="left"/>
    </w:pPr>
    <w:rPr>
      <w:sz w:val="20"/>
      <w:szCs w:val="20"/>
    </w:rPr>
  </w:style>
  <w:style w:type="paragraph" w:styleId="TOC9">
    <w:name w:val="toc 9"/>
    <w:basedOn w:val="Normal"/>
    <w:next w:val="Normal"/>
    <w:autoRedefine/>
    <w:uiPriority w:val="39"/>
    <w:rsid w:val="008B2A1C"/>
    <w:pPr>
      <w:ind w:left="1680"/>
      <w:jc w:val="left"/>
    </w:pPr>
    <w:rPr>
      <w:sz w:val="20"/>
      <w:szCs w:val="20"/>
    </w:rPr>
  </w:style>
  <w:style w:type="numbering" w:customStyle="1" w:styleId="Style2">
    <w:name w:val="Style2"/>
    <w:basedOn w:val="NoList"/>
    <w:rsid w:val="006F5E99"/>
    <w:pPr>
      <w:numPr>
        <w:numId w:val="2"/>
      </w:numPr>
    </w:pPr>
  </w:style>
  <w:style w:type="numbering" w:customStyle="1" w:styleId="Style21">
    <w:name w:val="Style21"/>
    <w:basedOn w:val="NoList"/>
    <w:rsid w:val="009F4789"/>
  </w:style>
  <w:style w:type="numbering" w:customStyle="1" w:styleId="Style22">
    <w:name w:val="Style22"/>
    <w:basedOn w:val="NoList"/>
    <w:rsid w:val="00C276C7"/>
  </w:style>
  <w:style w:type="character" w:customStyle="1" w:styleId="FooterChar">
    <w:name w:val="Footer Char"/>
    <w:aliases w:val="Footer Char Char Char"/>
    <w:link w:val="Footer"/>
    <w:uiPriority w:val="99"/>
    <w:rsid w:val="00741385"/>
    <w:rPr>
      <w:rFonts w:ascii="Arial" w:hAnsi="Arial" w:cs="Arial"/>
      <w:lang w:val="en-US" w:eastAsia="en-US"/>
    </w:rPr>
  </w:style>
  <w:style w:type="paragraph" w:styleId="BodyTextIndent">
    <w:name w:val="Body Text Indent"/>
    <w:basedOn w:val="Normal"/>
    <w:link w:val="BodyTextIndentChar"/>
    <w:rsid w:val="006621A6"/>
    <w:pPr>
      <w:spacing w:after="120"/>
      <w:ind w:left="360"/>
    </w:pPr>
    <w:rPr>
      <w:rFonts w:ascii="Helvetica" w:hAnsi="Helvetica" w:cs="Times New Roman"/>
    </w:rPr>
  </w:style>
  <w:style w:type="character" w:customStyle="1" w:styleId="BodyTextChar">
    <w:name w:val="Body Text Char"/>
    <w:link w:val="BodyText"/>
    <w:rsid w:val="001659CC"/>
    <w:rPr>
      <w:rFonts w:ascii="Trebuchet MS" w:hAnsi="Trebuchet MS" w:cs="Arial"/>
      <w:kern w:val="32"/>
      <w:sz w:val="24"/>
      <w:szCs w:val="24"/>
      <w:lang w:val="en-US" w:eastAsia="en-US"/>
    </w:rPr>
  </w:style>
  <w:style w:type="character" w:customStyle="1" w:styleId="BodyTextIndentChar">
    <w:name w:val="Body Text Indent Char"/>
    <w:link w:val="BodyTextIndent"/>
    <w:rsid w:val="006621A6"/>
    <w:rPr>
      <w:rFonts w:ascii="Helvetica" w:hAnsi="Helvetica" w:cs="Arial"/>
      <w:kern w:val="32"/>
      <w:sz w:val="24"/>
      <w:szCs w:val="24"/>
      <w:lang w:val="en-US" w:eastAsia="en-US"/>
    </w:rPr>
  </w:style>
  <w:style w:type="table" w:styleId="TableClassic1">
    <w:name w:val="Table Classic 1"/>
    <w:basedOn w:val="TableNormal"/>
    <w:rsid w:val="006621A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basedOn w:val="Normal"/>
    <w:next w:val="Normal"/>
    <w:unhideWhenUsed/>
    <w:rsid w:val="00BB6F7C"/>
    <w:pPr>
      <w:keepNext/>
      <w:spacing w:after="200"/>
      <w:jc w:val="center"/>
    </w:pPr>
    <w:rPr>
      <w:b/>
      <w:bCs/>
      <w:sz w:val="18"/>
      <w:szCs w:val="18"/>
    </w:rPr>
  </w:style>
  <w:style w:type="character" w:customStyle="1" w:styleId="Heading4Char">
    <w:name w:val="Heading 4 Char"/>
    <w:aliases w:val="Level 4 Char"/>
    <w:link w:val="Heading4"/>
    <w:rsid w:val="00232FFF"/>
    <w:rPr>
      <w:rFonts w:ascii="Calibri" w:hAnsi="Calibri"/>
      <w:kern w:val="32"/>
      <w:sz w:val="24"/>
      <w:szCs w:val="24"/>
      <w:lang w:val="en-US" w:eastAsia="en-US"/>
    </w:rPr>
  </w:style>
  <w:style w:type="paragraph" w:styleId="BodyTextIndent2">
    <w:name w:val="Body Text Indent 2"/>
    <w:basedOn w:val="Normal"/>
    <w:link w:val="BodyTextIndent2Char"/>
    <w:rsid w:val="00394676"/>
    <w:pPr>
      <w:spacing w:after="120" w:line="480" w:lineRule="auto"/>
      <w:ind w:left="360"/>
    </w:pPr>
    <w:rPr>
      <w:rFonts w:ascii="Helvetica" w:hAnsi="Helvetica" w:cs="Times New Roman"/>
    </w:rPr>
  </w:style>
  <w:style w:type="character" w:customStyle="1" w:styleId="BodyTextIndent2Char">
    <w:name w:val="Body Text Indent 2 Char"/>
    <w:link w:val="BodyTextIndent2"/>
    <w:rsid w:val="00394676"/>
    <w:rPr>
      <w:rFonts w:ascii="Helvetica" w:hAnsi="Helvetica" w:cs="Arial"/>
      <w:kern w:val="32"/>
      <w:sz w:val="24"/>
      <w:szCs w:val="24"/>
      <w:lang w:val="en-US" w:eastAsia="en-US"/>
    </w:rPr>
  </w:style>
  <w:style w:type="paragraph" w:customStyle="1" w:styleId="Heading3Style">
    <w:name w:val="Heading3 Style"/>
    <w:basedOn w:val="Normal"/>
    <w:link w:val="Heading3StyleChar"/>
    <w:rsid w:val="00394676"/>
    <w:pPr>
      <w:ind w:left="1224" w:hanging="504"/>
      <w:outlineLvl w:val="2"/>
    </w:pPr>
    <w:rPr>
      <w:rFonts w:ascii="Helvetica" w:hAnsi="Helvetica" w:cs="Times New Roman"/>
      <w:b/>
      <w:bCs/>
      <w:kern w:val="0"/>
      <w:lang w:val="x-none" w:eastAsia="x-none"/>
    </w:rPr>
  </w:style>
  <w:style w:type="character" w:customStyle="1" w:styleId="Heading3StyleChar">
    <w:name w:val="Heading3 Style Char"/>
    <w:link w:val="Heading3Style"/>
    <w:rsid w:val="00394676"/>
    <w:rPr>
      <w:rFonts w:ascii="Helvetica" w:hAnsi="Helvetica"/>
      <w:b/>
      <w:bCs/>
      <w:sz w:val="24"/>
      <w:szCs w:val="24"/>
    </w:rPr>
  </w:style>
  <w:style w:type="character" w:customStyle="1" w:styleId="Heading5Char">
    <w:name w:val="Heading 5 Char"/>
    <w:aliases w:val="Level 5 Char"/>
    <w:link w:val="Heading5"/>
    <w:rsid w:val="00A83ABB"/>
    <w:rPr>
      <w:rFonts w:ascii="Calibri" w:hAnsi="Calibri"/>
      <w:kern w:val="32"/>
      <w:sz w:val="24"/>
      <w:szCs w:val="24"/>
      <w:lang w:val="en-US" w:eastAsia="en-US"/>
    </w:rPr>
  </w:style>
  <w:style w:type="character" w:customStyle="1" w:styleId="Heading6Char">
    <w:name w:val="Heading 6 Char"/>
    <w:aliases w:val="Level 6 Char"/>
    <w:link w:val="Heading6"/>
    <w:rsid w:val="00A83ABB"/>
    <w:rPr>
      <w:rFonts w:ascii="Calibri" w:hAnsi="Calibri"/>
      <w:kern w:val="32"/>
      <w:sz w:val="24"/>
      <w:szCs w:val="24"/>
      <w:lang w:val="en-US" w:eastAsia="en-US"/>
    </w:rPr>
  </w:style>
  <w:style w:type="character" w:customStyle="1" w:styleId="Heading9Char">
    <w:name w:val="Heading 9 Char"/>
    <w:aliases w:val="Appendix Char"/>
    <w:link w:val="Heading9"/>
    <w:rsid w:val="00A34020"/>
    <w:rPr>
      <w:rFonts w:ascii="Calibri" w:hAnsi="Calibri"/>
      <w:b/>
      <w:kern w:val="32"/>
      <w:sz w:val="24"/>
      <w:szCs w:val="24"/>
      <w:lang w:val="en-US" w:eastAsia="en-US"/>
    </w:rPr>
  </w:style>
  <w:style w:type="paragraph" w:styleId="TableofFigures">
    <w:name w:val="table of figures"/>
    <w:basedOn w:val="Normal"/>
    <w:next w:val="Normal"/>
    <w:uiPriority w:val="99"/>
    <w:rsid w:val="00E12839"/>
  </w:style>
  <w:style w:type="character" w:styleId="PlaceholderText">
    <w:name w:val="Placeholder Text"/>
    <w:uiPriority w:val="99"/>
    <w:semiHidden/>
    <w:rsid w:val="00266F82"/>
    <w:rPr>
      <w:color w:val="808080"/>
    </w:rPr>
  </w:style>
  <w:style w:type="paragraph" w:customStyle="1" w:styleId="ClauseLevel3">
    <w:name w:val="Clause Level 3"/>
    <w:basedOn w:val="Heading3"/>
    <w:next w:val="Normal"/>
    <w:link w:val="ClauseLevel3Char"/>
    <w:rsid w:val="006E3CC2"/>
    <w:rPr>
      <w:b/>
    </w:rPr>
  </w:style>
  <w:style w:type="paragraph" w:customStyle="1" w:styleId="ClauseLevel4">
    <w:name w:val="Clause Level 4"/>
    <w:basedOn w:val="Heading4"/>
    <w:next w:val="Normal"/>
    <w:link w:val="ClauseLevel4Char"/>
    <w:rsid w:val="006E3CC2"/>
  </w:style>
  <w:style w:type="character" w:customStyle="1" w:styleId="ClauseLevel3Char">
    <w:name w:val="Clause Level 3 Char"/>
    <w:link w:val="ClauseLevel3"/>
    <w:rsid w:val="006E3CC2"/>
    <w:rPr>
      <w:rFonts w:ascii="Calibri" w:hAnsi="Calibri"/>
      <w:b/>
      <w:kern w:val="32"/>
      <w:sz w:val="24"/>
      <w:szCs w:val="24"/>
      <w:lang w:val="en-US" w:eastAsia="en-US"/>
    </w:rPr>
  </w:style>
  <w:style w:type="character" w:styleId="Emphasis">
    <w:name w:val="Emphasis"/>
    <w:aliases w:val="Defined Term"/>
    <w:uiPriority w:val="20"/>
    <w:qFormat/>
    <w:rsid w:val="00A83ABB"/>
    <w:rPr>
      <w:i/>
      <w:iCs/>
    </w:rPr>
  </w:style>
  <w:style w:type="character" w:customStyle="1" w:styleId="ClauseLevel4Char">
    <w:name w:val="Clause Level 4 Char"/>
    <w:link w:val="ClauseLevel4"/>
    <w:rsid w:val="006E3CC2"/>
    <w:rPr>
      <w:rFonts w:ascii="Calibri" w:hAnsi="Calibri"/>
      <w:kern w:val="32"/>
      <w:sz w:val="24"/>
      <w:szCs w:val="24"/>
      <w:lang w:val="en-US" w:eastAsia="en-US"/>
    </w:rPr>
  </w:style>
  <w:style w:type="paragraph" w:styleId="List4">
    <w:name w:val="List 4"/>
    <w:basedOn w:val="Normal"/>
    <w:rsid w:val="0024597D"/>
    <w:pPr>
      <w:ind w:left="1440" w:hanging="360"/>
      <w:contextualSpacing/>
    </w:pPr>
  </w:style>
  <w:style w:type="character" w:styleId="FollowedHyperlink">
    <w:name w:val="FollowedHyperlink"/>
    <w:semiHidden/>
    <w:unhideWhenUsed/>
    <w:rsid w:val="00E82142"/>
    <w:rPr>
      <w:color w:val="954F72"/>
      <w:u w:val="single"/>
    </w:rPr>
  </w:style>
  <w:style w:type="character" w:customStyle="1" w:styleId="FootnoteTextChar">
    <w:name w:val="Footnote Text Char"/>
    <w:basedOn w:val="DefaultParagraphFont"/>
    <w:link w:val="FootnoteText"/>
    <w:rsid w:val="00355445"/>
    <w:rPr>
      <w:rFonts w:ascii="Calibri" w:hAnsi="Calibri" w:cs="Arial"/>
      <w:kern w:val="32"/>
      <w:lang w:val="en-US" w:eastAsia="en-US"/>
    </w:rPr>
  </w:style>
  <w:style w:type="paragraph" w:customStyle="1" w:styleId="Indent1">
    <w:name w:val="Indent 1"/>
    <w:basedOn w:val="Normal"/>
    <w:rsid w:val="00BA31A7"/>
    <w:pPr>
      <w:numPr>
        <w:numId w:val="54"/>
      </w:numPr>
      <w:spacing w:before="120" w:after="120"/>
    </w:pPr>
    <w:rPr>
      <w:rFonts w:ascii="Times New Roman" w:hAnsi="Times New Roman" w:cs="Times New Roman"/>
      <w:snapToGrid w:val="0"/>
      <w:kern w:val="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194114">
      <w:bodyDiv w:val="1"/>
      <w:marLeft w:val="0"/>
      <w:marRight w:val="0"/>
      <w:marTop w:val="0"/>
      <w:marBottom w:val="0"/>
      <w:divBdr>
        <w:top w:val="none" w:sz="0" w:space="0" w:color="auto"/>
        <w:left w:val="none" w:sz="0" w:space="0" w:color="auto"/>
        <w:bottom w:val="none" w:sz="0" w:space="0" w:color="auto"/>
        <w:right w:val="none" w:sz="0" w:space="0" w:color="auto"/>
      </w:divBdr>
      <w:divsChild>
        <w:div w:id="469321503">
          <w:marLeft w:val="0"/>
          <w:marRight w:val="0"/>
          <w:marTop w:val="0"/>
          <w:marBottom w:val="0"/>
          <w:divBdr>
            <w:top w:val="none" w:sz="0" w:space="0" w:color="auto"/>
            <w:left w:val="none" w:sz="0" w:space="0" w:color="auto"/>
            <w:bottom w:val="none" w:sz="0" w:space="0" w:color="auto"/>
            <w:right w:val="none" w:sz="0" w:space="0" w:color="auto"/>
          </w:divBdr>
        </w:div>
        <w:div w:id="1331441850">
          <w:marLeft w:val="0"/>
          <w:marRight w:val="0"/>
          <w:marTop w:val="0"/>
          <w:marBottom w:val="0"/>
          <w:divBdr>
            <w:top w:val="none" w:sz="0" w:space="0" w:color="auto"/>
            <w:left w:val="none" w:sz="0" w:space="0" w:color="auto"/>
            <w:bottom w:val="none" w:sz="0" w:space="0" w:color="auto"/>
            <w:right w:val="none" w:sz="0" w:space="0" w:color="auto"/>
          </w:divBdr>
        </w:div>
        <w:div w:id="1422988250">
          <w:marLeft w:val="0"/>
          <w:marRight w:val="0"/>
          <w:marTop w:val="0"/>
          <w:marBottom w:val="0"/>
          <w:divBdr>
            <w:top w:val="none" w:sz="0" w:space="0" w:color="auto"/>
            <w:left w:val="none" w:sz="0" w:space="0" w:color="auto"/>
            <w:bottom w:val="none" w:sz="0" w:space="0" w:color="auto"/>
            <w:right w:val="none" w:sz="0" w:space="0" w:color="auto"/>
          </w:divBdr>
        </w:div>
      </w:divsChild>
    </w:div>
    <w:div w:id="427849108">
      <w:bodyDiv w:val="1"/>
      <w:marLeft w:val="0"/>
      <w:marRight w:val="0"/>
      <w:marTop w:val="0"/>
      <w:marBottom w:val="0"/>
      <w:divBdr>
        <w:top w:val="none" w:sz="0" w:space="0" w:color="auto"/>
        <w:left w:val="none" w:sz="0" w:space="0" w:color="auto"/>
        <w:bottom w:val="none" w:sz="0" w:space="0" w:color="auto"/>
        <w:right w:val="none" w:sz="0" w:space="0" w:color="auto"/>
      </w:divBdr>
    </w:div>
    <w:div w:id="480344987">
      <w:bodyDiv w:val="1"/>
      <w:marLeft w:val="0"/>
      <w:marRight w:val="0"/>
      <w:marTop w:val="0"/>
      <w:marBottom w:val="0"/>
      <w:divBdr>
        <w:top w:val="none" w:sz="0" w:space="0" w:color="auto"/>
        <w:left w:val="none" w:sz="0" w:space="0" w:color="auto"/>
        <w:bottom w:val="none" w:sz="0" w:space="0" w:color="auto"/>
        <w:right w:val="none" w:sz="0" w:space="0" w:color="auto"/>
      </w:divBdr>
    </w:div>
    <w:div w:id="654338337">
      <w:bodyDiv w:val="1"/>
      <w:marLeft w:val="0"/>
      <w:marRight w:val="0"/>
      <w:marTop w:val="0"/>
      <w:marBottom w:val="0"/>
      <w:divBdr>
        <w:top w:val="none" w:sz="0" w:space="0" w:color="auto"/>
        <w:left w:val="none" w:sz="0" w:space="0" w:color="auto"/>
        <w:bottom w:val="none" w:sz="0" w:space="0" w:color="auto"/>
        <w:right w:val="none" w:sz="0" w:space="0" w:color="auto"/>
      </w:divBdr>
    </w:div>
    <w:div w:id="780103593">
      <w:bodyDiv w:val="1"/>
      <w:marLeft w:val="0"/>
      <w:marRight w:val="0"/>
      <w:marTop w:val="0"/>
      <w:marBottom w:val="0"/>
      <w:divBdr>
        <w:top w:val="none" w:sz="0" w:space="0" w:color="auto"/>
        <w:left w:val="none" w:sz="0" w:space="0" w:color="auto"/>
        <w:bottom w:val="none" w:sz="0" w:space="0" w:color="auto"/>
        <w:right w:val="none" w:sz="0" w:space="0" w:color="auto"/>
      </w:divBdr>
    </w:div>
    <w:div w:id="1108163297">
      <w:bodyDiv w:val="1"/>
      <w:marLeft w:val="0"/>
      <w:marRight w:val="0"/>
      <w:marTop w:val="0"/>
      <w:marBottom w:val="0"/>
      <w:divBdr>
        <w:top w:val="none" w:sz="0" w:space="0" w:color="auto"/>
        <w:left w:val="none" w:sz="0" w:space="0" w:color="auto"/>
        <w:bottom w:val="none" w:sz="0" w:space="0" w:color="auto"/>
        <w:right w:val="none" w:sz="0" w:space="0" w:color="auto"/>
      </w:divBdr>
    </w:div>
    <w:div w:id="1333677077">
      <w:bodyDiv w:val="1"/>
      <w:marLeft w:val="0"/>
      <w:marRight w:val="0"/>
      <w:marTop w:val="0"/>
      <w:marBottom w:val="0"/>
      <w:divBdr>
        <w:top w:val="none" w:sz="0" w:space="0" w:color="auto"/>
        <w:left w:val="none" w:sz="0" w:space="0" w:color="auto"/>
        <w:bottom w:val="none" w:sz="0" w:space="0" w:color="auto"/>
        <w:right w:val="none" w:sz="0" w:space="0" w:color="auto"/>
      </w:divBdr>
    </w:div>
    <w:div w:id="1813520623">
      <w:bodyDiv w:val="1"/>
      <w:marLeft w:val="0"/>
      <w:marRight w:val="0"/>
      <w:marTop w:val="0"/>
      <w:marBottom w:val="0"/>
      <w:divBdr>
        <w:top w:val="none" w:sz="0" w:space="0" w:color="auto"/>
        <w:left w:val="none" w:sz="0" w:space="0" w:color="auto"/>
        <w:bottom w:val="none" w:sz="0" w:space="0" w:color="auto"/>
        <w:right w:val="none" w:sz="0" w:space="0" w:color="auto"/>
      </w:divBdr>
    </w:div>
    <w:div w:id="197737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7D0EF-FEE6-4D7D-B4C4-EEF168D2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21715</Words>
  <Characters>123776</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Manual Title</vt:lpstr>
    </vt:vector>
  </TitlesOfParts>
  <Company>PEMC-MO</Company>
  <LinksUpToDate>false</LinksUpToDate>
  <CharactersWithSpaces>145201</CharactersWithSpaces>
  <SharedDoc>false</SharedDoc>
  <HLinks>
    <vt:vector size="522" baseType="variant">
      <vt:variant>
        <vt:i4>131134</vt:i4>
      </vt:variant>
      <vt:variant>
        <vt:i4>501</vt:i4>
      </vt:variant>
      <vt:variant>
        <vt:i4>0</vt:i4>
      </vt:variant>
      <vt:variant>
        <vt:i4>5</vt:i4>
      </vt:variant>
      <vt:variant>
        <vt:lpwstr/>
      </vt:variant>
      <vt:variant>
        <vt:lpwstr>_The_investigation_report</vt:lpwstr>
      </vt:variant>
      <vt:variant>
        <vt:i4>3407902</vt:i4>
      </vt:variant>
      <vt:variant>
        <vt:i4>498</vt:i4>
      </vt:variant>
      <vt:variant>
        <vt:i4>0</vt:i4>
      </vt:variant>
      <vt:variant>
        <vt:i4>5</vt:i4>
      </vt:variant>
      <vt:variant>
        <vt:lpwstr/>
      </vt:variant>
      <vt:variant>
        <vt:lpwstr>_After_completing_its</vt:lpwstr>
      </vt:variant>
      <vt:variant>
        <vt:i4>3866647</vt:i4>
      </vt:variant>
      <vt:variant>
        <vt:i4>495</vt:i4>
      </vt:variant>
      <vt:variant>
        <vt:i4>0</vt:i4>
      </vt:variant>
      <vt:variant>
        <vt:i4>5</vt:i4>
      </vt:variant>
      <vt:variant>
        <vt:lpwstr/>
      </vt:variant>
      <vt:variant>
        <vt:lpwstr>_Review_of_Investigation</vt:lpwstr>
      </vt:variant>
      <vt:variant>
        <vt:i4>1900580</vt:i4>
      </vt:variant>
      <vt:variant>
        <vt:i4>492</vt:i4>
      </vt:variant>
      <vt:variant>
        <vt:i4>0</vt:i4>
      </vt:variant>
      <vt:variant>
        <vt:i4>5</vt:i4>
      </vt:variant>
      <vt:variant>
        <vt:lpwstr/>
      </vt:variant>
      <vt:variant>
        <vt:lpwstr>_Request_for_Information</vt:lpwstr>
      </vt:variant>
      <vt:variant>
        <vt:i4>6488142</vt:i4>
      </vt:variant>
      <vt:variant>
        <vt:i4>489</vt:i4>
      </vt:variant>
      <vt:variant>
        <vt:i4>0</vt:i4>
      </vt:variant>
      <vt:variant>
        <vt:i4>5</vt:i4>
      </vt:variant>
      <vt:variant>
        <vt:lpwstr/>
      </vt:variant>
      <vt:variant>
        <vt:lpwstr>_Conferences_and_Ocular</vt:lpwstr>
      </vt:variant>
      <vt:variant>
        <vt:i4>5898366</vt:i4>
      </vt:variant>
      <vt:variant>
        <vt:i4>486</vt:i4>
      </vt:variant>
      <vt:variant>
        <vt:i4>0</vt:i4>
      </vt:variant>
      <vt:variant>
        <vt:i4>5</vt:i4>
      </vt:variant>
      <vt:variant>
        <vt:lpwstr/>
      </vt:variant>
      <vt:variant>
        <vt:lpwstr>_Submission_by_Parties</vt:lpwstr>
      </vt:variant>
      <vt:variant>
        <vt:i4>2818059</vt:i4>
      </vt:variant>
      <vt:variant>
        <vt:i4>483</vt:i4>
      </vt:variant>
      <vt:variant>
        <vt:i4>0</vt:i4>
      </vt:variant>
      <vt:variant>
        <vt:i4>5</vt:i4>
      </vt:variant>
      <vt:variant>
        <vt:lpwstr/>
      </vt:variant>
      <vt:variant>
        <vt:lpwstr>_Remand_of_Cases</vt:lpwstr>
      </vt:variant>
      <vt:variant>
        <vt:i4>1441848</vt:i4>
      </vt:variant>
      <vt:variant>
        <vt:i4>476</vt:i4>
      </vt:variant>
      <vt:variant>
        <vt:i4>0</vt:i4>
      </vt:variant>
      <vt:variant>
        <vt:i4>5</vt:i4>
      </vt:variant>
      <vt:variant>
        <vt:lpwstr/>
      </vt:variant>
      <vt:variant>
        <vt:lpwstr>_Toc409424714</vt:lpwstr>
      </vt:variant>
      <vt:variant>
        <vt:i4>1441848</vt:i4>
      </vt:variant>
      <vt:variant>
        <vt:i4>470</vt:i4>
      </vt:variant>
      <vt:variant>
        <vt:i4>0</vt:i4>
      </vt:variant>
      <vt:variant>
        <vt:i4>5</vt:i4>
      </vt:variant>
      <vt:variant>
        <vt:lpwstr/>
      </vt:variant>
      <vt:variant>
        <vt:lpwstr>_Toc409424713</vt:lpwstr>
      </vt:variant>
      <vt:variant>
        <vt:i4>1441848</vt:i4>
      </vt:variant>
      <vt:variant>
        <vt:i4>464</vt:i4>
      </vt:variant>
      <vt:variant>
        <vt:i4>0</vt:i4>
      </vt:variant>
      <vt:variant>
        <vt:i4>5</vt:i4>
      </vt:variant>
      <vt:variant>
        <vt:lpwstr/>
      </vt:variant>
      <vt:variant>
        <vt:lpwstr>_Toc409424712</vt:lpwstr>
      </vt:variant>
      <vt:variant>
        <vt:i4>1441848</vt:i4>
      </vt:variant>
      <vt:variant>
        <vt:i4>458</vt:i4>
      </vt:variant>
      <vt:variant>
        <vt:i4>0</vt:i4>
      </vt:variant>
      <vt:variant>
        <vt:i4>5</vt:i4>
      </vt:variant>
      <vt:variant>
        <vt:lpwstr/>
      </vt:variant>
      <vt:variant>
        <vt:lpwstr>_Toc409424711</vt:lpwstr>
      </vt:variant>
      <vt:variant>
        <vt:i4>1441848</vt:i4>
      </vt:variant>
      <vt:variant>
        <vt:i4>452</vt:i4>
      </vt:variant>
      <vt:variant>
        <vt:i4>0</vt:i4>
      </vt:variant>
      <vt:variant>
        <vt:i4>5</vt:i4>
      </vt:variant>
      <vt:variant>
        <vt:lpwstr/>
      </vt:variant>
      <vt:variant>
        <vt:lpwstr>_Toc409424710</vt:lpwstr>
      </vt:variant>
      <vt:variant>
        <vt:i4>1507384</vt:i4>
      </vt:variant>
      <vt:variant>
        <vt:i4>446</vt:i4>
      </vt:variant>
      <vt:variant>
        <vt:i4>0</vt:i4>
      </vt:variant>
      <vt:variant>
        <vt:i4>5</vt:i4>
      </vt:variant>
      <vt:variant>
        <vt:lpwstr/>
      </vt:variant>
      <vt:variant>
        <vt:lpwstr>_Toc409424709</vt:lpwstr>
      </vt:variant>
      <vt:variant>
        <vt:i4>1507384</vt:i4>
      </vt:variant>
      <vt:variant>
        <vt:i4>440</vt:i4>
      </vt:variant>
      <vt:variant>
        <vt:i4>0</vt:i4>
      </vt:variant>
      <vt:variant>
        <vt:i4>5</vt:i4>
      </vt:variant>
      <vt:variant>
        <vt:lpwstr/>
      </vt:variant>
      <vt:variant>
        <vt:lpwstr>_Toc409424708</vt:lpwstr>
      </vt:variant>
      <vt:variant>
        <vt:i4>1507384</vt:i4>
      </vt:variant>
      <vt:variant>
        <vt:i4>434</vt:i4>
      </vt:variant>
      <vt:variant>
        <vt:i4>0</vt:i4>
      </vt:variant>
      <vt:variant>
        <vt:i4>5</vt:i4>
      </vt:variant>
      <vt:variant>
        <vt:lpwstr/>
      </vt:variant>
      <vt:variant>
        <vt:lpwstr>_Toc409424707</vt:lpwstr>
      </vt:variant>
      <vt:variant>
        <vt:i4>1507384</vt:i4>
      </vt:variant>
      <vt:variant>
        <vt:i4>428</vt:i4>
      </vt:variant>
      <vt:variant>
        <vt:i4>0</vt:i4>
      </vt:variant>
      <vt:variant>
        <vt:i4>5</vt:i4>
      </vt:variant>
      <vt:variant>
        <vt:lpwstr/>
      </vt:variant>
      <vt:variant>
        <vt:lpwstr>_Toc409424706</vt:lpwstr>
      </vt:variant>
      <vt:variant>
        <vt:i4>1507384</vt:i4>
      </vt:variant>
      <vt:variant>
        <vt:i4>422</vt:i4>
      </vt:variant>
      <vt:variant>
        <vt:i4>0</vt:i4>
      </vt:variant>
      <vt:variant>
        <vt:i4>5</vt:i4>
      </vt:variant>
      <vt:variant>
        <vt:lpwstr/>
      </vt:variant>
      <vt:variant>
        <vt:lpwstr>_Toc409424705</vt:lpwstr>
      </vt:variant>
      <vt:variant>
        <vt:i4>1507384</vt:i4>
      </vt:variant>
      <vt:variant>
        <vt:i4>416</vt:i4>
      </vt:variant>
      <vt:variant>
        <vt:i4>0</vt:i4>
      </vt:variant>
      <vt:variant>
        <vt:i4>5</vt:i4>
      </vt:variant>
      <vt:variant>
        <vt:lpwstr/>
      </vt:variant>
      <vt:variant>
        <vt:lpwstr>_Toc409424704</vt:lpwstr>
      </vt:variant>
      <vt:variant>
        <vt:i4>1507384</vt:i4>
      </vt:variant>
      <vt:variant>
        <vt:i4>410</vt:i4>
      </vt:variant>
      <vt:variant>
        <vt:i4>0</vt:i4>
      </vt:variant>
      <vt:variant>
        <vt:i4>5</vt:i4>
      </vt:variant>
      <vt:variant>
        <vt:lpwstr/>
      </vt:variant>
      <vt:variant>
        <vt:lpwstr>_Toc409424703</vt:lpwstr>
      </vt:variant>
      <vt:variant>
        <vt:i4>1507384</vt:i4>
      </vt:variant>
      <vt:variant>
        <vt:i4>404</vt:i4>
      </vt:variant>
      <vt:variant>
        <vt:i4>0</vt:i4>
      </vt:variant>
      <vt:variant>
        <vt:i4>5</vt:i4>
      </vt:variant>
      <vt:variant>
        <vt:lpwstr/>
      </vt:variant>
      <vt:variant>
        <vt:lpwstr>_Toc409424702</vt:lpwstr>
      </vt:variant>
      <vt:variant>
        <vt:i4>1507384</vt:i4>
      </vt:variant>
      <vt:variant>
        <vt:i4>398</vt:i4>
      </vt:variant>
      <vt:variant>
        <vt:i4>0</vt:i4>
      </vt:variant>
      <vt:variant>
        <vt:i4>5</vt:i4>
      </vt:variant>
      <vt:variant>
        <vt:lpwstr/>
      </vt:variant>
      <vt:variant>
        <vt:lpwstr>_Toc409424701</vt:lpwstr>
      </vt:variant>
      <vt:variant>
        <vt:i4>1507384</vt:i4>
      </vt:variant>
      <vt:variant>
        <vt:i4>392</vt:i4>
      </vt:variant>
      <vt:variant>
        <vt:i4>0</vt:i4>
      </vt:variant>
      <vt:variant>
        <vt:i4>5</vt:i4>
      </vt:variant>
      <vt:variant>
        <vt:lpwstr/>
      </vt:variant>
      <vt:variant>
        <vt:lpwstr>_Toc409424700</vt:lpwstr>
      </vt:variant>
      <vt:variant>
        <vt:i4>1966137</vt:i4>
      </vt:variant>
      <vt:variant>
        <vt:i4>386</vt:i4>
      </vt:variant>
      <vt:variant>
        <vt:i4>0</vt:i4>
      </vt:variant>
      <vt:variant>
        <vt:i4>5</vt:i4>
      </vt:variant>
      <vt:variant>
        <vt:lpwstr/>
      </vt:variant>
      <vt:variant>
        <vt:lpwstr>_Toc409424699</vt:lpwstr>
      </vt:variant>
      <vt:variant>
        <vt:i4>1966137</vt:i4>
      </vt:variant>
      <vt:variant>
        <vt:i4>380</vt:i4>
      </vt:variant>
      <vt:variant>
        <vt:i4>0</vt:i4>
      </vt:variant>
      <vt:variant>
        <vt:i4>5</vt:i4>
      </vt:variant>
      <vt:variant>
        <vt:lpwstr/>
      </vt:variant>
      <vt:variant>
        <vt:lpwstr>_Toc409424698</vt:lpwstr>
      </vt:variant>
      <vt:variant>
        <vt:i4>1966137</vt:i4>
      </vt:variant>
      <vt:variant>
        <vt:i4>374</vt:i4>
      </vt:variant>
      <vt:variant>
        <vt:i4>0</vt:i4>
      </vt:variant>
      <vt:variant>
        <vt:i4>5</vt:i4>
      </vt:variant>
      <vt:variant>
        <vt:lpwstr/>
      </vt:variant>
      <vt:variant>
        <vt:lpwstr>_Toc409424697</vt:lpwstr>
      </vt:variant>
      <vt:variant>
        <vt:i4>1966137</vt:i4>
      </vt:variant>
      <vt:variant>
        <vt:i4>368</vt:i4>
      </vt:variant>
      <vt:variant>
        <vt:i4>0</vt:i4>
      </vt:variant>
      <vt:variant>
        <vt:i4>5</vt:i4>
      </vt:variant>
      <vt:variant>
        <vt:lpwstr/>
      </vt:variant>
      <vt:variant>
        <vt:lpwstr>_Toc409424696</vt:lpwstr>
      </vt:variant>
      <vt:variant>
        <vt:i4>1966137</vt:i4>
      </vt:variant>
      <vt:variant>
        <vt:i4>362</vt:i4>
      </vt:variant>
      <vt:variant>
        <vt:i4>0</vt:i4>
      </vt:variant>
      <vt:variant>
        <vt:i4>5</vt:i4>
      </vt:variant>
      <vt:variant>
        <vt:lpwstr/>
      </vt:variant>
      <vt:variant>
        <vt:lpwstr>_Toc409424695</vt:lpwstr>
      </vt:variant>
      <vt:variant>
        <vt:i4>1966137</vt:i4>
      </vt:variant>
      <vt:variant>
        <vt:i4>356</vt:i4>
      </vt:variant>
      <vt:variant>
        <vt:i4>0</vt:i4>
      </vt:variant>
      <vt:variant>
        <vt:i4>5</vt:i4>
      </vt:variant>
      <vt:variant>
        <vt:lpwstr/>
      </vt:variant>
      <vt:variant>
        <vt:lpwstr>_Toc409424694</vt:lpwstr>
      </vt:variant>
      <vt:variant>
        <vt:i4>1966137</vt:i4>
      </vt:variant>
      <vt:variant>
        <vt:i4>350</vt:i4>
      </vt:variant>
      <vt:variant>
        <vt:i4>0</vt:i4>
      </vt:variant>
      <vt:variant>
        <vt:i4>5</vt:i4>
      </vt:variant>
      <vt:variant>
        <vt:lpwstr/>
      </vt:variant>
      <vt:variant>
        <vt:lpwstr>_Toc409424693</vt:lpwstr>
      </vt:variant>
      <vt:variant>
        <vt:i4>1966137</vt:i4>
      </vt:variant>
      <vt:variant>
        <vt:i4>344</vt:i4>
      </vt:variant>
      <vt:variant>
        <vt:i4>0</vt:i4>
      </vt:variant>
      <vt:variant>
        <vt:i4>5</vt:i4>
      </vt:variant>
      <vt:variant>
        <vt:lpwstr/>
      </vt:variant>
      <vt:variant>
        <vt:lpwstr>_Toc409424692</vt:lpwstr>
      </vt:variant>
      <vt:variant>
        <vt:i4>1966137</vt:i4>
      </vt:variant>
      <vt:variant>
        <vt:i4>338</vt:i4>
      </vt:variant>
      <vt:variant>
        <vt:i4>0</vt:i4>
      </vt:variant>
      <vt:variant>
        <vt:i4>5</vt:i4>
      </vt:variant>
      <vt:variant>
        <vt:lpwstr/>
      </vt:variant>
      <vt:variant>
        <vt:lpwstr>_Toc409424691</vt:lpwstr>
      </vt:variant>
      <vt:variant>
        <vt:i4>1966137</vt:i4>
      </vt:variant>
      <vt:variant>
        <vt:i4>332</vt:i4>
      </vt:variant>
      <vt:variant>
        <vt:i4>0</vt:i4>
      </vt:variant>
      <vt:variant>
        <vt:i4>5</vt:i4>
      </vt:variant>
      <vt:variant>
        <vt:lpwstr/>
      </vt:variant>
      <vt:variant>
        <vt:lpwstr>_Toc409424690</vt:lpwstr>
      </vt:variant>
      <vt:variant>
        <vt:i4>2031673</vt:i4>
      </vt:variant>
      <vt:variant>
        <vt:i4>326</vt:i4>
      </vt:variant>
      <vt:variant>
        <vt:i4>0</vt:i4>
      </vt:variant>
      <vt:variant>
        <vt:i4>5</vt:i4>
      </vt:variant>
      <vt:variant>
        <vt:lpwstr/>
      </vt:variant>
      <vt:variant>
        <vt:lpwstr>_Toc409424689</vt:lpwstr>
      </vt:variant>
      <vt:variant>
        <vt:i4>2031673</vt:i4>
      </vt:variant>
      <vt:variant>
        <vt:i4>320</vt:i4>
      </vt:variant>
      <vt:variant>
        <vt:i4>0</vt:i4>
      </vt:variant>
      <vt:variant>
        <vt:i4>5</vt:i4>
      </vt:variant>
      <vt:variant>
        <vt:lpwstr/>
      </vt:variant>
      <vt:variant>
        <vt:lpwstr>_Toc409424688</vt:lpwstr>
      </vt:variant>
      <vt:variant>
        <vt:i4>2031673</vt:i4>
      </vt:variant>
      <vt:variant>
        <vt:i4>314</vt:i4>
      </vt:variant>
      <vt:variant>
        <vt:i4>0</vt:i4>
      </vt:variant>
      <vt:variant>
        <vt:i4>5</vt:i4>
      </vt:variant>
      <vt:variant>
        <vt:lpwstr/>
      </vt:variant>
      <vt:variant>
        <vt:lpwstr>_Toc409424687</vt:lpwstr>
      </vt:variant>
      <vt:variant>
        <vt:i4>2031673</vt:i4>
      </vt:variant>
      <vt:variant>
        <vt:i4>308</vt:i4>
      </vt:variant>
      <vt:variant>
        <vt:i4>0</vt:i4>
      </vt:variant>
      <vt:variant>
        <vt:i4>5</vt:i4>
      </vt:variant>
      <vt:variant>
        <vt:lpwstr/>
      </vt:variant>
      <vt:variant>
        <vt:lpwstr>_Toc409424686</vt:lpwstr>
      </vt:variant>
      <vt:variant>
        <vt:i4>2031673</vt:i4>
      </vt:variant>
      <vt:variant>
        <vt:i4>302</vt:i4>
      </vt:variant>
      <vt:variant>
        <vt:i4>0</vt:i4>
      </vt:variant>
      <vt:variant>
        <vt:i4>5</vt:i4>
      </vt:variant>
      <vt:variant>
        <vt:lpwstr/>
      </vt:variant>
      <vt:variant>
        <vt:lpwstr>_Toc409424685</vt:lpwstr>
      </vt:variant>
      <vt:variant>
        <vt:i4>2031673</vt:i4>
      </vt:variant>
      <vt:variant>
        <vt:i4>296</vt:i4>
      </vt:variant>
      <vt:variant>
        <vt:i4>0</vt:i4>
      </vt:variant>
      <vt:variant>
        <vt:i4>5</vt:i4>
      </vt:variant>
      <vt:variant>
        <vt:lpwstr/>
      </vt:variant>
      <vt:variant>
        <vt:lpwstr>_Toc409424684</vt:lpwstr>
      </vt:variant>
      <vt:variant>
        <vt:i4>2031673</vt:i4>
      </vt:variant>
      <vt:variant>
        <vt:i4>290</vt:i4>
      </vt:variant>
      <vt:variant>
        <vt:i4>0</vt:i4>
      </vt:variant>
      <vt:variant>
        <vt:i4>5</vt:i4>
      </vt:variant>
      <vt:variant>
        <vt:lpwstr/>
      </vt:variant>
      <vt:variant>
        <vt:lpwstr>_Toc409424683</vt:lpwstr>
      </vt:variant>
      <vt:variant>
        <vt:i4>2031673</vt:i4>
      </vt:variant>
      <vt:variant>
        <vt:i4>284</vt:i4>
      </vt:variant>
      <vt:variant>
        <vt:i4>0</vt:i4>
      </vt:variant>
      <vt:variant>
        <vt:i4>5</vt:i4>
      </vt:variant>
      <vt:variant>
        <vt:lpwstr/>
      </vt:variant>
      <vt:variant>
        <vt:lpwstr>_Toc409424682</vt:lpwstr>
      </vt:variant>
      <vt:variant>
        <vt:i4>2031673</vt:i4>
      </vt:variant>
      <vt:variant>
        <vt:i4>278</vt:i4>
      </vt:variant>
      <vt:variant>
        <vt:i4>0</vt:i4>
      </vt:variant>
      <vt:variant>
        <vt:i4>5</vt:i4>
      </vt:variant>
      <vt:variant>
        <vt:lpwstr/>
      </vt:variant>
      <vt:variant>
        <vt:lpwstr>_Toc409424681</vt:lpwstr>
      </vt:variant>
      <vt:variant>
        <vt:i4>2031673</vt:i4>
      </vt:variant>
      <vt:variant>
        <vt:i4>272</vt:i4>
      </vt:variant>
      <vt:variant>
        <vt:i4>0</vt:i4>
      </vt:variant>
      <vt:variant>
        <vt:i4>5</vt:i4>
      </vt:variant>
      <vt:variant>
        <vt:lpwstr/>
      </vt:variant>
      <vt:variant>
        <vt:lpwstr>_Toc409424680</vt:lpwstr>
      </vt:variant>
      <vt:variant>
        <vt:i4>1048633</vt:i4>
      </vt:variant>
      <vt:variant>
        <vt:i4>266</vt:i4>
      </vt:variant>
      <vt:variant>
        <vt:i4>0</vt:i4>
      </vt:variant>
      <vt:variant>
        <vt:i4>5</vt:i4>
      </vt:variant>
      <vt:variant>
        <vt:lpwstr/>
      </vt:variant>
      <vt:variant>
        <vt:lpwstr>_Toc409424679</vt:lpwstr>
      </vt:variant>
      <vt:variant>
        <vt:i4>1048633</vt:i4>
      </vt:variant>
      <vt:variant>
        <vt:i4>260</vt:i4>
      </vt:variant>
      <vt:variant>
        <vt:i4>0</vt:i4>
      </vt:variant>
      <vt:variant>
        <vt:i4>5</vt:i4>
      </vt:variant>
      <vt:variant>
        <vt:lpwstr/>
      </vt:variant>
      <vt:variant>
        <vt:lpwstr>_Toc409424678</vt:lpwstr>
      </vt:variant>
      <vt:variant>
        <vt:i4>1048633</vt:i4>
      </vt:variant>
      <vt:variant>
        <vt:i4>254</vt:i4>
      </vt:variant>
      <vt:variant>
        <vt:i4>0</vt:i4>
      </vt:variant>
      <vt:variant>
        <vt:i4>5</vt:i4>
      </vt:variant>
      <vt:variant>
        <vt:lpwstr/>
      </vt:variant>
      <vt:variant>
        <vt:lpwstr>_Toc409424677</vt:lpwstr>
      </vt:variant>
      <vt:variant>
        <vt:i4>1048633</vt:i4>
      </vt:variant>
      <vt:variant>
        <vt:i4>248</vt:i4>
      </vt:variant>
      <vt:variant>
        <vt:i4>0</vt:i4>
      </vt:variant>
      <vt:variant>
        <vt:i4>5</vt:i4>
      </vt:variant>
      <vt:variant>
        <vt:lpwstr/>
      </vt:variant>
      <vt:variant>
        <vt:lpwstr>_Toc409424676</vt:lpwstr>
      </vt:variant>
      <vt:variant>
        <vt:i4>1048633</vt:i4>
      </vt:variant>
      <vt:variant>
        <vt:i4>242</vt:i4>
      </vt:variant>
      <vt:variant>
        <vt:i4>0</vt:i4>
      </vt:variant>
      <vt:variant>
        <vt:i4>5</vt:i4>
      </vt:variant>
      <vt:variant>
        <vt:lpwstr/>
      </vt:variant>
      <vt:variant>
        <vt:lpwstr>_Toc409424675</vt:lpwstr>
      </vt:variant>
      <vt:variant>
        <vt:i4>1048633</vt:i4>
      </vt:variant>
      <vt:variant>
        <vt:i4>236</vt:i4>
      </vt:variant>
      <vt:variant>
        <vt:i4>0</vt:i4>
      </vt:variant>
      <vt:variant>
        <vt:i4>5</vt:i4>
      </vt:variant>
      <vt:variant>
        <vt:lpwstr/>
      </vt:variant>
      <vt:variant>
        <vt:lpwstr>_Toc409424674</vt:lpwstr>
      </vt:variant>
      <vt:variant>
        <vt:i4>1048633</vt:i4>
      </vt:variant>
      <vt:variant>
        <vt:i4>230</vt:i4>
      </vt:variant>
      <vt:variant>
        <vt:i4>0</vt:i4>
      </vt:variant>
      <vt:variant>
        <vt:i4>5</vt:i4>
      </vt:variant>
      <vt:variant>
        <vt:lpwstr/>
      </vt:variant>
      <vt:variant>
        <vt:lpwstr>_Toc409424673</vt:lpwstr>
      </vt:variant>
      <vt:variant>
        <vt:i4>1048633</vt:i4>
      </vt:variant>
      <vt:variant>
        <vt:i4>224</vt:i4>
      </vt:variant>
      <vt:variant>
        <vt:i4>0</vt:i4>
      </vt:variant>
      <vt:variant>
        <vt:i4>5</vt:i4>
      </vt:variant>
      <vt:variant>
        <vt:lpwstr/>
      </vt:variant>
      <vt:variant>
        <vt:lpwstr>_Toc409424672</vt:lpwstr>
      </vt:variant>
      <vt:variant>
        <vt:i4>1048633</vt:i4>
      </vt:variant>
      <vt:variant>
        <vt:i4>218</vt:i4>
      </vt:variant>
      <vt:variant>
        <vt:i4>0</vt:i4>
      </vt:variant>
      <vt:variant>
        <vt:i4>5</vt:i4>
      </vt:variant>
      <vt:variant>
        <vt:lpwstr/>
      </vt:variant>
      <vt:variant>
        <vt:lpwstr>_Toc409424671</vt:lpwstr>
      </vt:variant>
      <vt:variant>
        <vt:i4>1048633</vt:i4>
      </vt:variant>
      <vt:variant>
        <vt:i4>212</vt:i4>
      </vt:variant>
      <vt:variant>
        <vt:i4>0</vt:i4>
      </vt:variant>
      <vt:variant>
        <vt:i4>5</vt:i4>
      </vt:variant>
      <vt:variant>
        <vt:lpwstr/>
      </vt:variant>
      <vt:variant>
        <vt:lpwstr>_Toc409424670</vt:lpwstr>
      </vt:variant>
      <vt:variant>
        <vt:i4>1114169</vt:i4>
      </vt:variant>
      <vt:variant>
        <vt:i4>206</vt:i4>
      </vt:variant>
      <vt:variant>
        <vt:i4>0</vt:i4>
      </vt:variant>
      <vt:variant>
        <vt:i4>5</vt:i4>
      </vt:variant>
      <vt:variant>
        <vt:lpwstr/>
      </vt:variant>
      <vt:variant>
        <vt:lpwstr>_Toc409424669</vt:lpwstr>
      </vt:variant>
      <vt:variant>
        <vt:i4>1114169</vt:i4>
      </vt:variant>
      <vt:variant>
        <vt:i4>200</vt:i4>
      </vt:variant>
      <vt:variant>
        <vt:i4>0</vt:i4>
      </vt:variant>
      <vt:variant>
        <vt:i4>5</vt:i4>
      </vt:variant>
      <vt:variant>
        <vt:lpwstr/>
      </vt:variant>
      <vt:variant>
        <vt:lpwstr>_Toc409424668</vt:lpwstr>
      </vt:variant>
      <vt:variant>
        <vt:i4>1114169</vt:i4>
      </vt:variant>
      <vt:variant>
        <vt:i4>194</vt:i4>
      </vt:variant>
      <vt:variant>
        <vt:i4>0</vt:i4>
      </vt:variant>
      <vt:variant>
        <vt:i4>5</vt:i4>
      </vt:variant>
      <vt:variant>
        <vt:lpwstr/>
      </vt:variant>
      <vt:variant>
        <vt:lpwstr>_Toc409424667</vt:lpwstr>
      </vt:variant>
      <vt:variant>
        <vt:i4>1114169</vt:i4>
      </vt:variant>
      <vt:variant>
        <vt:i4>188</vt:i4>
      </vt:variant>
      <vt:variant>
        <vt:i4>0</vt:i4>
      </vt:variant>
      <vt:variant>
        <vt:i4>5</vt:i4>
      </vt:variant>
      <vt:variant>
        <vt:lpwstr/>
      </vt:variant>
      <vt:variant>
        <vt:lpwstr>_Toc409424666</vt:lpwstr>
      </vt:variant>
      <vt:variant>
        <vt:i4>1114169</vt:i4>
      </vt:variant>
      <vt:variant>
        <vt:i4>182</vt:i4>
      </vt:variant>
      <vt:variant>
        <vt:i4>0</vt:i4>
      </vt:variant>
      <vt:variant>
        <vt:i4>5</vt:i4>
      </vt:variant>
      <vt:variant>
        <vt:lpwstr/>
      </vt:variant>
      <vt:variant>
        <vt:lpwstr>_Toc409424665</vt:lpwstr>
      </vt:variant>
      <vt:variant>
        <vt:i4>1114169</vt:i4>
      </vt:variant>
      <vt:variant>
        <vt:i4>176</vt:i4>
      </vt:variant>
      <vt:variant>
        <vt:i4>0</vt:i4>
      </vt:variant>
      <vt:variant>
        <vt:i4>5</vt:i4>
      </vt:variant>
      <vt:variant>
        <vt:lpwstr/>
      </vt:variant>
      <vt:variant>
        <vt:lpwstr>_Toc409424664</vt:lpwstr>
      </vt:variant>
      <vt:variant>
        <vt:i4>1114169</vt:i4>
      </vt:variant>
      <vt:variant>
        <vt:i4>170</vt:i4>
      </vt:variant>
      <vt:variant>
        <vt:i4>0</vt:i4>
      </vt:variant>
      <vt:variant>
        <vt:i4>5</vt:i4>
      </vt:variant>
      <vt:variant>
        <vt:lpwstr/>
      </vt:variant>
      <vt:variant>
        <vt:lpwstr>_Toc409424663</vt:lpwstr>
      </vt:variant>
      <vt:variant>
        <vt:i4>1114169</vt:i4>
      </vt:variant>
      <vt:variant>
        <vt:i4>164</vt:i4>
      </vt:variant>
      <vt:variant>
        <vt:i4>0</vt:i4>
      </vt:variant>
      <vt:variant>
        <vt:i4>5</vt:i4>
      </vt:variant>
      <vt:variant>
        <vt:lpwstr/>
      </vt:variant>
      <vt:variant>
        <vt:lpwstr>_Toc409424662</vt:lpwstr>
      </vt:variant>
      <vt:variant>
        <vt:i4>1114169</vt:i4>
      </vt:variant>
      <vt:variant>
        <vt:i4>158</vt:i4>
      </vt:variant>
      <vt:variant>
        <vt:i4>0</vt:i4>
      </vt:variant>
      <vt:variant>
        <vt:i4>5</vt:i4>
      </vt:variant>
      <vt:variant>
        <vt:lpwstr/>
      </vt:variant>
      <vt:variant>
        <vt:lpwstr>_Toc409424661</vt:lpwstr>
      </vt:variant>
      <vt:variant>
        <vt:i4>1114169</vt:i4>
      </vt:variant>
      <vt:variant>
        <vt:i4>152</vt:i4>
      </vt:variant>
      <vt:variant>
        <vt:i4>0</vt:i4>
      </vt:variant>
      <vt:variant>
        <vt:i4>5</vt:i4>
      </vt:variant>
      <vt:variant>
        <vt:lpwstr/>
      </vt:variant>
      <vt:variant>
        <vt:lpwstr>_Toc409424660</vt:lpwstr>
      </vt:variant>
      <vt:variant>
        <vt:i4>1179705</vt:i4>
      </vt:variant>
      <vt:variant>
        <vt:i4>146</vt:i4>
      </vt:variant>
      <vt:variant>
        <vt:i4>0</vt:i4>
      </vt:variant>
      <vt:variant>
        <vt:i4>5</vt:i4>
      </vt:variant>
      <vt:variant>
        <vt:lpwstr/>
      </vt:variant>
      <vt:variant>
        <vt:lpwstr>_Toc409424659</vt:lpwstr>
      </vt:variant>
      <vt:variant>
        <vt:i4>1179705</vt:i4>
      </vt:variant>
      <vt:variant>
        <vt:i4>140</vt:i4>
      </vt:variant>
      <vt:variant>
        <vt:i4>0</vt:i4>
      </vt:variant>
      <vt:variant>
        <vt:i4>5</vt:i4>
      </vt:variant>
      <vt:variant>
        <vt:lpwstr/>
      </vt:variant>
      <vt:variant>
        <vt:lpwstr>_Toc409424658</vt:lpwstr>
      </vt:variant>
      <vt:variant>
        <vt:i4>1179705</vt:i4>
      </vt:variant>
      <vt:variant>
        <vt:i4>134</vt:i4>
      </vt:variant>
      <vt:variant>
        <vt:i4>0</vt:i4>
      </vt:variant>
      <vt:variant>
        <vt:i4>5</vt:i4>
      </vt:variant>
      <vt:variant>
        <vt:lpwstr/>
      </vt:variant>
      <vt:variant>
        <vt:lpwstr>_Toc409424657</vt:lpwstr>
      </vt:variant>
      <vt:variant>
        <vt:i4>1179705</vt:i4>
      </vt:variant>
      <vt:variant>
        <vt:i4>128</vt:i4>
      </vt:variant>
      <vt:variant>
        <vt:i4>0</vt:i4>
      </vt:variant>
      <vt:variant>
        <vt:i4>5</vt:i4>
      </vt:variant>
      <vt:variant>
        <vt:lpwstr/>
      </vt:variant>
      <vt:variant>
        <vt:lpwstr>_Toc409424656</vt:lpwstr>
      </vt:variant>
      <vt:variant>
        <vt:i4>1179705</vt:i4>
      </vt:variant>
      <vt:variant>
        <vt:i4>122</vt:i4>
      </vt:variant>
      <vt:variant>
        <vt:i4>0</vt:i4>
      </vt:variant>
      <vt:variant>
        <vt:i4>5</vt:i4>
      </vt:variant>
      <vt:variant>
        <vt:lpwstr/>
      </vt:variant>
      <vt:variant>
        <vt:lpwstr>_Toc409424655</vt:lpwstr>
      </vt:variant>
      <vt:variant>
        <vt:i4>1179705</vt:i4>
      </vt:variant>
      <vt:variant>
        <vt:i4>116</vt:i4>
      </vt:variant>
      <vt:variant>
        <vt:i4>0</vt:i4>
      </vt:variant>
      <vt:variant>
        <vt:i4>5</vt:i4>
      </vt:variant>
      <vt:variant>
        <vt:lpwstr/>
      </vt:variant>
      <vt:variant>
        <vt:lpwstr>_Toc409424654</vt:lpwstr>
      </vt:variant>
      <vt:variant>
        <vt:i4>1179705</vt:i4>
      </vt:variant>
      <vt:variant>
        <vt:i4>110</vt:i4>
      </vt:variant>
      <vt:variant>
        <vt:i4>0</vt:i4>
      </vt:variant>
      <vt:variant>
        <vt:i4>5</vt:i4>
      </vt:variant>
      <vt:variant>
        <vt:lpwstr/>
      </vt:variant>
      <vt:variant>
        <vt:lpwstr>_Toc409424653</vt:lpwstr>
      </vt:variant>
      <vt:variant>
        <vt:i4>1179705</vt:i4>
      </vt:variant>
      <vt:variant>
        <vt:i4>104</vt:i4>
      </vt:variant>
      <vt:variant>
        <vt:i4>0</vt:i4>
      </vt:variant>
      <vt:variant>
        <vt:i4>5</vt:i4>
      </vt:variant>
      <vt:variant>
        <vt:lpwstr/>
      </vt:variant>
      <vt:variant>
        <vt:lpwstr>_Toc409424652</vt:lpwstr>
      </vt:variant>
      <vt:variant>
        <vt:i4>1179705</vt:i4>
      </vt:variant>
      <vt:variant>
        <vt:i4>98</vt:i4>
      </vt:variant>
      <vt:variant>
        <vt:i4>0</vt:i4>
      </vt:variant>
      <vt:variant>
        <vt:i4>5</vt:i4>
      </vt:variant>
      <vt:variant>
        <vt:lpwstr/>
      </vt:variant>
      <vt:variant>
        <vt:lpwstr>_Toc409424651</vt:lpwstr>
      </vt:variant>
      <vt:variant>
        <vt:i4>1179705</vt:i4>
      </vt:variant>
      <vt:variant>
        <vt:i4>92</vt:i4>
      </vt:variant>
      <vt:variant>
        <vt:i4>0</vt:i4>
      </vt:variant>
      <vt:variant>
        <vt:i4>5</vt:i4>
      </vt:variant>
      <vt:variant>
        <vt:lpwstr/>
      </vt:variant>
      <vt:variant>
        <vt:lpwstr>_Toc409424650</vt:lpwstr>
      </vt:variant>
      <vt:variant>
        <vt:i4>1245241</vt:i4>
      </vt:variant>
      <vt:variant>
        <vt:i4>86</vt:i4>
      </vt:variant>
      <vt:variant>
        <vt:i4>0</vt:i4>
      </vt:variant>
      <vt:variant>
        <vt:i4>5</vt:i4>
      </vt:variant>
      <vt:variant>
        <vt:lpwstr/>
      </vt:variant>
      <vt:variant>
        <vt:lpwstr>_Toc409424649</vt:lpwstr>
      </vt:variant>
      <vt:variant>
        <vt:i4>1245241</vt:i4>
      </vt:variant>
      <vt:variant>
        <vt:i4>80</vt:i4>
      </vt:variant>
      <vt:variant>
        <vt:i4>0</vt:i4>
      </vt:variant>
      <vt:variant>
        <vt:i4>5</vt:i4>
      </vt:variant>
      <vt:variant>
        <vt:lpwstr/>
      </vt:variant>
      <vt:variant>
        <vt:lpwstr>_Toc409424648</vt:lpwstr>
      </vt:variant>
      <vt:variant>
        <vt:i4>1245241</vt:i4>
      </vt:variant>
      <vt:variant>
        <vt:i4>74</vt:i4>
      </vt:variant>
      <vt:variant>
        <vt:i4>0</vt:i4>
      </vt:variant>
      <vt:variant>
        <vt:i4>5</vt:i4>
      </vt:variant>
      <vt:variant>
        <vt:lpwstr/>
      </vt:variant>
      <vt:variant>
        <vt:lpwstr>_Toc409424647</vt:lpwstr>
      </vt:variant>
      <vt:variant>
        <vt:i4>1245241</vt:i4>
      </vt:variant>
      <vt:variant>
        <vt:i4>68</vt:i4>
      </vt:variant>
      <vt:variant>
        <vt:i4>0</vt:i4>
      </vt:variant>
      <vt:variant>
        <vt:i4>5</vt:i4>
      </vt:variant>
      <vt:variant>
        <vt:lpwstr/>
      </vt:variant>
      <vt:variant>
        <vt:lpwstr>_Toc409424646</vt:lpwstr>
      </vt:variant>
      <vt:variant>
        <vt:i4>1245241</vt:i4>
      </vt:variant>
      <vt:variant>
        <vt:i4>62</vt:i4>
      </vt:variant>
      <vt:variant>
        <vt:i4>0</vt:i4>
      </vt:variant>
      <vt:variant>
        <vt:i4>5</vt:i4>
      </vt:variant>
      <vt:variant>
        <vt:lpwstr/>
      </vt:variant>
      <vt:variant>
        <vt:lpwstr>_Toc409424645</vt:lpwstr>
      </vt:variant>
      <vt:variant>
        <vt:i4>1245241</vt:i4>
      </vt:variant>
      <vt:variant>
        <vt:i4>56</vt:i4>
      </vt:variant>
      <vt:variant>
        <vt:i4>0</vt:i4>
      </vt:variant>
      <vt:variant>
        <vt:i4>5</vt:i4>
      </vt:variant>
      <vt:variant>
        <vt:lpwstr/>
      </vt:variant>
      <vt:variant>
        <vt:lpwstr>_Toc409424644</vt:lpwstr>
      </vt:variant>
      <vt:variant>
        <vt:i4>1245241</vt:i4>
      </vt:variant>
      <vt:variant>
        <vt:i4>50</vt:i4>
      </vt:variant>
      <vt:variant>
        <vt:i4>0</vt:i4>
      </vt:variant>
      <vt:variant>
        <vt:i4>5</vt:i4>
      </vt:variant>
      <vt:variant>
        <vt:lpwstr/>
      </vt:variant>
      <vt:variant>
        <vt:lpwstr>_Toc409424643</vt:lpwstr>
      </vt:variant>
      <vt:variant>
        <vt:i4>1245241</vt:i4>
      </vt:variant>
      <vt:variant>
        <vt:i4>44</vt:i4>
      </vt:variant>
      <vt:variant>
        <vt:i4>0</vt:i4>
      </vt:variant>
      <vt:variant>
        <vt:i4>5</vt:i4>
      </vt:variant>
      <vt:variant>
        <vt:lpwstr/>
      </vt:variant>
      <vt:variant>
        <vt:lpwstr>_Toc409424642</vt:lpwstr>
      </vt:variant>
      <vt:variant>
        <vt:i4>1245241</vt:i4>
      </vt:variant>
      <vt:variant>
        <vt:i4>38</vt:i4>
      </vt:variant>
      <vt:variant>
        <vt:i4>0</vt:i4>
      </vt:variant>
      <vt:variant>
        <vt:i4>5</vt:i4>
      </vt:variant>
      <vt:variant>
        <vt:lpwstr/>
      </vt:variant>
      <vt:variant>
        <vt:lpwstr>_Toc409424641</vt:lpwstr>
      </vt:variant>
      <vt:variant>
        <vt:i4>1245241</vt:i4>
      </vt:variant>
      <vt:variant>
        <vt:i4>32</vt:i4>
      </vt:variant>
      <vt:variant>
        <vt:i4>0</vt:i4>
      </vt:variant>
      <vt:variant>
        <vt:i4>5</vt:i4>
      </vt:variant>
      <vt:variant>
        <vt:lpwstr/>
      </vt:variant>
      <vt:variant>
        <vt:lpwstr>_Toc409424640</vt:lpwstr>
      </vt:variant>
      <vt:variant>
        <vt:i4>1310777</vt:i4>
      </vt:variant>
      <vt:variant>
        <vt:i4>26</vt:i4>
      </vt:variant>
      <vt:variant>
        <vt:i4>0</vt:i4>
      </vt:variant>
      <vt:variant>
        <vt:i4>5</vt:i4>
      </vt:variant>
      <vt:variant>
        <vt:lpwstr/>
      </vt:variant>
      <vt:variant>
        <vt:lpwstr>_Toc409424639</vt:lpwstr>
      </vt:variant>
      <vt:variant>
        <vt:i4>1310777</vt:i4>
      </vt:variant>
      <vt:variant>
        <vt:i4>20</vt:i4>
      </vt:variant>
      <vt:variant>
        <vt:i4>0</vt:i4>
      </vt:variant>
      <vt:variant>
        <vt:i4>5</vt:i4>
      </vt:variant>
      <vt:variant>
        <vt:lpwstr/>
      </vt:variant>
      <vt:variant>
        <vt:lpwstr>_Toc409424638</vt:lpwstr>
      </vt:variant>
      <vt:variant>
        <vt:i4>1310777</vt:i4>
      </vt:variant>
      <vt:variant>
        <vt:i4>14</vt:i4>
      </vt:variant>
      <vt:variant>
        <vt:i4>0</vt:i4>
      </vt:variant>
      <vt:variant>
        <vt:i4>5</vt:i4>
      </vt:variant>
      <vt:variant>
        <vt:lpwstr/>
      </vt:variant>
      <vt:variant>
        <vt:lpwstr>_Toc409424637</vt:lpwstr>
      </vt:variant>
      <vt:variant>
        <vt:i4>1310777</vt:i4>
      </vt:variant>
      <vt:variant>
        <vt:i4>8</vt:i4>
      </vt:variant>
      <vt:variant>
        <vt:i4>0</vt:i4>
      </vt:variant>
      <vt:variant>
        <vt:i4>5</vt:i4>
      </vt:variant>
      <vt:variant>
        <vt:lpwstr/>
      </vt:variant>
      <vt:variant>
        <vt:lpwstr>_Toc409424636</vt:lpwstr>
      </vt:variant>
      <vt:variant>
        <vt:i4>1310777</vt:i4>
      </vt:variant>
      <vt:variant>
        <vt:i4>2</vt:i4>
      </vt:variant>
      <vt:variant>
        <vt:i4>0</vt:i4>
      </vt:variant>
      <vt:variant>
        <vt:i4>5</vt:i4>
      </vt:variant>
      <vt:variant>
        <vt:lpwstr/>
      </vt:variant>
      <vt:variant>
        <vt:lpwstr>_Toc409424635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Title</dc:title>
  <dc:subject/>
  <dc:creator>rachel</dc:creator>
  <cp:keywords>WESM-MSN</cp:keywords>
  <dc:description/>
  <cp:lastModifiedBy>Aldjon Kenneth M. Yap</cp:lastModifiedBy>
  <cp:revision>4</cp:revision>
  <cp:lastPrinted>2018-08-14T03:13:00Z</cp:lastPrinted>
  <dcterms:created xsi:type="dcterms:W3CDTF">2018-08-13T09:10:00Z</dcterms:created>
  <dcterms:modified xsi:type="dcterms:W3CDTF">2018-08-14T03:13:00Z</dcterms:modified>
</cp:coreProperties>
</file>